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403253">
        <w:rPr>
          <w:b/>
          <w:bCs/>
        </w:rPr>
        <w:t xml:space="preserve">Department of </w:t>
      </w:r>
      <w:r w:rsidR="00D7303E" w:rsidRPr="00403253">
        <w:rPr>
          <w:b/>
          <w:bCs/>
        </w:rPr>
        <w:t>Health and Human Services</w:t>
      </w:r>
    </w:p>
    <w:p w14:paraId="1B723F0C" w14:textId="551DF32F" w:rsidR="00392CEC" w:rsidRPr="00C71976" w:rsidRDefault="00403253" w:rsidP="00C71976">
      <w:pPr>
        <w:pStyle w:val="Body"/>
        <w:jc w:val="center"/>
        <w:rPr>
          <w:b/>
          <w:bCs/>
        </w:rPr>
      </w:pPr>
      <w:r>
        <w:rPr>
          <w:b/>
          <w:bCs/>
        </w:rPr>
        <w:t xml:space="preserve">Family Preservation </w:t>
      </w:r>
      <w:r w:rsidR="00772F3B">
        <w:rPr>
          <w:b/>
          <w:bCs/>
        </w:rPr>
        <w:t>–</w:t>
      </w:r>
      <w:r>
        <w:rPr>
          <w:b/>
          <w:bCs/>
        </w:rPr>
        <w:t xml:space="preserve"> In</w:t>
      </w:r>
      <w:r w:rsidR="00772F3B">
        <w:rPr>
          <w:b/>
          <w:bCs/>
        </w:rPr>
        <w:t>-</w:t>
      </w:r>
      <w:r>
        <w:rPr>
          <w:b/>
          <w:bCs/>
        </w:rPr>
        <w:t>Home Family Services in Livingston County</w:t>
      </w:r>
    </w:p>
    <w:p w14:paraId="08E9750C" w14:textId="4BFB52B9" w:rsidR="00392CEC" w:rsidRPr="00C71976" w:rsidRDefault="00392CEC" w:rsidP="00C71976">
      <w:pPr>
        <w:pStyle w:val="Body"/>
        <w:spacing w:after="360"/>
        <w:jc w:val="center"/>
        <w:rPr>
          <w:b/>
          <w:bCs/>
        </w:rPr>
      </w:pPr>
      <w:r w:rsidRPr="00C71976">
        <w:rPr>
          <w:b/>
          <w:bCs/>
        </w:rPr>
        <w:t xml:space="preserve">Request for Proposal No. </w:t>
      </w:r>
      <w:r w:rsidR="00403253">
        <w:rPr>
          <w:b/>
          <w:bCs/>
        </w:rPr>
        <w:t>26000000</w:t>
      </w:r>
      <w:r w:rsidR="00DE23FB">
        <w:rPr>
          <w:b/>
          <w:bCs/>
        </w:rPr>
        <w:t>1639</w:t>
      </w:r>
    </w:p>
    <w:p w14:paraId="7F3BFDFC" w14:textId="35B1C6AC" w:rsidR="00392CEC" w:rsidRPr="00392CEC" w:rsidRDefault="00392CEC" w:rsidP="00C71976">
      <w:pPr>
        <w:pStyle w:val="Body"/>
        <w:jc w:val="center"/>
      </w:pPr>
      <w:r w:rsidRPr="00392CEC">
        <w:t>Solicitation Manager Name:</w:t>
      </w:r>
      <w:r w:rsidR="00A369B5">
        <w:t xml:space="preserve"> </w:t>
      </w:r>
      <w:r w:rsidR="00403253">
        <w:t>Jennifer Williamsen</w:t>
      </w:r>
    </w:p>
    <w:p w14:paraId="77C57B0D" w14:textId="068A17B9" w:rsidR="00392CEC" w:rsidRPr="00392CEC" w:rsidRDefault="00392CEC" w:rsidP="00C71976">
      <w:pPr>
        <w:pStyle w:val="Body"/>
        <w:jc w:val="center"/>
      </w:pPr>
      <w:r w:rsidRPr="00392CEC">
        <w:t xml:space="preserve">Email: </w:t>
      </w:r>
      <w:r w:rsidR="00403253">
        <w:t>williamsenj1</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60D1B47E" w14:textId="24CA6F0F" w:rsidR="00392CEC" w:rsidRPr="00C71976" w:rsidRDefault="00403253" w:rsidP="00C71976">
      <w:pPr>
        <w:pStyle w:val="Body"/>
        <w:spacing w:after="240"/>
        <w:jc w:val="center"/>
        <w:rPr>
          <w:b/>
          <w:bCs/>
          <w:iCs/>
        </w:rPr>
      </w:pPr>
      <w:r>
        <w:rPr>
          <w:b/>
          <w:bCs/>
          <w:iCs/>
        </w:rPr>
        <w:t>Family Preservation – In</w:t>
      </w:r>
      <w:r w:rsidR="00772F3B">
        <w:rPr>
          <w:b/>
          <w:bCs/>
          <w:iCs/>
        </w:rPr>
        <w:t>-</w:t>
      </w:r>
      <w:r>
        <w:rPr>
          <w:b/>
          <w:bCs/>
          <w:iCs/>
        </w:rPr>
        <w:t>Home Family Services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C71976">
            <w:pPr>
              <w:pStyle w:val="TableBody"/>
            </w:pPr>
            <w:r w:rsidRPr="00392CEC">
              <w:t>Event</w:t>
            </w:r>
          </w:p>
        </w:tc>
        <w:tc>
          <w:tcPr>
            <w:tcW w:w="2520" w:type="dxa"/>
            <w:shd w:val="clear" w:color="auto" w:fill="0067AC"/>
          </w:tcPr>
          <w:p w14:paraId="3AA5BDA2" w14:textId="77777777" w:rsidR="00392CEC" w:rsidRPr="00392CEC" w:rsidRDefault="00392CEC" w:rsidP="00C71976">
            <w:pPr>
              <w:pStyle w:val="TableBody"/>
            </w:pPr>
            <w:r w:rsidRPr="00392CEC">
              <w:t>Time</w:t>
            </w:r>
          </w:p>
        </w:tc>
        <w:tc>
          <w:tcPr>
            <w:tcW w:w="2335" w:type="dxa"/>
            <w:shd w:val="clear" w:color="auto" w:fill="0067AC"/>
          </w:tcPr>
          <w:p w14:paraId="0368D04A" w14:textId="77777777" w:rsidR="00392CEC" w:rsidRPr="00392CEC" w:rsidRDefault="00392CEC" w:rsidP="00C71976">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C71976" w:rsidRDefault="00392CEC" w:rsidP="00C71976">
            <w:pPr>
              <w:pStyle w:val="TableBody"/>
              <w:rPr>
                <w:b/>
              </w:rPr>
            </w:pPr>
            <w:r w:rsidRPr="00C71976">
              <w:rPr>
                <w:b/>
              </w:rPr>
              <w:t xml:space="preserve">RFP </w:t>
            </w:r>
            <w:r w:rsidRPr="00C71976">
              <w:rPr>
                <w:rStyle w:val="Strong"/>
                <w:bCs w:val="0"/>
              </w:rPr>
              <w:t>issue</w:t>
            </w:r>
            <w:r w:rsidRPr="00C71976">
              <w:rPr>
                <w:b/>
              </w:rPr>
              <w:t xml:space="preserve"> date</w:t>
            </w:r>
          </w:p>
        </w:tc>
        <w:tc>
          <w:tcPr>
            <w:tcW w:w="2520" w:type="dxa"/>
          </w:tcPr>
          <w:p w14:paraId="6FEA05E6" w14:textId="77777777" w:rsidR="00392CEC" w:rsidRPr="00392CEC" w:rsidRDefault="00392CEC" w:rsidP="00C71976">
            <w:pPr>
              <w:pStyle w:val="TableBody"/>
            </w:pPr>
            <w:r w:rsidRPr="00392CEC">
              <w:t>N/A</w:t>
            </w:r>
          </w:p>
        </w:tc>
        <w:sdt>
          <w:sdtPr>
            <w:alias w:val="Date"/>
            <w:tag w:val="Date"/>
            <w:id w:val="403026641"/>
            <w:placeholder>
              <w:docPart w:val="17C70D38D9C8408FBABE21FEFFDF5C54"/>
            </w:placeholder>
            <w:date w:fullDate="2026-03-30T00:00:00Z">
              <w:dateFormat w:val="dddd, MMMM d, yyyy"/>
              <w:lid w:val="en-US"/>
              <w:storeMappedDataAs w:val="dateTime"/>
              <w:calendar w:val="gregorian"/>
            </w:date>
          </w:sdtPr>
          <w:sdtEndPr/>
          <w:sdtContent>
            <w:tc>
              <w:tcPr>
                <w:tcW w:w="2335" w:type="dxa"/>
              </w:tcPr>
              <w:p w14:paraId="7FF137AB" w14:textId="2934E1D1" w:rsidR="00392CEC" w:rsidRPr="00392CEC" w:rsidRDefault="0066384D" w:rsidP="00C71976">
                <w:pPr>
                  <w:pStyle w:val="TableBody"/>
                  <w:rPr>
                    <w:highlight w:val="green"/>
                  </w:rPr>
                </w:pPr>
                <w:r>
                  <w:t>Monday, March 30, 2026</w:t>
                </w:r>
              </w:p>
            </w:tc>
          </w:sdtContent>
        </w:sdt>
      </w:tr>
      <w:tr w:rsidR="00392CEC" w:rsidRPr="00392CEC" w14:paraId="41A281BB" w14:textId="77777777" w:rsidTr="003005E5">
        <w:trPr>
          <w:jc w:val="center"/>
        </w:trPr>
        <w:tc>
          <w:tcPr>
            <w:tcW w:w="4500" w:type="dxa"/>
          </w:tcPr>
          <w:p w14:paraId="4AD6BA40" w14:textId="77777777" w:rsidR="00392CEC" w:rsidRPr="00C71976" w:rsidRDefault="00392CEC" w:rsidP="00C71976">
            <w:pPr>
              <w:pStyle w:val="TableBody"/>
              <w:rPr>
                <w:b/>
              </w:rPr>
            </w:pPr>
            <w:r w:rsidRPr="00C71976">
              <w:rPr>
                <w:b/>
              </w:rPr>
              <w:t xml:space="preserve">Deadline for bidders to submit questions about this RFP </w:t>
            </w:r>
          </w:p>
        </w:tc>
        <w:tc>
          <w:tcPr>
            <w:tcW w:w="2520" w:type="dxa"/>
          </w:tcPr>
          <w:p w14:paraId="2AB403EA" w14:textId="77777777" w:rsidR="00392CEC" w:rsidRPr="00392CEC" w:rsidRDefault="00392CEC" w:rsidP="00C71976">
            <w:pPr>
              <w:pStyle w:val="TableBody"/>
            </w:pPr>
            <w:r w:rsidRPr="00392CEC">
              <w:t xml:space="preserve">3:00 p.m. Eastern </w:t>
            </w:r>
          </w:p>
        </w:tc>
        <w:sdt>
          <w:sdtPr>
            <w:alias w:val="Date"/>
            <w:tag w:val="Date"/>
            <w:id w:val="-1298686739"/>
            <w:placeholder>
              <w:docPart w:val="1F0F065D83084D4C816271683339C6FC"/>
            </w:placeholder>
            <w:date w:fullDate="2026-04-13T00:00:00Z">
              <w:dateFormat w:val="dddd, MMMM d, yyyy"/>
              <w:lid w:val="en-US"/>
              <w:storeMappedDataAs w:val="dateTime"/>
              <w:calendar w:val="gregorian"/>
            </w:date>
          </w:sdtPr>
          <w:sdtEndPr/>
          <w:sdtContent>
            <w:tc>
              <w:tcPr>
                <w:tcW w:w="2335" w:type="dxa"/>
              </w:tcPr>
              <w:p w14:paraId="5706F99B" w14:textId="441B199A" w:rsidR="00392CEC" w:rsidRPr="00392CEC" w:rsidRDefault="0066384D" w:rsidP="00C71976">
                <w:pPr>
                  <w:pStyle w:val="TableBody"/>
                  <w:rPr>
                    <w:highlight w:val="green"/>
                  </w:rPr>
                </w:pPr>
                <w:r>
                  <w:t>Monday, April 13, 2026</w:t>
                </w:r>
              </w:p>
            </w:tc>
          </w:sdtContent>
        </w:sdt>
      </w:tr>
      <w:tr w:rsidR="0008577D" w:rsidRPr="00392CEC" w14:paraId="52C14731" w14:textId="77777777" w:rsidTr="003005E5">
        <w:trPr>
          <w:jc w:val="center"/>
        </w:trPr>
        <w:tc>
          <w:tcPr>
            <w:tcW w:w="4500" w:type="dxa"/>
          </w:tcPr>
          <w:p w14:paraId="1257B548" w14:textId="77777777" w:rsidR="0008577D" w:rsidRPr="00C71976" w:rsidRDefault="0008577D" w:rsidP="0008577D">
            <w:pPr>
              <w:pStyle w:val="TableBody"/>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tcPr>
          <w:p w14:paraId="49D25689" w14:textId="7CFDCEDE" w:rsidR="0008577D" w:rsidRPr="00392CEC" w:rsidRDefault="0008577D" w:rsidP="0008577D">
            <w:pPr>
              <w:pStyle w:val="TableBody"/>
              <w:rPr>
                <w:highlight w:val="green"/>
              </w:rPr>
            </w:pPr>
            <w:r w:rsidRPr="00392CEC">
              <w:t xml:space="preserve">3:00 p.m. Eastern </w:t>
            </w:r>
          </w:p>
        </w:tc>
        <w:sdt>
          <w:sdtPr>
            <w:alias w:val="Date"/>
            <w:tag w:val="Date"/>
            <w:id w:val="-25255578"/>
            <w:placeholder>
              <w:docPart w:val="E573458565B44709976561CACC54411F"/>
            </w:placeholder>
            <w:date w:fullDate="2026-04-17T00:00:00Z">
              <w:dateFormat w:val="dddd, MMMM d, yyyy"/>
              <w:lid w:val="en-US"/>
              <w:storeMappedDataAs w:val="dateTime"/>
              <w:calendar w:val="gregorian"/>
            </w:date>
          </w:sdtPr>
          <w:sdtEndPr/>
          <w:sdtContent>
            <w:tc>
              <w:tcPr>
                <w:tcW w:w="2335" w:type="dxa"/>
              </w:tcPr>
              <w:p w14:paraId="254E9545" w14:textId="7FECB957" w:rsidR="0008577D" w:rsidRPr="00392CEC" w:rsidRDefault="0066384D" w:rsidP="0008577D">
                <w:pPr>
                  <w:pStyle w:val="TableBody"/>
                </w:pPr>
                <w:r>
                  <w:t>Friday, April 17, 2026</w:t>
                </w:r>
              </w:p>
            </w:tc>
          </w:sdtContent>
        </w:sdt>
      </w:tr>
      <w:tr w:rsidR="0008577D" w:rsidRPr="00392CEC" w14:paraId="35443757" w14:textId="77777777" w:rsidTr="003005E5">
        <w:trPr>
          <w:jc w:val="center"/>
        </w:trPr>
        <w:tc>
          <w:tcPr>
            <w:tcW w:w="4500" w:type="dxa"/>
          </w:tcPr>
          <w:p w14:paraId="5BD4F572" w14:textId="77777777" w:rsidR="0008577D" w:rsidRPr="00C71976" w:rsidRDefault="0008577D" w:rsidP="0008577D">
            <w:pPr>
              <w:pStyle w:val="TableBody"/>
              <w:rPr>
                <w:b/>
              </w:rPr>
            </w:pPr>
            <w:r w:rsidRPr="00C71976">
              <w:rPr>
                <w:b/>
              </w:rPr>
              <w:t>Proposal deadline*</w:t>
            </w:r>
          </w:p>
        </w:tc>
        <w:tc>
          <w:tcPr>
            <w:tcW w:w="2520" w:type="dxa"/>
          </w:tcPr>
          <w:p w14:paraId="13D8FDAB" w14:textId="77777777" w:rsidR="0008577D" w:rsidRPr="00392CEC" w:rsidRDefault="0008577D" w:rsidP="0008577D">
            <w:pPr>
              <w:pStyle w:val="TableBody"/>
            </w:pPr>
            <w:r w:rsidRPr="00392CEC">
              <w:t>3:00 p.m. Eastern</w:t>
            </w:r>
          </w:p>
        </w:tc>
        <w:sdt>
          <w:sdtPr>
            <w:alias w:val="Date"/>
            <w:tag w:val="Date"/>
            <w:id w:val="-127020069"/>
            <w:placeholder>
              <w:docPart w:val="C5140461EF90459496C2157C7552BC7F"/>
            </w:placeholder>
            <w:date w:fullDate="2026-04-27T00:00:00Z">
              <w:dateFormat w:val="dddd, MMMM d, yyyy"/>
              <w:lid w:val="en-US"/>
              <w:storeMappedDataAs w:val="dateTime"/>
              <w:calendar w:val="gregorian"/>
            </w:date>
          </w:sdtPr>
          <w:sdtEndPr/>
          <w:sdtContent>
            <w:tc>
              <w:tcPr>
                <w:tcW w:w="2335" w:type="dxa"/>
              </w:tcPr>
              <w:p w14:paraId="06884824" w14:textId="2187AB32" w:rsidR="0008577D" w:rsidRPr="00392CEC" w:rsidRDefault="0066384D" w:rsidP="0008577D">
                <w:pPr>
                  <w:pStyle w:val="TableBody"/>
                </w:pPr>
                <w:r>
                  <w:t>Monday, April 27, 2026</w:t>
                </w:r>
              </w:p>
            </w:tc>
          </w:sdtContent>
        </w:sdt>
      </w:tr>
      <w:tr w:rsidR="0008577D" w:rsidRPr="00392CEC" w14:paraId="0C7EAA3F" w14:textId="77777777" w:rsidTr="003005E5">
        <w:trPr>
          <w:jc w:val="center"/>
        </w:trPr>
        <w:tc>
          <w:tcPr>
            <w:tcW w:w="4500" w:type="dxa"/>
          </w:tcPr>
          <w:p w14:paraId="150BC92B" w14:textId="77777777" w:rsidR="0008577D" w:rsidRPr="00C71976" w:rsidRDefault="0008577D" w:rsidP="0008577D">
            <w:pPr>
              <w:pStyle w:val="TableBody"/>
              <w:rPr>
                <w:b/>
              </w:rPr>
            </w:pPr>
            <w:r w:rsidRPr="00C71976">
              <w:rPr>
                <w:b/>
              </w:rPr>
              <w:t xml:space="preserve">Anticipated contract begin date </w:t>
            </w:r>
          </w:p>
        </w:tc>
        <w:tc>
          <w:tcPr>
            <w:tcW w:w="2520" w:type="dxa"/>
          </w:tcPr>
          <w:p w14:paraId="003131D2" w14:textId="77777777" w:rsidR="0008577D" w:rsidRPr="00392CEC" w:rsidRDefault="0008577D" w:rsidP="0008577D">
            <w:pPr>
              <w:pStyle w:val="TableBody"/>
            </w:pPr>
            <w:r w:rsidRPr="00392CEC">
              <w:t>N/A</w:t>
            </w:r>
          </w:p>
        </w:tc>
        <w:sdt>
          <w:sdtPr>
            <w:alias w:val="Date"/>
            <w:tag w:val="Date"/>
            <w:id w:val="-296917893"/>
            <w:placeholder>
              <w:docPart w:val="268F722FD8D34480A578A6625B72C7B4"/>
            </w:placeholder>
            <w:date w:fullDate="2026-10-01T00:00:00Z">
              <w:dateFormat w:val="dddd, MMMM d, yyyy"/>
              <w:lid w:val="en-US"/>
              <w:storeMappedDataAs w:val="dateTime"/>
              <w:calendar w:val="gregorian"/>
            </w:date>
          </w:sdtPr>
          <w:sdtEndPr/>
          <w:sdtContent>
            <w:tc>
              <w:tcPr>
                <w:tcW w:w="2335" w:type="dxa"/>
              </w:tcPr>
              <w:p w14:paraId="7A50E56E" w14:textId="408302CB" w:rsidR="0008577D" w:rsidRPr="00392CEC" w:rsidRDefault="0008577D" w:rsidP="0008577D">
                <w:pPr>
                  <w:pStyle w:val="TableBody"/>
                </w:pPr>
                <w:r w:rsidRPr="00403253">
                  <w:t>Thursday, October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D15FD8">
      <w:pPr>
        <w:pStyle w:val="BodyTextIndent"/>
        <w:rPr>
          <w:rFonts w:ascii="Aptos" w:hAnsi="Aptos"/>
          <w:sz w:val="22"/>
        </w:rPr>
      </w:pPr>
      <w:r w:rsidRPr="00392CEC">
        <w:rPr>
          <w:rFonts w:ascii="Aptos" w:hAnsi="Aptos"/>
          <w:sz w:val="22"/>
        </w:rPr>
        <w:br w:type="page"/>
      </w:r>
    </w:p>
    <w:p w14:paraId="6C6CAB44" w14:textId="77777777" w:rsidR="00392CEC" w:rsidRPr="00392CEC" w:rsidRDefault="00392CEC" w:rsidP="00A71697">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381AE1">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C71976">
            <w:pPr>
              <w:pStyle w:val="TableBody"/>
            </w:pPr>
            <w:r w:rsidRPr="00392CEC">
              <w:t>Document</w:t>
            </w:r>
          </w:p>
        </w:tc>
        <w:tc>
          <w:tcPr>
            <w:tcW w:w="2929" w:type="dxa"/>
            <w:shd w:val="clear" w:color="auto" w:fill="0067AC"/>
          </w:tcPr>
          <w:p w14:paraId="1DDAC955"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0067AC"/>
          </w:tcPr>
          <w:p w14:paraId="6D6A7A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C71976">
            <w:pPr>
              <w:pStyle w:val="TableBody"/>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C71976">
            <w:pPr>
              <w:pStyle w:val="TableBody"/>
            </w:pPr>
            <w:r w:rsidRPr="00392CEC">
              <w:t>Proposal Instructions</w:t>
            </w:r>
          </w:p>
        </w:tc>
        <w:tc>
          <w:tcPr>
            <w:tcW w:w="2929" w:type="dxa"/>
          </w:tcPr>
          <w:p w14:paraId="2D2951A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C71976">
            <w:pPr>
              <w:pStyle w:val="TableBody"/>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C71976">
            <w:pPr>
              <w:pStyle w:val="TableBody"/>
            </w:pPr>
            <w:r w:rsidRPr="00392CEC">
              <w:t>Vendor Questions Worksheet</w:t>
            </w:r>
          </w:p>
        </w:tc>
        <w:tc>
          <w:tcPr>
            <w:tcW w:w="2929" w:type="dxa"/>
          </w:tcPr>
          <w:p w14:paraId="6F18A23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0E92AAD0" w:rsidR="00A369B5" w:rsidRPr="00392CEC" w:rsidRDefault="00A369B5" w:rsidP="00C71976">
            <w:pPr>
              <w:pStyle w:val="TableBody"/>
            </w:pPr>
            <w:r w:rsidRPr="00392CEC">
              <w:t>Contract Terms</w:t>
            </w:r>
            <w:r w:rsidR="004D4216">
              <w:t xml:space="preserve"> </w:t>
            </w:r>
          </w:p>
        </w:tc>
        <w:tc>
          <w:tcPr>
            <w:tcW w:w="2929" w:type="dxa"/>
          </w:tcPr>
          <w:p w14:paraId="6257248A" w14:textId="1B4C5B9B"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C71976">
            <w:pPr>
              <w:pStyle w:val="TableBody"/>
            </w:pPr>
            <w:r w:rsidRPr="00392CEC">
              <w:t>Schedule A – Statement of Work</w:t>
            </w:r>
          </w:p>
        </w:tc>
        <w:tc>
          <w:tcPr>
            <w:tcW w:w="2929" w:type="dxa"/>
          </w:tcPr>
          <w:p w14:paraId="2650D247"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059FA924" w14:textId="7B541AB2" w:rsidR="00A369B5" w:rsidRPr="00392CEC" w:rsidRDefault="006400B5"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6400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6400B5" w:rsidRPr="00392CEC" w:rsidRDefault="006400B5" w:rsidP="006400B5">
            <w:pPr>
              <w:pStyle w:val="TableBody"/>
            </w:pPr>
            <w:r w:rsidRPr="00392CEC">
              <w:t xml:space="preserve">Schedule B – Pricing </w:t>
            </w:r>
          </w:p>
        </w:tc>
        <w:tc>
          <w:tcPr>
            <w:tcW w:w="2929" w:type="dxa"/>
          </w:tcPr>
          <w:p w14:paraId="2A752F3D" w14:textId="77777777" w:rsidR="006400B5" w:rsidRPr="00392CEC" w:rsidRDefault="006400B5" w:rsidP="006400B5">
            <w:pPr>
              <w:pStyle w:val="TableBody"/>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56F79CC" w:rsidR="006400B5" w:rsidRPr="00392CEC" w:rsidRDefault="006400B5" w:rsidP="006400B5">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6400B5" w:rsidRPr="00392CEC" w14:paraId="512500DC"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4B8CCF00" w14:textId="30884378" w:rsidR="006400B5" w:rsidRPr="008F4A0F" w:rsidRDefault="006400B5" w:rsidP="006400B5">
            <w:pPr>
              <w:pStyle w:val="TableBody"/>
            </w:pPr>
            <w:r w:rsidRPr="008F4A0F">
              <w:t>Attachment A- Evaluation Questions</w:t>
            </w:r>
          </w:p>
        </w:tc>
        <w:tc>
          <w:tcPr>
            <w:tcW w:w="2929" w:type="dxa"/>
          </w:tcPr>
          <w:p w14:paraId="73EE032C" w14:textId="0BD47EF3" w:rsidR="006400B5" w:rsidRPr="008F4A0F" w:rsidRDefault="006400B5" w:rsidP="006400B5">
            <w:pPr>
              <w:pStyle w:val="TableBody"/>
              <w:cnfStyle w:val="000000000000" w:firstRow="0" w:lastRow="0" w:firstColumn="0" w:lastColumn="0" w:oddVBand="0" w:evenVBand="0" w:oddHBand="0" w:evenHBand="0" w:firstRowFirstColumn="0" w:firstRowLastColumn="0" w:lastRowFirstColumn="0" w:lastRowLastColumn="0"/>
            </w:pPr>
            <w:r w:rsidRPr="008F4A0F">
              <w:t>Evaluation Questions for Bidders</w:t>
            </w:r>
          </w:p>
        </w:tc>
        <w:tc>
          <w:tcPr>
            <w:tcW w:w="4015" w:type="dxa"/>
          </w:tcPr>
          <w:p w14:paraId="0CFC9677" w14:textId="3BA9CB31" w:rsidR="006400B5" w:rsidRPr="008F4A0F" w:rsidRDefault="006400B5" w:rsidP="006400B5">
            <w:pPr>
              <w:pStyle w:val="TableBody"/>
              <w:cnfStyle w:val="000000000000" w:firstRow="0" w:lastRow="0" w:firstColumn="0" w:lastColumn="0" w:oddVBand="0" w:evenVBand="0" w:oddHBand="0" w:evenHBand="0" w:firstRowFirstColumn="0" w:firstRowLastColumn="0" w:lastRowFirstColumn="0" w:lastRowLastColumn="0"/>
            </w:pPr>
            <w:r w:rsidRPr="008F4A0F">
              <w:t>Bidder to complete and submit by proposal deadline</w:t>
            </w:r>
          </w:p>
        </w:tc>
      </w:tr>
    </w:tbl>
    <w:p w14:paraId="6EECC597" w14:textId="503A5A50" w:rsidR="008F4A0F" w:rsidRPr="00392CEC" w:rsidRDefault="00392CEC" w:rsidP="00A71697">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008F4A0F" w:rsidRPr="007C4E2D">
        <w:rPr>
          <w:bCs/>
        </w:rPr>
        <w:t xml:space="preserve">Bidder questions about this RFP must be emailed to </w:t>
      </w:r>
      <w:r w:rsidR="0053433D">
        <w:rPr>
          <w:bCs/>
        </w:rPr>
        <w:t>Jeannetta Johnson at johnsonj68@michigan.gov</w:t>
      </w:r>
      <w:r w:rsidR="008F4A0F" w:rsidRPr="007C4E2D">
        <w:rPr>
          <w:bCs/>
        </w:rPr>
        <w:t xml:space="preserve"> no later than the time and date specified on the Cover Page.</w:t>
      </w:r>
      <w:r w:rsidR="008F4A0F" w:rsidRPr="007C4E2D">
        <w:rPr>
          <w:b/>
        </w:rPr>
        <w:t xml:space="preserve"> </w:t>
      </w:r>
    </w:p>
    <w:p w14:paraId="7B1978CC" w14:textId="4C6BAFF7" w:rsidR="00392CEC" w:rsidRPr="00392CEC" w:rsidRDefault="00777D3F" w:rsidP="00777D3F">
      <w:pPr>
        <w:numPr>
          <w:ilvl w:val="0"/>
          <w:numId w:val="13"/>
        </w:numPr>
        <w:spacing w:after="120" w:line="240" w:lineRule="auto"/>
        <w:ind w:left="288" w:hanging="432"/>
      </w:pPr>
      <w:r>
        <w:rPr>
          <w:b/>
        </w:rPr>
        <w:t>RESERVED.</w:t>
      </w:r>
    </w:p>
    <w:p w14:paraId="1B3C20F3" w14:textId="77777777" w:rsidR="00392CEC" w:rsidRPr="00392CEC" w:rsidRDefault="00392CEC" w:rsidP="00A71697">
      <w:pPr>
        <w:numPr>
          <w:ilvl w:val="0"/>
          <w:numId w:val="13"/>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791A5D12" w:rsidR="00392CEC" w:rsidRPr="00392CEC" w:rsidRDefault="00392CEC" w:rsidP="00A71697">
      <w:pPr>
        <w:numPr>
          <w:ilvl w:val="0"/>
          <w:numId w:val="13"/>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 xml:space="preserve">about this RFP must be emailed </w:t>
      </w:r>
      <w:r w:rsidR="00AC45A9">
        <w:t xml:space="preserve">to </w:t>
      </w:r>
      <w:r w:rsidR="0053433D">
        <w:t xml:space="preserve">Jeannetta Johnson at </w:t>
      </w:r>
      <w:hyperlink r:id="rId15" w:history="1">
        <w:r w:rsidR="0053433D" w:rsidRPr="00FC4154">
          <w:rPr>
            <w:rStyle w:val="Hyperlink"/>
          </w:rPr>
          <w:t>johnsonj68@michiga.gov</w:t>
        </w:r>
      </w:hyperlink>
      <w:r w:rsidR="0053433D">
        <w:t xml:space="preserve"> </w:t>
      </w:r>
      <w:r w:rsidRPr="00392CEC">
        <w:t xml:space="preserve">no later than the time and date specified on the Cover Page. In the interest of </w:t>
      </w:r>
      <w:r w:rsidRPr="00392CEC">
        <w:lastRenderedPageBreak/>
        <w:t xml:space="preserve">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381AE1">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392CEC" w:rsidRDefault="00392CEC" w:rsidP="00381AE1">
            <w:pPr>
              <w:rPr>
                <w:rFonts w:ascii="Aptos" w:hAnsi="Aptos"/>
                <w:b w:val="0"/>
                <w:color w:val="FFFFFF" w:themeColor="background1"/>
              </w:rPr>
            </w:pPr>
          </w:p>
        </w:tc>
        <w:tc>
          <w:tcPr>
            <w:tcW w:w="3150" w:type="dxa"/>
            <w:tcBorders>
              <w:top w:val="none" w:sz="0" w:space="0" w:color="auto"/>
              <w:bottom w:val="none" w:sz="0" w:space="0" w:color="auto"/>
            </w:tcBorders>
          </w:tcPr>
          <w:p w14:paraId="0095630A"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tcPr>
          <w:p w14:paraId="7E053532"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tcPr>
          <w:p w14:paraId="28D6B2B5"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A71697">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381AE1">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381AE1">
      <w:pPr>
        <w:spacing w:after="120"/>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provide assistance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517E3889" w14:textId="452D3493" w:rsidR="00392CEC" w:rsidRPr="00392CEC" w:rsidRDefault="00EE44E6" w:rsidP="00A71697">
      <w:pPr>
        <w:numPr>
          <w:ilvl w:val="0"/>
          <w:numId w:val="13"/>
        </w:numPr>
        <w:spacing w:after="120" w:line="240" w:lineRule="auto"/>
        <w:ind w:left="288" w:hanging="432"/>
      </w:pPr>
      <w:r>
        <w:rPr>
          <w:b/>
        </w:rPr>
        <w:t>RESERVED.</w:t>
      </w:r>
    </w:p>
    <w:p w14:paraId="724BCCA3" w14:textId="7AA970AB" w:rsidR="00392CEC" w:rsidRPr="00392CEC" w:rsidRDefault="00392CEC" w:rsidP="00A71697">
      <w:pPr>
        <w:numPr>
          <w:ilvl w:val="0"/>
          <w:numId w:val="13"/>
        </w:numPr>
        <w:spacing w:after="120" w:line="240" w:lineRule="auto"/>
        <w:ind w:left="288" w:hanging="432"/>
        <w:rPr>
          <w:b/>
          <w:bCs/>
          <w:iCs/>
        </w:rPr>
      </w:pPr>
      <w:r w:rsidRPr="00392CEC">
        <w:rPr>
          <w:b/>
        </w:rPr>
        <w:t>EVALUATION PROCESS</w:t>
      </w:r>
      <w:r w:rsidRPr="004E163F">
        <w:rPr>
          <w:b/>
        </w:rPr>
        <w:t xml:space="preserve">. </w:t>
      </w:r>
      <w:r w:rsidRPr="00553F9D">
        <w:t>If all mandatory minimum requirements are met</w:t>
      </w:r>
      <w:r w:rsidR="00553F9D">
        <w:t>, t</w:t>
      </w:r>
      <w:r w:rsidRPr="00392CEC">
        <w:t>he State will evaluate each proposal based on the following factors:</w:t>
      </w:r>
    </w:p>
    <w:p w14:paraId="60F6867E" w14:textId="5D5815B8" w:rsidR="00392CEC" w:rsidRPr="00392CEC" w:rsidRDefault="00392CEC" w:rsidP="00496EDB">
      <w:pPr>
        <w:spacing w:before="120" w:after="240"/>
        <w:ind w:left="288"/>
      </w:pP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C176B2">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0067AC"/>
          </w:tcPr>
          <w:p w14:paraId="6C928496" w14:textId="77777777" w:rsidR="00392CEC" w:rsidRPr="00392CEC" w:rsidRDefault="00392CEC" w:rsidP="00C71976">
            <w:pPr>
              <w:pStyle w:val="TableBody"/>
            </w:pPr>
          </w:p>
        </w:tc>
        <w:tc>
          <w:tcPr>
            <w:tcW w:w="7285" w:type="dxa"/>
            <w:shd w:val="clear" w:color="auto" w:fill="0067AC"/>
          </w:tcPr>
          <w:p w14:paraId="4BF54F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259" w:type="dxa"/>
            <w:shd w:val="clear" w:color="auto" w:fill="0067AC"/>
          </w:tcPr>
          <w:p w14:paraId="1CEA4AEF"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A97AC2">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1536637F" w14:textId="77777777" w:rsidR="00392CEC" w:rsidRPr="00392CEC" w:rsidRDefault="00392CEC" w:rsidP="00C71976">
            <w:pPr>
              <w:pStyle w:val="TableBody"/>
            </w:pPr>
            <w:r w:rsidRPr="00392CEC">
              <w:t>1.</w:t>
            </w:r>
          </w:p>
        </w:tc>
        <w:tc>
          <w:tcPr>
            <w:tcW w:w="7285" w:type="dxa"/>
            <w:tcBorders>
              <w:top w:val="none" w:sz="0" w:space="0" w:color="auto"/>
              <w:bottom w:val="none" w:sz="0" w:space="0" w:color="auto"/>
            </w:tcBorders>
            <w:vAlign w:val="bottom"/>
          </w:tcPr>
          <w:p w14:paraId="6293BE13" w14:textId="0A47114B" w:rsidR="00392CEC" w:rsidRPr="00392CEC" w:rsidRDefault="00553F9D" w:rsidP="00C71976">
            <w:pPr>
              <w:pStyle w:val="TableBody"/>
              <w:cnfStyle w:val="000000100000" w:firstRow="0" w:lastRow="0" w:firstColumn="0" w:lastColumn="0" w:oddVBand="0" w:evenVBand="0" w:oddHBand="1" w:evenHBand="0" w:firstRowFirstColumn="0" w:firstRowLastColumn="0" w:lastRowFirstColumn="0" w:lastRowLastColumn="0"/>
            </w:pPr>
            <w:r>
              <w:t>Experience and Qualifications</w:t>
            </w:r>
            <w:r w:rsidR="00D34C4B">
              <w:t>- Category A</w:t>
            </w:r>
          </w:p>
        </w:tc>
        <w:tc>
          <w:tcPr>
            <w:tcW w:w="1259" w:type="dxa"/>
            <w:tcBorders>
              <w:top w:val="none" w:sz="0" w:space="0" w:color="auto"/>
              <w:bottom w:val="none" w:sz="0" w:space="0" w:color="auto"/>
            </w:tcBorders>
          </w:tcPr>
          <w:p w14:paraId="58EFCEEB" w14:textId="00392915" w:rsidR="00392CEC" w:rsidRPr="00A97AC2" w:rsidRDefault="00D52A8E" w:rsidP="00C71976">
            <w:pPr>
              <w:pStyle w:val="TableBody"/>
              <w:cnfStyle w:val="000000100000" w:firstRow="0" w:lastRow="0" w:firstColumn="0" w:lastColumn="0" w:oddVBand="0" w:evenVBand="0" w:oddHBand="1" w:evenHBand="0" w:firstRowFirstColumn="0" w:firstRowLastColumn="0" w:lastRowFirstColumn="0" w:lastRowLastColumn="0"/>
            </w:pPr>
            <w:r w:rsidRPr="00A97AC2">
              <w:t>15</w:t>
            </w:r>
          </w:p>
        </w:tc>
      </w:tr>
      <w:tr w:rsidR="00392CEC" w:rsidRPr="00392CEC" w14:paraId="47C95982" w14:textId="77777777" w:rsidTr="00A97AC2">
        <w:trPr>
          <w:trHeight w:val="161"/>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329D4FB1" w14:textId="77777777" w:rsidR="00392CEC" w:rsidRPr="00392CEC" w:rsidRDefault="00392CEC" w:rsidP="00C71976">
            <w:pPr>
              <w:pStyle w:val="TableBody"/>
            </w:pPr>
            <w:r w:rsidRPr="00392CEC">
              <w:t>2.</w:t>
            </w:r>
          </w:p>
        </w:tc>
        <w:tc>
          <w:tcPr>
            <w:tcW w:w="7285" w:type="dxa"/>
            <w:vAlign w:val="bottom"/>
          </w:tcPr>
          <w:p w14:paraId="58070355" w14:textId="7F718273" w:rsidR="00392CEC" w:rsidRPr="00392CEC" w:rsidRDefault="00553F9D" w:rsidP="00C71976">
            <w:pPr>
              <w:pStyle w:val="TableBody"/>
              <w:cnfStyle w:val="000000000000" w:firstRow="0" w:lastRow="0" w:firstColumn="0" w:lastColumn="0" w:oddVBand="0" w:evenVBand="0" w:oddHBand="0" w:evenHBand="0" w:firstRowFirstColumn="0" w:firstRowLastColumn="0" w:lastRowFirstColumn="0" w:lastRowLastColumn="0"/>
            </w:pPr>
            <w:r>
              <w:t xml:space="preserve">Delivery </w:t>
            </w:r>
            <w:r w:rsidR="00756106">
              <w:t>Capability</w:t>
            </w:r>
            <w:r w:rsidR="00D34C4B">
              <w:t>- Category B</w:t>
            </w:r>
          </w:p>
        </w:tc>
        <w:tc>
          <w:tcPr>
            <w:tcW w:w="1259" w:type="dxa"/>
          </w:tcPr>
          <w:p w14:paraId="2017B00B" w14:textId="3E82C243" w:rsidR="00392CEC" w:rsidRPr="00A97AC2" w:rsidRDefault="00D52A8E" w:rsidP="00C71976">
            <w:pPr>
              <w:pStyle w:val="TableBody"/>
              <w:cnfStyle w:val="000000000000" w:firstRow="0" w:lastRow="0" w:firstColumn="0" w:lastColumn="0" w:oddVBand="0" w:evenVBand="0" w:oddHBand="0" w:evenHBand="0" w:firstRowFirstColumn="0" w:firstRowLastColumn="0" w:lastRowFirstColumn="0" w:lastRowLastColumn="0"/>
            </w:pPr>
            <w:r w:rsidRPr="00A97AC2">
              <w:t>40</w:t>
            </w:r>
          </w:p>
        </w:tc>
      </w:tr>
      <w:tr w:rsidR="00392CEC" w:rsidRPr="00392CEC" w14:paraId="064D0274" w14:textId="77777777" w:rsidTr="00A97AC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127B9CF5" w14:textId="77777777" w:rsidR="00392CEC" w:rsidRPr="00392CEC" w:rsidRDefault="00392CEC" w:rsidP="00C71976">
            <w:pPr>
              <w:pStyle w:val="TableBody"/>
            </w:pPr>
            <w:r w:rsidRPr="00392CEC">
              <w:t>3.</w:t>
            </w:r>
          </w:p>
        </w:tc>
        <w:tc>
          <w:tcPr>
            <w:tcW w:w="7285" w:type="dxa"/>
            <w:tcBorders>
              <w:top w:val="none" w:sz="0" w:space="0" w:color="auto"/>
              <w:bottom w:val="none" w:sz="0" w:space="0" w:color="auto"/>
            </w:tcBorders>
            <w:vAlign w:val="bottom"/>
          </w:tcPr>
          <w:p w14:paraId="2B41167B" w14:textId="748811FD" w:rsidR="00392CEC" w:rsidRPr="00392CEC" w:rsidRDefault="00756106" w:rsidP="00C71976">
            <w:pPr>
              <w:pStyle w:val="TableBody"/>
              <w:cnfStyle w:val="000000100000" w:firstRow="0" w:lastRow="0" w:firstColumn="0" w:lastColumn="0" w:oddVBand="0" w:evenVBand="0" w:oddHBand="1" w:evenHBand="0" w:firstRowFirstColumn="0" w:firstRowLastColumn="0" w:lastRowFirstColumn="0" w:lastRowLastColumn="0"/>
            </w:pPr>
            <w:r>
              <w:t xml:space="preserve">Service Capability and Understanding </w:t>
            </w:r>
            <w:r w:rsidR="00D34C4B">
              <w:t>– Category C</w:t>
            </w:r>
          </w:p>
        </w:tc>
        <w:tc>
          <w:tcPr>
            <w:tcW w:w="1259" w:type="dxa"/>
            <w:tcBorders>
              <w:top w:val="none" w:sz="0" w:space="0" w:color="auto"/>
              <w:bottom w:val="none" w:sz="0" w:space="0" w:color="auto"/>
            </w:tcBorders>
          </w:tcPr>
          <w:p w14:paraId="7B083E5A" w14:textId="33B9610A" w:rsidR="00392CEC" w:rsidRPr="00A97AC2" w:rsidRDefault="00D52A8E" w:rsidP="00C71976">
            <w:pPr>
              <w:pStyle w:val="TableBody"/>
              <w:cnfStyle w:val="000000100000" w:firstRow="0" w:lastRow="0" w:firstColumn="0" w:lastColumn="0" w:oddVBand="0" w:evenVBand="0" w:oddHBand="1" w:evenHBand="0" w:firstRowFirstColumn="0" w:firstRowLastColumn="0" w:lastRowFirstColumn="0" w:lastRowLastColumn="0"/>
            </w:pPr>
            <w:r w:rsidRPr="00A97AC2">
              <w:t>40</w:t>
            </w:r>
          </w:p>
        </w:tc>
      </w:tr>
      <w:tr w:rsidR="00392CEC" w:rsidRPr="00392CEC" w14:paraId="7CA57A75" w14:textId="77777777" w:rsidTr="00A97AC2">
        <w:trPr>
          <w:trHeight w:val="152"/>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5363C414" w14:textId="77777777" w:rsidR="00392CEC" w:rsidRPr="00392CEC" w:rsidRDefault="00392CEC" w:rsidP="00C71976">
            <w:pPr>
              <w:pStyle w:val="TableBody"/>
            </w:pPr>
            <w:r w:rsidRPr="00392CEC">
              <w:t>4.</w:t>
            </w:r>
          </w:p>
        </w:tc>
        <w:tc>
          <w:tcPr>
            <w:tcW w:w="7285" w:type="dxa"/>
            <w:vAlign w:val="bottom"/>
          </w:tcPr>
          <w:p w14:paraId="356605FD" w14:textId="314E9D76" w:rsidR="00392CEC" w:rsidRPr="00392CEC" w:rsidRDefault="00756106" w:rsidP="00C71976">
            <w:pPr>
              <w:pStyle w:val="TableBody"/>
              <w:cnfStyle w:val="000000000000" w:firstRow="0" w:lastRow="0" w:firstColumn="0" w:lastColumn="0" w:oddVBand="0" w:evenVBand="0" w:oddHBand="0" w:evenHBand="0" w:firstRowFirstColumn="0" w:firstRowLastColumn="0" w:lastRowFirstColumn="0" w:lastRowLastColumn="0"/>
            </w:pPr>
            <w:r>
              <w:t>Instructions for Bidders a</w:t>
            </w:r>
            <w:r w:rsidR="000032B3">
              <w:t>nd Vendor Questions Worksheet- Category D</w:t>
            </w:r>
          </w:p>
        </w:tc>
        <w:tc>
          <w:tcPr>
            <w:tcW w:w="1259" w:type="dxa"/>
          </w:tcPr>
          <w:p w14:paraId="337A6AF8" w14:textId="77777777" w:rsidR="00392CEC" w:rsidRPr="00A97AC2" w:rsidRDefault="00D52A8E" w:rsidP="00C71976">
            <w:pPr>
              <w:pStyle w:val="TableBody"/>
              <w:cnfStyle w:val="000000000000" w:firstRow="0" w:lastRow="0" w:firstColumn="0" w:lastColumn="0" w:oddVBand="0" w:evenVBand="0" w:oddHBand="0" w:evenHBand="0" w:firstRowFirstColumn="0" w:firstRowLastColumn="0" w:lastRowFirstColumn="0" w:lastRowLastColumn="0"/>
            </w:pPr>
            <w:r w:rsidRPr="00A97AC2">
              <w:t>5</w:t>
            </w:r>
          </w:p>
          <w:p w14:paraId="260082C5" w14:textId="3FF05E81" w:rsidR="00D52A8E" w:rsidRPr="00A97AC2" w:rsidRDefault="00D52A8E" w:rsidP="00C71976">
            <w:pPr>
              <w:pStyle w:val="TableBody"/>
              <w:cnfStyle w:val="000000000000" w:firstRow="0" w:lastRow="0" w:firstColumn="0" w:lastColumn="0" w:oddVBand="0" w:evenVBand="0" w:oddHBand="0" w:evenHBand="0" w:firstRowFirstColumn="0" w:firstRowLastColumn="0" w:lastRowFirstColumn="0" w:lastRowLastColumn="0"/>
            </w:pPr>
            <w:r w:rsidRPr="00A97AC2">
              <w:t>25</w:t>
            </w:r>
          </w:p>
        </w:tc>
      </w:tr>
      <w:tr w:rsidR="00392CEC" w:rsidRPr="00392CEC" w14:paraId="620D3AF8" w14:textId="77777777" w:rsidTr="00C176B2">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7357D1DD" w14:textId="77777777" w:rsidR="00392CEC" w:rsidRPr="00392CEC" w:rsidRDefault="00392CEC" w:rsidP="00C71976">
            <w:pPr>
              <w:pStyle w:val="TableBody"/>
            </w:pPr>
          </w:p>
        </w:tc>
        <w:tc>
          <w:tcPr>
            <w:tcW w:w="7285" w:type="dxa"/>
            <w:tcBorders>
              <w:top w:val="none" w:sz="0" w:space="0" w:color="auto"/>
              <w:bottom w:val="none" w:sz="0" w:space="0" w:color="auto"/>
            </w:tcBorders>
            <w:vAlign w:val="bottom"/>
          </w:tcPr>
          <w:p w14:paraId="0B1AF2C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Total</w:t>
            </w:r>
          </w:p>
        </w:tc>
        <w:tc>
          <w:tcPr>
            <w:tcW w:w="1259" w:type="dxa"/>
            <w:tcBorders>
              <w:top w:val="none" w:sz="0" w:space="0" w:color="auto"/>
              <w:bottom w:val="none" w:sz="0" w:space="0" w:color="auto"/>
            </w:tcBorders>
          </w:tcPr>
          <w:p w14:paraId="23DFF6D6" w14:textId="253AE7B9"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1</w:t>
            </w:r>
            <w:r w:rsidR="00D34C4B">
              <w:t>25</w:t>
            </w:r>
          </w:p>
        </w:tc>
      </w:tr>
    </w:tbl>
    <w:p w14:paraId="309C2405" w14:textId="40A90663" w:rsidR="00392CEC" w:rsidRPr="00392CEC" w:rsidRDefault="00392CEC" w:rsidP="007A59F8">
      <w:pPr>
        <w:spacing w:before="120" w:after="120"/>
        <w:ind w:left="288"/>
        <w:rPr>
          <w:bCs/>
        </w:rPr>
      </w:pPr>
      <w:r w:rsidRPr="00392CEC">
        <w:lastRenderedPageBreak/>
        <w:t xml:space="preserve">Proposals receiving </w:t>
      </w:r>
      <w:r w:rsidR="00DB1E13" w:rsidRPr="00AF0B47">
        <w:t>100</w:t>
      </w:r>
      <w:r w:rsidR="00DB1E13">
        <w:t xml:space="preserve"> </w:t>
      </w:r>
      <w:r w:rsidRPr="00392CEC">
        <w:t>or more technical evaluation points will have pricing evaluated and considered for award.</w:t>
      </w:r>
    </w:p>
    <w:p w14:paraId="711EAB2E" w14:textId="77777777" w:rsidR="00392CEC" w:rsidRPr="00392CEC" w:rsidRDefault="00392CEC" w:rsidP="00D77B8A">
      <w:pPr>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8" w:history="1">
        <w:r w:rsidRPr="00392CEC">
          <w:rPr>
            <w:rStyle w:val="Hyperlink"/>
          </w:rPr>
          <w:t>MCL 18.1261(8)</w:t>
        </w:r>
      </w:hyperlink>
      <w:r w:rsidRPr="00392CEC">
        <w:t xml:space="preserve">. Additional information on the SDVOB preference is available at: </w:t>
      </w:r>
      <w:hyperlink r:id="rId19" w:history="1">
        <w:r w:rsidRPr="00392CEC">
          <w:rPr>
            <w:rStyle w:val="Hyperlink"/>
          </w:rPr>
          <w:t>Michigan.gov/SDVOB</w:t>
        </w:r>
      </w:hyperlink>
      <w:r w:rsidRPr="00392CEC">
        <w:rPr>
          <w:rStyle w:val="Hyperlink"/>
        </w:rPr>
        <w:t>.</w:t>
      </w:r>
    </w:p>
    <w:p w14:paraId="4099FBF9" w14:textId="77777777" w:rsidR="00392CEC" w:rsidRPr="00392CEC" w:rsidRDefault="00392CEC" w:rsidP="00381AE1">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381AE1">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A71697">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A71697">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A71697">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A71697">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A71697">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A71697">
      <w:pPr>
        <w:numPr>
          <w:ilvl w:val="1"/>
          <w:numId w:val="13"/>
        </w:numPr>
        <w:spacing w:before="120"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A71697">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A71697">
      <w:pPr>
        <w:numPr>
          <w:ilvl w:val="1"/>
          <w:numId w:val="13"/>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A71697">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A71697">
      <w:pPr>
        <w:numPr>
          <w:ilvl w:val="1"/>
          <w:numId w:val="13"/>
        </w:numPr>
        <w:spacing w:before="120" w:after="0" w:line="240" w:lineRule="auto"/>
        <w:ind w:left="648"/>
        <w:rPr>
          <w:bCs/>
        </w:rPr>
      </w:pPr>
      <w:r w:rsidRPr="00392CEC">
        <w:rPr>
          <w:bCs/>
          <w:iCs/>
        </w:rPr>
        <w:lastRenderedPageBreak/>
        <w:t>Consider</w:t>
      </w:r>
      <w:r w:rsidRPr="00392CEC">
        <w:rPr>
          <w:bCs/>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A71697">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A71697">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A71697">
      <w:pPr>
        <w:numPr>
          <w:ilvl w:val="1"/>
          <w:numId w:val="13"/>
        </w:numPr>
        <w:spacing w:before="120"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4"/>
      <w:r w:rsidRPr="00392CEC">
        <w:t xml:space="preserve"> </w:t>
      </w:r>
    </w:p>
    <w:p w14:paraId="2F8EB181" w14:textId="77777777" w:rsidR="00392CEC" w:rsidRPr="00392CEC" w:rsidRDefault="00392CEC" w:rsidP="00A71697">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A71697">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A71697">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1"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A71697">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73D760F4" w:rsidR="00392CEC" w:rsidRPr="00392CEC" w:rsidRDefault="00392CEC" w:rsidP="008A6213">
      <w:pPr>
        <w:spacing w:after="120"/>
        <w:ind w:left="288"/>
      </w:pPr>
      <w:bookmarkStart w:id="6" w:name="_Hlk77685891"/>
      <w:r w:rsidRPr="00392CEC">
        <w:t>If you wish to initiate a protest of the award, you must submit your written protest to</w:t>
      </w:r>
      <w:r w:rsidR="003F5D82">
        <w:t>MDHHS-BGP@michigan.gov</w:t>
      </w:r>
      <w:r w:rsidRPr="00392CEC">
        <w:t xml:space="preserve"> no later than </w:t>
      </w:r>
      <w:r w:rsidR="003F5D82">
        <w:t xml:space="preserve">5:00 p.m. 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6"/>
    <w:p w14:paraId="56803258" w14:textId="77777777" w:rsidR="00392CEC" w:rsidRPr="00392CEC" w:rsidRDefault="00392CEC" w:rsidP="008A6213">
      <w:pPr>
        <w:spacing w:before="120" w:after="0"/>
        <w:ind w:left="288"/>
      </w:pPr>
      <w:r w:rsidRPr="00392CEC">
        <w:t xml:space="preserve">Additional information about the protest process is available at </w:t>
      </w:r>
      <w:hyperlink r:id="rId22"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A71697">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365A2A87" w:rsidR="00392CEC" w:rsidRPr="00392CEC" w:rsidRDefault="00392CEC" w:rsidP="00A71697">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F07364">
        <w:rPr>
          <w:b/>
          <w:bCs/>
        </w:rPr>
        <w:t>180</w:t>
      </w:r>
      <w:r w:rsidRPr="00392CEC">
        <w:t xml:space="preserve"> calendar days from date of submission. If a contract is awarded to the bidder, the State may, at its option, incorporate any part of the bidder’s proposal into a contract. This RFP is not an offer to enter into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10DD7FB8" w14:textId="77777777" w:rsidR="00E5361F" w:rsidRPr="007D62A8" w:rsidRDefault="00E5361F" w:rsidP="00A71697">
      <w:pPr>
        <w:numPr>
          <w:ilvl w:val="0"/>
          <w:numId w:val="13"/>
        </w:numPr>
        <w:spacing w:before="120" w:after="120" w:line="240" w:lineRule="auto"/>
        <w:ind w:left="288" w:hanging="432"/>
        <w:rPr>
          <w:rFonts w:asciiTheme="minorHAnsi" w:hAnsiTheme="minorHAnsi"/>
        </w:rPr>
      </w:pPr>
      <w:bookmarkStart w:id="15" w:name="_Hlk167882144"/>
      <w:r w:rsidRPr="007C7061">
        <w:rPr>
          <w:rFonts w:asciiTheme="minorHAnsi" w:hAnsiTheme="minorHAnsi"/>
          <w:b/>
          <w:bCs/>
        </w:rPr>
        <w:lastRenderedPageBreak/>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1A5039C0"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A71697">
      <w:pPr>
        <w:numPr>
          <w:ilvl w:val="1"/>
          <w:numId w:val="13"/>
        </w:numPr>
        <w:spacing w:after="120" w:line="240" w:lineRule="auto"/>
        <w:ind w:left="648"/>
      </w:pPr>
      <w:r w:rsidRPr="007D62A8">
        <w:rPr>
          <w:rFonts w:asciiTheme="minorHAnsi" w:hAnsiTheme="minorHAnsi"/>
        </w:rPr>
        <w:lastRenderedPageBreak/>
        <w:t>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6" w:name="_Hlk167881621"/>
      <w:bookmarkStart w:id="17"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A71697">
      <w:pPr>
        <w:pStyle w:val="TableParagraph"/>
        <w:numPr>
          <w:ilvl w:val="0"/>
          <w:numId w:val="22"/>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A71697">
      <w:pPr>
        <w:pStyle w:val="TableParagraph"/>
        <w:numPr>
          <w:ilvl w:val="0"/>
          <w:numId w:val="22"/>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6"/>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18"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bookmarkEnd w:id="17"/>
    <w:bookmarkEnd w:id="18"/>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F2CF9">
            <w:pPr>
              <w:rPr>
                <w:rFonts w:ascii="Aptos" w:hAnsi="Aptos"/>
                <w:b/>
              </w:rPr>
            </w:pPr>
            <w:r w:rsidRPr="00392CEC">
              <w:rPr>
                <w:b/>
              </w:rPr>
              <w:fldChar w:fldCharType="begin">
                <w:ffData>
                  <w:name w:val="Text24"/>
                  <w:enabled/>
                  <w:calcOnExit w:val="0"/>
                  <w:textInput/>
                </w:ffData>
              </w:fldChar>
            </w:r>
            <w:bookmarkStart w:id="21"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66384D">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381AE1">
            <w:pPr>
              <w:spacing w:after="120"/>
              <w:rPr>
                <w:rFonts w:ascii="Aptos" w:hAnsi="Aptos"/>
                <w:b/>
              </w:rPr>
            </w:pPr>
          </w:p>
        </w:tc>
        <w:tc>
          <w:tcPr>
            <w:tcW w:w="5028" w:type="dxa"/>
            <w:vAlign w:val="bottom"/>
          </w:tcPr>
          <w:p w14:paraId="72C9144B" w14:textId="77777777" w:rsidR="00392CEC" w:rsidRPr="00392CEC" w:rsidRDefault="00392CEC" w:rsidP="008F2CF9">
            <w:pPr>
              <w:rPr>
                <w:rFonts w:ascii="Aptos" w:hAnsi="Aptos"/>
                <w:b/>
              </w:rPr>
            </w:pPr>
            <w:r w:rsidRPr="00392CEC">
              <w:rPr>
                <w:b/>
              </w:rPr>
              <w:fldChar w:fldCharType="begin">
                <w:ffData>
                  <w:name w:val="Text25"/>
                  <w:enabled/>
                  <w:calcOnExit w:val="0"/>
                  <w:textInput/>
                </w:ffData>
              </w:fldChar>
            </w:r>
            <w:bookmarkStart w:id="22"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66384D">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F2CF9">
            <w:pPr>
              <w:rPr>
                <w:rFonts w:ascii="Aptos" w:hAnsi="Aptos"/>
                <w:b/>
              </w:rPr>
            </w:pPr>
            <w:r w:rsidRPr="00392CEC">
              <w:rPr>
                <w:b/>
              </w:rPr>
              <w:fldChar w:fldCharType="begin">
                <w:ffData>
                  <w:name w:val="Text26"/>
                  <w:enabled/>
                  <w:calcOnExit w:val="0"/>
                  <w:textInput/>
                </w:ffData>
              </w:fldChar>
            </w:r>
            <w:bookmarkStart w:id="23"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66384D">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381AE1">
            <w:pPr>
              <w:spacing w:after="120"/>
              <w:rPr>
                <w:rFonts w:ascii="Aptos" w:hAnsi="Aptos"/>
                <w:b/>
              </w:rPr>
            </w:pPr>
          </w:p>
        </w:tc>
        <w:tc>
          <w:tcPr>
            <w:tcW w:w="5028" w:type="dxa"/>
            <w:vAlign w:val="bottom"/>
          </w:tcPr>
          <w:p w14:paraId="45D0208F" w14:textId="77777777" w:rsidR="00392CEC" w:rsidRPr="00392CEC" w:rsidRDefault="00392CEC" w:rsidP="00D15FD8">
            <w:pPr>
              <w:spacing w:after="120"/>
              <w:rPr>
                <w:rFonts w:ascii="Aptos" w:hAnsi="Aptos"/>
                <w:b/>
              </w:rPr>
            </w:pPr>
            <w:r w:rsidRPr="00392CEC">
              <w:rPr>
                <w:b/>
              </w:rPr>
              <w:fldChar w:fldCharType="begin">
                <w:ffData>
                  <w:name w:val="Text27"/>
                  <w:enabled/>
                  <w:calcOnExit w:val="0"/>
                  <w:textInput/>
                </w:ffData>
              </w:fldChar>
            </w:r>
            <w:bookmarkStart w:id="24"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66384D">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F2CF9">
            <w:pPr>
              <w:rPr>
                <w:rFonts w:ascii="Aptos" w:hAnsi="Aptos"/>
                <w:b/>
              </w:rPr>
            </w:pPr>
            <w:r w:rsidRPr="00392CEC">
              <w:rPr>
                <w:b/>
              </w:rPr>
              <w:fldChar w:fldCharType="begin">
                <w:ffData>
                  <w:name w:val="Text28"/>
                  <w:enabled/>
                  <w:calcOnExit w:val="0"/>
                  <w:textInput/>
                </w:ffData>
              </w:fldChar>
            </w:r>
            <w:bookmarkStart w:id="25"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66384D">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D15FD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D15FD8">
      <w:pPr>
        <w:pStyle w:val="BodyTextIndent"/>
        <w:ind w:left="0"/>
        <w:rPr>
          <w:rFonts w:ascii="Aptos" w:hAnsi="Aptos"/>
          <w:b/>
          <w:sz w:val="22"/>
        </w:rPr>
      </w:pPr>
      <w:r w:rsidRPr="00392CEC">
        <w:rPr>
          <w:rFonts w:ascii="Aptos" w:hAnsi="Aptos"/>
          <w:sz w:val="22"/>
        </w:rPr>
        <w:br w:type="page"/>
      </w:r>
      <w:bookmarkStart w:id="26" w:name="_Hlk95393427"/>
      <w:bookmarkStart w:id="27"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28" w:name="_Hlk167882247"/>
      <w:bookmarkStart w:id="29" w:name="_Hlk77686375"/>
      <w:bookmarkStart w:id="30" w:name="_Hlk52887036"/>
      <w:bookmarkEnd w:id="26"/>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A71697">
      <w:pPr>
        <w:pStyle w:val="TableParagraph"/>
        <w:numPr>
          <w:ilvl w:val="0"/>
          <w:numId w:val="23"/>
        </w:numPr>
        <w:spacing w:before="120" w:after="120"/>
      </w:pPr>
      <w:r w:rsidRPr="005C3B72">
        <w:t>The proposal page number, section number, and paragraph number.</w:t>
      </w:r>
    </w:p>
    <w:p w14:paraId="0AC5D591" w14:textId="77777777" w:rsidR="00E5361F" w:rsidRPr="005C3B72" w:rsidRDefault="00E5361F" w:rsidP="00A71697">
      <w:pPr>
        <w:pStyle w:val="TableParagraph"/>
        <w:numPr>
          <w:ilvl w:val="0"/>
          <w:numId w:val="23"/>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A71697">
      <w:pPr>
        <w:pStyle w:val="TableParagraph"/>
        <w:numPr>
          <w:ilvl w:val="0"/>
          <w:numId w:val="23"/>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A71697">
      <w:pPr>
        <w:pStyle w:val="TableParagraph"/>
        <w:numPr>
          <w:ilvl w:val="0"/>
          <w:numId w:val="23"/>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28"/>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9"/>
          <w:p w14:paraId="07E7AAC5" w14:textId="77777777" w:rsidR="00392CEC" w:rsidRPr="00215C21" w:rsidRDefault="00392CEC" w:rsidP="00A707A0">
            <w:pPr>
              <w:pStyle w:val="TableHeader"/>
            </w:pPr>
            <w:r w:rsidRPr="00215C21">
              <w:t>(1)</w:t>
            </w:r>
          </w:p>
          <w:p w14:paraId="5D8F0741" w14:textId="77777777" w:rsidR="00392CEC" w:rsidRPr="00215C21" w:rsidRDefault="00392CEC" w:rsidP="00A707A0">
            <w:pPr>
              <w:pStyle w:val="TableHeader"/>
            </w:pPr>
            <w:r w:rsidRPr="00215C21">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A707A0">
            <w:pPr>
              <w:pStyle w:val="TableHeader"/>
            </w:pPr>
            <w:r w:rsidRPr="00215C21">
              <w:t>(2)</w:t>
            </w:r>
          </w:p>
          <w:p w14:paraId="157933B1" w14:textId="77777777" w:rsidR="00392CEC" w:rsidRPr="00215C21" w:rsidRDefault="00392CEC" w:rsidP="00A707A0">
            <w:pPr>
              <w:pStyle w:val="TableHeader"/>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A707A0">
            <w:pPr>
              <w:pStyle w:val="TableHeader"/>
            </w:pPr>
            <w:r w:rsidRPr="00215C21">
              <w:t>(3)</w:t>
            </w:r>
          </w:p>
          <w:p w14:paraId="3059D0D3" w14:textId="77777777" w:rsidR="00392CEC" w:rsidRPr="00215C21" w:rsidRDefault="00392CEC" w:rsidP="00A707A0">
            <w:pPr>
              <w:pStyle w:val="TableHeader"/>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A707A0">
            <w:pPr>
              <w:pStyle w:val="TableHeader"/>
            </w:pPr>
            <w:r w:rsidRPr="00215C21">
              <w:t>(4)</w:t>
            </w:r>
          </w:p>
          <w:p w14:paraId="09AFD580" w14:textId="77777777" w:rsidR="00392CEC" w:rsidRPr="00215C21" w:rsidRDefault="00392CEC" w:rsidP="00A707A0">
            <w:pPr>
              <w:pStyle w:val="TableHeader"/>
            </w:pPr>
            <w:r w:rsidRPr="00215C21">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215C21">
            <w:pPr>
              <w:pStyle w:val="TableBody"/>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215C21">
            <w:pPr>
              <w:pStyle w:val="TableBody"/>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215C21">
            <w:pPr>
              <w:pStyle w:val="TableBody"/>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215C21">
            <w:pPr>
              <w:pStyle w:val="TableBody"/>
            </w:pPr>
          </w:p>
        </w:tc>
      </w:tr>
    </w:tbl>
    <w:p w14:paraId="08BE49A7" w14:textId="77777777" w:rsidR="00E5361F" w:rsidRPr="00E5361F" w:rsidRDefault="00E5361F" w:rsidP="00E5361F">
      <w:pPr>
        <w:pStyle w:val="Body"/>
        <w:rPr>
          <w:b/>
          <w:bCs/>
          <w:i/>
          <w:iCs/>
          <w:u w:val="single"/>
        </w:rPr>
      </w:pPr>
      <w:bookmarkStart w:id="31" w:name="_Hlk167882285"/>
      <w:bookmarkStart w:id="32" w:name="_Hlk167881757"/>
      <w:bookmarkEnd w:id="30"/>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1"/>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2"/>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5C7842">
        <w:trPr>
          <w:cantSplit/>
          <w:trHeight w:val="886"/>
        </w:trPr>
        <w:tc>
          <w:tcPr>
            <w:tcW w:w="4542" w:type="dxa"/>
            <w:vAlign w:val="bottom"/>
          </w:tcPr>
          <w:bookmarkEnd w:id="27"/>
          <w:p w14:paraId="0059F242" w14:textId="77777777" w:rsidR="00392CEC" w:rsidRPr="00392CEC" w:rsidRDefault="00392CEC" w:rsidP="004D7EA1">
            <w:pPr>
              <w:rPr>
                <w:rFonts w:ascii="Aptos" w:hAnsi="Aptos"/>
                <w:b/>
              </w:rPr>
            </w:pPr>
            <w:r w:rsidRPr="00392CEC">
              <w:rPr>
                <w:b/>
              </w:rPr>
              <w:lastRenderedPageBreak/>
              <w:fldChar w:fldCharType="begin">
                <w:ffData>
                  <w:name w:val="Text29"/>
                  <w:enabled/>
                  <w:calcOnExit w:val="0"/>
                  <w:textInput/>
                </w:ffData>
              </w:fldChar>
            </w:r>
            <w:bookmarkStart w:id="33"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66384D">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4D7EA1">
            <w:pPr>
              <w:spacing w:after="120"/>
              <w:rPr>
                <w:rFonts w:ascii="Aptos" w:hAnsi="Aptos"/>
                <w:b/>
              </w:rPr>
            </w:pPr>
          </w:p>
        </w:tc>
        <w:tc>
          <w:tcPr>
            <w:tcW w:w="5028" w:type="dxa"/>
            <w:vAlign w:val="bottom"/>
          </w:tcPr>
          <w:p w14:paraId="2AE24630" w14:textId="77777777" w:rsidR="00392CEC" w:rsidRPr="00392CEC" w:rsidRDefault="00392CEC" w:rsidP="004D7EA1">
            <w:pPr>
              <w:rPr>
                <w:rFonts w:ascii="Aptos" w:hAnsi="Aptos"/>
                <w:b/>
              </w:rPr>
            </w:pPr>
            <w:r w:rsidRPr="00392CEC">
              <w:rPr>
                <w:b/>
              </w:rPr>
              <w:fldChar w:fldCharType="begin">
                <w:ffData>
                  <w:name w:val="Text30"/>
                  <w:enabled/>
                  <w:calcOnExit w:val="0"/>
                  <w:textInput/>
                </w:ffData>
              </w:fldChar>
            </w:r>
            <w:bookmarkStart w:id="34"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4"/>
            <w:r w:rsidR="0066384D">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2301883F" w14:textId="77777777" w:rsidTr="005C7842">
        <w:trPr>
          <w:cantSplit/>
          <w:trHeight w:val="869"/>
        </w:trPr>
        <w:tc>
          <w:tcPr>
            <w:tcW w:w="4542" w:type="dxa"/>
            <w:vAlign w:val="bottom"/>
          </w:tcPr>
          <w:p w14:paraId="1B1184E0" w14:textId="77777777" w:rsidR="00392CEC" w:rsidRPr="00392CEC" w:rsidRDefault="00392CEC" w:rsidP="004D7EA1">
            <w:pPr>
              <w:rPr>
                <w:rFonts w:ascii="Aptos" w:hAnsi="Aptos"/>
                <w:b/>
              </w:rPr>
            </w:pPr>
            <w:r w:rsidRPr="00392CEC">
              <w:rPr>
                <w:b/>
              </w:rPr>
              <w:fldChar w:fldCharType="begin">
                <w:ffData>
                  <w:name w:val="Text31"/>
                  <w:enabled/>
                  <w:calcOnExit w:val="0"/>
                  <w:textInput/>
                </w:ffData>
              </w:fldChar>
            </w:r>
            <w:bookmarkStart w:id="35"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66384D">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4D7EA1">
            <w:pPr>
              <w:spacing w:after="120"/>
              <w:rPr>
                <w:rFonts w:ascii="Aptos" w:hAnsi="Aptos"/>
                <w:b/>
              </w:rPr>
            </w:pPr>
          </w:p>
        </w:tc>
        <w:tc>
          <w:tcPr>
            <w:tcW w:w="5028" w:type="dxa"/>
            <w:vAlign w:val="bottom"/>
          </w:tcPr>
          <w:p w14:paraId="4DED4875" w14:textId="77777777" w:rsidR="00392CEC" w:rsidRPr="00392CEC" w:rsidRDefault="00392CEC" w:rsidP="004D7EA1">
            <w:pPr>
              <w:rPr>
                <w:rFonts w:ascii="Aptos" w:hAnsi="Aptos"/>
                <w:b/>
              </w:rPr>
            </w:pPr>
            <w:r w:rsidRPr="00392CEC">
              <w:rPr>
                <w:b/>
              </w:rPr>
              <w:fldChar w:fldCharType="begin">
                <w:ffData>
                  <w:name w:val="Text32"/>
                  <w:enabled/>
                  <w:calcOnExit w:val="0"/>
                  <w:textInput/>
                </w:ffData>
              </w:fldChar>
            </w:r>
            <w:bookmarkStart w:id="36"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66384D">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5C7842">
        <w:trPr>
          <w:cantSplit/>
          <w:trHeight w:val="886"/>
        </w:trPr>
        <w:tc>
          <w:tcPr>
            <w:tcW w:w="9853" w:type="dxa"/>
            <w:gridSpan w:val="3"/>
            <w:vAlign w:val="bottom"/>
          </w:tcPr>
          <w:p w14:paraId="0CD4A744" w14:textId="77777777" w:rsidR="00392CEC" w:rsidRPr="00392CEC" w:rsidRDefault="00392CEC" w:rsidP="004D7EA1">
            <w:pPr>
              <w:rPr>
                <w:rFonts w:ascii="Aptos" w:hAnsi="Aptos"/>
                <w:b/>
              </w:rPr>
            </w:pPr>
            <w:r w:rsidRPr="00392CEC">
              <w:rPr>
                <w:b/>
              </w:rPr>
              <w:fldChar w:fldCharType="begin">
                <w:ffData>
                  <w:name w:val="Text33"/>
                  <w:enabled/>
                  <w:calcOnExit w:val="0"/>
                  <w:textInput/>
                </w:ffData>
              </w:fldChar>
            </w:r>
            <w:bookmarkStart w:id="37"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66384D">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D15FD8">
            <w:pPr>
              <w:spacing w:after="120"/>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7A4E1005" w14:textId="77777777" w:rsidR="00215C21" w:rsidRDefault="00215C21">
      <w:pPr>
        <w:rPr>
          <w:b/>
          <w:caps/>
          <w:kern w:val="0"/>
          <w:sz w:val="40"/>
          <w14:ligatures w14:val="none"/>
        </w:rPr>
      </w:pPr>
      <w:r>
        <w:br w:type="page"/>
      </w:r>
    </w:p>
    <w:p w14:paraId="5C025717" w14:textId="18CBFDFA" w:rsidR="00392CEC" w:rsidRPr="00392CEC" w:rsidRDefault="00D72D7F" w:rsidP="001C110C">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64DB28A6" w:rsidR="00392CEC" w:rsidRPr="00392CEC" w:rsidRDefault="00392CEC" w:rsidP="00A21045">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C71976">
            <w:pPr>
              <w:pStyle w:val="TableBody"/>
            </w:pPr>
            <w:bookmarkStart w:id="38" w:name="_Hlk134103615"/>
            <w:r w:rsidRPr="00392CEC">
              <w:t>Information Sought</w:t>
            </w:r>
          </w:p>
        </w:tc>
        <w:tc>
          <w:tcPr>
            <w:tcW w:w="4685" w:type="dxa"/>
            <w:shd w:val="clear" w:color="auto" w:fill="0067AC"/>
          </w:tcPr>
          <w:p w14:paraId="552BE36E"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C71976">
            <w:pPr>
              <w:pStyle w:val="TableNumbering"/>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C71976">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C71976">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C71976">
            <w:pPr>
              <w:pStyle w:val="TableNumbering"/>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C71976">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C71976">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C71976">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C71976">
            <w:pPr>
              <w:pStyle w:val="TableBody"/>
              <w:rPr>
                <w:b w:val="0"/>
              </w:rPr>
            </w:pPr>
            <w:r w:rsidRPr="00392CEC">
              <w:rPr>
                <w:b w:val="0"/>
              </w:rPr>
              <w:t>Website address.</w:t>
            </w:r>
          </w:p>
        </w:tc>
        <w:tc>
          <w:tcPr>
            <w:tcW w:w="4685" w:type="dxa"/>
          </w:tcPr>
          <w:p w14:paraId="5C13948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C71976">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C71976">
            <w:pPr>
              <w:pStyle w:val="TableBody"/>
              <w:rPr>
                <w:b w:val="0"/>
              </w:rPr>
            </w:pPr>
            <w:r w:rsidRPr="00392CEC">
              <w:t>Number of employees.</w:t>
            </w:r>
          </w:p>
        </w:tc>
        <w:tc>
          <w:tcPr>
            <w:tcW w:w="4685" w:type="dxa"/>
          </w:tcPr>
          <w:p w14:paraId="4DEFDC3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C71976">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C71976">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C71976">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C71976">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C71976">
            <w:pPr>
              <w:pStyle w:val="TableBody"/>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C71976">
            <w:pPr>
              <w:pStyle w:val="TableBody"/>
              <w:rPr>
                <w:b w:val="0"/>
              </w:rPr>
            </w:pPr>
            <w:r w:rsidRPr="00392CEC">
              <w:rPr>
                <w:b w:val="0"/>
              </w:rPr>
              <w:t xml:space="preserve">Within the last 5 years, has your company or any of its related business entities defaulted on a contract or </w:t>
            </w:r>
            <w:r w:rsidRPr="00392CEC">
              <w:rPr>
                <w:b w:val="0"/>
              </w:rPr>
              <w:lastRenderedPageBreak/>
              <w:t>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C71976">
            <w:pPr>
              <w:pStyle w:val="TableBody"/>
              <w:rPr>
                <w:b w:val="0"/>
              </w:rPr>
            </w:pPr>
            <w:r w:rsidRPr="00392CEC">
              <w:rPr>
                <w:b w:val="0"/>
              </w:rPr>
              <w:t>State your gross annual sales for each of the last 5 years.</w:t>
            </w:r>
          </w:p>
          <w:p w14:paraId="65DB98CF" w14:textId="77777777" w:rsidR="00392CEC" w:rsidRPr="00392CEC" w:rsidRDefault="00392CEC" w:rsidP="00C71976">
            <w:pPr>
              <w:pStyle w:val="TableBody"/>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C71976">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C71976">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C71976">
            <w:pPr>
              <w:pStyle w:val="TableBody"/>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C71976">
            <w:pPr>
              <w:pStyle w:val="TableNumbering"/>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C71976">
            <w:pPr>
              <w:pStyle w:val="TableBody"/>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66384D"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C71976">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C71976">
            <w:pPr>
              <w:pStyle w:val="TableBody"/>
              <w:rPr>
                <w:b w:val="0"/>
              </w:rPr>
            </w:pPr>
            <w:r w:rsidRPr="00392CEC">
              <w:rPr>
                <w:b w:val="0"/>
              </w:rPr>
              <w:t>(a) Proof of service and conditions of discharge (DD214 or equivalent);</w:t>
            </w:r>
          </w:p>
          <w:p w14:paraId="1AFA0290" w14:textId="77777777" w:rsidR="00392CEC" w:rsidRPr="00392CEC" w:rsidRDefault="00392CEC" w:rsidP="00C71976">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C71976">
            <w:pPr>
              <w:pStyle w:val="TableBody"/>
              <w:rPr>
                <w:b w:val="0"/>
              </w:rPr>
            </w:pPr>
            <w:r w:rsidRPr="00392CEC">
              <w:rPr>
                <w:b w:val="0"/>
              </w:rPr>
              <w:t>(c) Legal documents setting forth the ownership of the business entity.</w:t>
            </w:r>
          </w:p>
          <w:p w14:paraId="50A02981" w14:textId="77777777" w:rsidR="00392CEC" w:rsidRPr="00392CEC" w:rsidRDefault="00392CEC" w:rsidP="00C71976">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C71976">
            <w:pPr>
              <w:pStyle w:val="TableNumbering"/>
              <w:rPr>
                <w:b/>
              </w:rPr>
            </w:pPr>
            <w:r w:rsidRPr="00C71976">
              <w:rPr>
                <w:b/>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C71976">
            <w:pPr>
              <w:pStyle w:val="TableBody"/>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66384D"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C71976">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66384D"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C71976">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66384D"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C71976">
            <w:pPr>
              <w:pStyle w:val="TableNumbering"/>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C71976">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5A54CA79" w:rsidR="00392CEC" w:rsidRPr="00392CEC" w:rsidRDefault="00392CEC" w:rsidP="00C71976">
            <w:pPr>
              <w:pStyle w:val="TableBody"/>
              <w:rPr>
                <w:b w:val="0"/>
              </w:rPr>
            </w:pPr>
            <w:r w:rsidRPr="00392CEC">
              <w:rPr>
                <w:b w:val="0"/>
              </w:rPr>
              <w:t xml:space="preserve">Describe at least </w:t>
            </w:r>
            <w:r w:rsidR="00904ED4">
              <w:t>3</w:t>
            </w:r>
            <w:r w:rsidR="004E163F">
              <w:t xml:space="preserve"> </w:t>
            </w:r>
            <w:r w:rsidRPr="00392CEC">
              <w:rPr>
                <w:b w:val="0"/>
              </w:rPr>
              <w:t xml:space="preserve">relevant experiences from the last </w:t>
            </w:r>
            <w:r w:rsidR="00904ED4">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C71976">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C71976">
            <w:pPr>
              <w:pStyle w:val="TableBody"/>
              <w:rPr>
                <w:b w:val="0"/>
              </w:rPr>
            </w:pPr>
            <w:r w:rsidRPr="00392CEC">
              <w:rPr>
                <w:b w:val="0"/>
              </w:rPr>
              <w:t>Company name.</w:t>
            </w:r>
          </w:p>
          <w:p w14:paraId="3DFF972B" w14:textId="77777777" w:rsidR="00392CEC" w:rsidRPr="00392CEC" w:rsidRDefault="00392CEC" w:rsidP="00C71976">
            <w:pPr>
              <w:pStyle w:val="TableBody"/>
              <w:rPr>
                <w:b w:val="0"/>
              </w:rPr>
            </w:pPr>
            <w:r w:rsidRPr="00392CEC">
              <w:rPr>
                <w:b w:val="0"/>
              </w:rPr>
              <w:t>Contact name.</w:t>
            </w:r>
          </w:p>
          <w:p w14:paraId="11572112" w14:textId="77777777" w:rsidR="00392CEC" w:rsidRPr="00392CEC" w:rsidRDefault="00392CEC" w:rsidP="00C71976">
            <w:pPr>
              <w:pStyle w:val="TableBody"/>
              <w:rPr>
                <w:b w:val="0"/>
              </w:rPr>
            </w:pPr>
            <w:r w:rsidRPr="00392CEC">
              <w:rPr>
                <w:b w:val="0"/>
              </w:rPr>
              <w:t>Contact role at time of project.</w:t>
            </w:r>
          </w:p>
          <w:p w14:paraId="569C57D9" w14:textId="77777777" w:rsidR="00392CEC" w:rsidRPr="00392CEC" w:rsidRDefault="00392CEC" w:rsidP="00C71976">
            <w:pPr>
              <w:pStyle w:val="TableBody"/>
              <w:rPr>
                <w:b w:val="0"/>
              </w:rPr>
            </w:pPr>
            <w:r w:rsidRPr="00392CEC">
              <w:rPr>
                <w:b w:val="0"/>
              </w:rPr>
              <w:t>Contact phone.</w:t>
            </w:r>
          </w:p>
          <w:p w14:paraId="46E31565" w14:textId="77777777" w:rsidR="00392CEC" w:rsidRPr="00392CEC" w:rsidRDefault="00392CEC" w:rsidP="00C71976">
            <w:pPr>
              <w:pStyle w:val="TableBody"/>
              <w:rPr>
                <w:b w:val="0"/>
              </w:rPr>
            </w:pPr>
            <w:r w:rsidRPr="00392CEC">
              <w:rPr>
                <w:b w:val="0"/>
              </w:rPr>
              <w:lastRenderedPageBreak/>
              <w:t>Contact email.</w:t>
            </w:r>
          </w:p>
        </w:tc>
        <w:tc>
          <w:tcPr>
            <w:tcW w:w="4685" w:type="dxa"/>
          </w:tcPr>
          <w:p w14:paraId="10B89D4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C71976">
            <w:pPr>
              <w:pStyle w:val="TableBody"/>
              <w:rPr>
                <w:b w:val="0"/>
              </w:rPr>
            </w:pPr>
            <w:r w:rsidRPr="00392CEC">
              <w:rPr>
                <w:b w:val="0"/>
              </w:rPr>
              <w:t xml:space="preserve">City. </w:t>
            </w:r>
          </w:p>
          <w:p w14:paraId="120D9EA7" w14:textId="77777777" w:rsidR="00392CEC" w:rsidRPr="00392CEC" w:rsidRDefault="00392CEC" w:rsidP="00C71976">
            <w:pPr>
              <w:pStyle w:val="TableBody"/>
              <w:rPr>
                <w:b w:val="0"/>
              </w:rPr>
            </w:pPr>
            <w:r w:rsidRPr="00392CEC">
              <w:rPr>
                <w:b w:val="0"/>
              </w:rPr>
              <w:t>State.</w:t>
            </w:r>
          </w:p>
          <w:p w14:paraId="2F8C1CA0" w14:textId="77777777" w:rsidR="00392CEC" w:rsidRPr="00392CEC" w:rsidRDefault="00392CEC" w:rsidP="00C71976">
            <w:pPr>
              <w:pStyle w:val="TableBody"/>
              <w:rPr>
                <w:b w:val="0"/>
              </w:rPr>
            </w:pPr>
            <w:r w:rsidRPr="00392CEC">
              <w:rPr>
                <w:b w:val="0"/>
              </w:rPr>
              <w:t>Zip.</w:t>
            </w:r>
          </w:p>
        </w:tc>
        <w:tc>
          <w:tcPr>
            <w:tcW w:w="4685" w:type="dxa"/>
          </w:tcPr>
          <w:p w14:paraId="2D32E33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C71976">
            <w:pPr>
              <w:pStyle w:val="TableBody"/>
              <w:rPr>
                <w:b w:val="0"/>
              </w:rPr>
            </w:pPr>
            <w:r w:rsidRPr="00392CEC">
              <w:rPr>
                <w:b w:val="0"/>
              </w:rPr>
              <w:t>1. Project name and description of the scope of the project.</w:t>
            </w:r>
          </w:p>
          <w:p w14:paraId="2A41E590" w14:textId="77777777" w:rsidR="00392CEC" w:rsidRPr="00392CEC" w:rsidRDefault="00392CEC" w:rsidP="00C71976">
            <w:pPr>
              <w:pStyle w:val="TableBody"/>
              <w:rPr>
                <w:b w:val="0"/>
              </w:rPr>
            </w:pPr>
            <w:r w:rsidRPr="00392CEC">
              <w:rPr>
                <w:b w:val="0"/>
              </w:rPr>
              <w:t>2. What role did your company play?</w:t>
            </w:r>
          </w:p>
          <w:p w14:paraId="3D109AA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C71976">
            <w:pPr>
              <w:pStyle w:val="TableBody"/>
              <w:rPr>
                <w:b w:val="0"/>
              </w:rPr>
            </w:pPr>
            <w:r w:rsidRPr="00392CEC">
              <w:rPr>
                <w:b w:val="0"/>
              </w:rPr>
              <w:t>Dollar value.</w:t>
            </w:r>
          </w:p>
        </w:tc>
        <w:tc>
          <w:tcPr>
            <w:tcW w:w="4685" w:type="dxa"/>
          </w:tcPr>
          <w:p w14:paraId="3D9C746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C71976">
            <w:pPr>
              <w:pStyle w:val="TableBody"/>
              <w:rPr>
                <w:b w:val="0"/>
              </w:rPr>
            </w:pPr>
            <w:r w:rsidRPr="00392CEC">
              <w:rPr>
                <w:b w:val="0"/>
              </w:rPr>
              <w:t>Start and end date (mm/yy – mm/yy)</w:t>
            </w:r>
          </w:p>
        </w:tc>
        <w:tc>
          <w:tcPr>
            <w:tcW w:w="4685" w:type="dxa"/>
          </w:tcPr>
          <w:p w14:paraId="383DBD3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C71976">
            <w:pPr>
              <w:pStyle w:val="TableBody"/>
              <w:rPr>
                <w:b w:val="0"/>
              </w:rPr>
            </w:pPr>
            <w:r w:rsidRPr="00392CEC">
              <w:rPr>
                <w:b w:val="0"/>
              </w:rPr>
              <w:t>Results obtained.</w:t>
            </w:r>
          </w:p>
        </w:tc>
        <w:tc>
          <w:tcPr>
            <w:tcW w:w="4685" w:type="dxa"/>
          </w:tcPr>
          <w:p w14:paraId="7A05A27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C71976">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C71976">
            <w:pPr>
              <w:pStyle w:val="TableBody"/>
              <w:rPr>
                <w:b w:val="0"/>
              </w:rPr>
            </w:pPr>
            <w:r w:rsidRPr="00392CEC">
              <w:rPr>
                <w:b w:val="0"/>
              </w:rPr>
              <w:t>Company name.</w:t>
            </w:r>
          </w:p>
          <w:p w14:paraId="018908D9" w14:textId="77777777" w:rsidR="00392CEC" w:rsidRPr="00392CEC" w:rsidRDefault="00392CEC" w:rsidP="00C71976">
            <w:pPr>
              <w:pStyle w:val="TableBody"/>
              <w:rPr>
                <w:b w:val="0"/>
              </w:rPr>
            </w:pPr>
            <w:r w:rsidRPr="00392CEC">
              <w:rPr>
                <w:b w:val="0"/>
              </w:rPr>
              <w:t>Contact name.</w:t>
            </w:r>
          </w:p>
          <w:p w14:paraId="01251C0B" w14:textId="77777777" w:rsidR="00392CEC" w:rsidRPr="00392CEC" w:rsidRDefault="00392CEC" w:rsidP="00C71976">
            <w:pPr>
              <w:pStyle w:val="TableBody"/>
              <w:rPr>
                <w:b w:val="0"/>
              </w:rPr>
            </w:pPr>
            <w:r w:rsidRPr="00392CEC">
              <w:rPr>
                <w:b w:val="0"/>
              </w:rPr>
              <w:t>Contact role at time of project.</w:t>
            </w:r>
          </w:p>
          <w:p w14:paraId="07B16FBF" w14:textId="77777777" w:rsidR="00392CEC" w:rsidRPr="00392CEC" w:rsidRDefault="00392CEC" w:rsidP="00C71976">
            <w:pPr>
              <w:pStyle w:val="TableBody"/>
              <w:rPr>
                <w:b w:val="0"/>
              </w:rPr>
            </w:pPr>
            <w:r w:rsidRPr="00392CEC">
              <w:rPr>
                <w:b w:val="0"/>
              </w:rPr>
              <w:t>Contact phone.</w:t>
            </w:r>
          </w:p>
          <w:p w14:paraId="3D18B5A2" w14:textId="77777777" w:rsidR="00392CEC" w:rsidRPr="00392CEC" w:rsidRDefault="00392CEC" w:rsidP="00C71976">
            <w:pPr>
              <w:pStyle w:val="TableBody"/>
              <w:rPr>
                <w:b w:val="0"/>
              </w:rPr>
            </w:pPr>
            <w:r w:rsidRPr="00392CEC">
              <w:rPr>
                <w:b w:val="0"/>
              </w:rPr>
              <w:t>Contact email.</w:t>
            </w:r>
          </w:p>
        </w:tc>
        <w:tc>
          <w:tcPr>
            <w:tcW w:w="4685" w:type="dxa"/>
          </w:tcPr>
          <w:p w14:paraId="77FCDEB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C71976">
            <w:pPr>
              <w:pStyle w:val="TableBody"/>
              <w:rPr>
                <w:b w:val="0"/>
              </w:rPr>
            </w:pPr>
            <w:r w:rsidRPr="00392CEC">
              <w:rPr>
                <w:b w:val="0"/>
              </w:rPr>
              <w:t>City.</w:t>
            </w:r>
          </w:p>
          <w:p w14:paraId="0FAD48D7" w14:textId="77777777" w:rsidR="00392CEC" w:rsidRPr="00392CEC" w:rsidRDefault="00392CEC" w:rsidP="00C71976">
            <w:pPr>
              <w:pStyle w:val="TableBody"/>
              <w:rPr>
                <w:b w:val="0"/>
              </w:rPr>
            </w:pPr>
            <w:r w:rsidRPr="00392CEC">
              <w:rPr>
                <w:b w:val="0"/>
              </w:rPr>
              <w:t>State.</w:t>
            </w:r>
          </w:p>
          <w:p w14:paraId="05D01D07" w14:textId="77777777" w:rsidR="00392CEC" w:rsidRPr="00392CEC" w:rsidRDefault="00392CEC" w:rsidP="00C71976">
            <w:pPr>
              <w:pStyle w:val="TableBody"/>
              <w:rPr>
                <w:b w:val="0"/>
              </w:rPr>
            </w:pPr>
            <w:r w:rsidRPr="00392CEC">
              <w:rPr>
                <w:b w:val="0"/>
              </w:rPr>
              <w:t>Zip.</w:t>
            </w:r>
          </w:p>
        </w:tc>
        <w:tc>
          <w:tcPr>
            <w:tcW w:w="4685" w:type="dxa"/>
          </w:tcPr>
          <w:p w14:paraId="1BF63C8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C71976">
            <w:pPr>
              <w:pStyle w:val="TableBody"/>
              <w:rPr>
                <w:b w:val="0"/>
              </w:rPr>
            </w:pPr>
            <w:r w:rsidRPr="00392CEC">
              <w:rPr>
                <w:b w:val="0"/>
              </w:rPr>
              <w:t>1. Project name and description of the scope of the project.</w:t>
            </w:r>
          </w:p>
          <w:p w14:paraId="0F5F3ED7" w14:textId="77777777" w:rsidR="00392CEC" w:rsidRPr="00392CEC" w:rsidRDefault="00392CEC" w:rsidP="00C71976">
            <w:pPr>
              <w:pStyle w:val="TableBody"/>
              <w:rPr>
                <w:b w:val="0"/>
              </w:rPr>
            </w:pPr>
            <w:r w:rsidRPr="00392CEC">
              <w:rPr>
                <w:b w:val="0"/>
              </w:rPr>
              <w:t>2. What role did your company play?</w:t>
            </w:r>
          </w:p>
          <w:p w14:paraId="53FA702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C71976">
            <w:pPr>
              <w:pStyle w:val="TableBody"/>
              <w:rPr>
                <w:b w:val="0"/>
              </w:rPr>
            </w:pPr>
            <w:r w:rsidRPr="00392CEC">
              <w:rPr>
                <w:b w:val="0"/>
              </w:rPr>
              <w:t>Dollar value.</w:t>
            </w:r>
          </w:p>
        </w:tc>
        <w:tc>
          <w:tcPr>
            <w:tcW w:w="4685" w:type="dxa"/>
          </w:tcPr>
          <w:p w14:paraId="6AAE005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C71976">
            <w:pPr>
              <w:pStyle w:val="TableBody"/>
              <w:rPr>
                <w:b w:val="0"/>
              </w:rPr>
            </w:pPr>
            <w:r w:rsidRPr="00392CEC">
              <w:rPr>
                <w:b w:val="0"/>
              </w:rPr>
              <w:t>Start and end date (mm/yy – mm/yy)</w:t>
            </w:r>
          </w:p>
        </w:tc>
        <w:tc>
          <w:tcPr>
            <w:tcW w:w="4685" w:type="dxa"/>
          </w:tcPr>
          <w:p w14:paraId="1BDEA41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C71976">
            <w:pPr>
              <w:pStyle w:val="TableBody"/>
              <w:rPr>
                <w:b w:val="0"/>
              </w:rPr>
            </w:pPr>
            <w:r w:rsidRPr="00392CEC">
              <w:rPr>
                <w:b w:val="0"/>
              </w:rPr>
              <w:t>Results obtained.</w:t>
            </w:r>
          </w:p>
        </w:tc>
        <w:tc>
          <w:tcPr>
            <w:tcW w:w="4685" w:type="dxa"/>
          </w:tcPr>
          <w:p w14:paraId="3EE0B69E"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C71976">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C71976">
            <w:pPr>
              <w:pStyle w:val="TableBody"/>
              <w:rPr>
                <w:b w:val="0"/>
              </w:rPr>
            </w:pPr>
            <w:r w:rsidRPr="00392CEC">
              <w:rPr>
                <w:b w:val="0"/>
              </w:rPr>
              <w:t>Company name.</w:t>
            </w:r>
          </w:p>
          <w:p w14:paraId="23410BFF" w14:textId="77777777" w:rsidR="00392CEC" w:rsidRPr="00392CEC" w:rsidRDefault="00392CEC" w:rsidP="00C71976">
            <w:pPr>
              <w:pStyle w:val="TableBody"/>
              <w:rPr>
                <w:b w:val="0"/>
              </w:rPr>
            </w:pPr>
            <w:r w:rsidRPr="00392CEC">
              <w:rPr>
                <w:b w:val="0"/>
              </w:rPr>
              <w:lastRenderedPageBreak/>
              <w:t>Contact name.</w:t>
            </w:r>
          </w:p>
          <w:p w14:paraId="1175F614" w14:textId="77777777" w:rsidR="00392CEC" w:rsidRPr="00392CEC" w:rsidRDefault="00392CEC" w:rsidP="00C71976">
            <w:pPr>
              <w:pStyle w:val="TableBody"/>
              <w:rPr>
                <w:b w:val="0"/>
              </w:rPr>
            </w:pPr>
            <w:r w:rsidRPr="00392CEC">
              <w:rPr>
                <w:b w:val="0"/>
              </w:rPr>
              <w:t>Contact role at time of project.</w:t>
            </w:r>
          </w:p>
          <w:p w14:paraId="756E18D5" w14:textId="77777777" w:rsidR="00392CEC" w:rsidRPr="00392CEC" w:rsidRDefault="00392CEC" w:rsidP="00C71976">
            <w:pPr>
              <w:pStyle w:val="TableBody"/>
              <w:rPr>
                <w:b w:val="0"/>
              </w:rPr>
            </w:pPr>
            <w:r w:rsidRPr="00392CEC">
              <w:rPr>
                <w:b w:val="0"/>
              </w:rPr>
              <w:t>Contact phone.</w:t>
            </w:r>
          </w:p>
          <w:p w14:paraId="1BBB8CBB" w14:textId="77777777" w:rsidR="00392CEC" w:rsidRPr="00392CEC" w:rsidRDefault="00392CEC" w:rsidP="00C71976">
            <w:pPr>
              <w:pStyle w:val="TableBody"/>
              <w:rPr>
                <w:b w:val="0"/>
              </w:rPr>
            </w:pPr>
            <w:r w:rsidRPr="00392CEC">
              <w:rPr>
                <w:b w:val="0"/>
              </w:rPr>
              <w:t>Contact email.</w:t>
            </w:r>
          </w:p>
        </w:tc>
        <w:tc>
          <w:tcPr>
            <w:tcW w:w="4685" w:type="dxa"/>
          </w:tcPr>
          <w:p w14:paraId="0512A46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C71976">
            <w:pPr>
              <w:pStyle w:val="TableBody"/>
              <w:rPr>
                <w:b w:val="0"/>
              </w:rPr>
            </w:pPr>
            <w:r w:rsidRPr="00392CEC">
              <w:rPr>
                <w:b w:val="0"/>
              </w:rPr>
              <w:t>City.</w:t>
            </w:r>
          </w:p>
          <w:p w14:paraId="196DD735" w14:textId="77777777" w:rsidR="00392CEC" w:rsidRPr="00392CEC" w:rsidRDefault="00392CEC" w:rsidP="00C71976">
            <w:pPr>
              <w:pStyle w:val="TableBody"/>
              <w:rPr>
                <w:b w:val="0"/>
              </w:rPr>
            </w:pPr>
            <w:r w:rsidRPr="00392CEC">
              <w:rPr>
                <w:b w:val="0"/>
              </w:rPr>
              <w:t>State.</w:t>
            </w:r>
          </w:p>
          <w:p w14:paraId="25E5CA39" w14:textId="77777777" w:rsidR="00392CEC" w:rsidRPr="00392CEC" w:rsidRDefault="00392CEC" w:rsidP="00C71976">
            <w:pPr>
              <w:pStyle w:val="TableBody"/>
              <w:rPr>
                <w:b w:val="0"/>
              </w:rPr>
            </w:pPr>
            <w:r w:rsidRPr="00392CEC">
              <w:rPr>
                <w:b w:val="0"/>
              </w:rPr>
              <w:t>Zip.</w:t>
            </w:r>
          </w:p>
        </w:tc>
        <w:tc>
          <w:tcPr>
            <w:tcW w:w="4685" w:type="dxa"/>
          </w:tcPr>
          <w:p w14:paraId="7B8BA87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C71976">
            <w:pPr>
              <w:pStyle w:val="TableBody"/>
              <w:rPr>
                <w:b w:val="0"/>
              </w:rPr>
            </w:pPr>
            <w:r w:rsidRPr="00392CEC">
              <w:rPr>
                <w:b w:val="0"/>
              </w:rPr>
              <w:t>1. Project name and description of the scope of the project.</w:t>
            </w:r>
          </w:p>
          <w:p w14:paraId="7DE2BAE4" w14:textId="77777777" w:rsidR="00392CEC" w:rsidRPr="00392CEC" w:rsidRDefault="00392CEC" w:rsidP="00C71976">
            <w:pPr>
              <w:pStyle w:val="TableBody"/>
              <w:rPr>
                <w:b w:val="0"/>
              </w:rPr>
            </w:pPr>
            <w:r w:rsidRPr="00392CEC">
              <w:rPr>
                <w:b w:val="0"/>
              </w:rPr>
              <w:t>2. What role did your company play?</w:t>
            </w:r>
          </w:p>
          <w:p w14:paraId="7E28C9EA"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C71976">
            <w:pPr>
              <w:pStyle w:val="TableBody"/>
              <w:rPr>
                <w:b w:val="0"/>
              </w:rPr>
            </w:pPr>
            <w:r w:rsidRPr="00392CEC">
              <w:rPr>
                <w:b w:val="0"/>
              </w:rPr>
              <w:t>Dollar value.</w:t>
            </w:r>
          </w:p>
        </w:tc>
        <w:tc>
          <w:tcPr>
            <w:tcW w:w="4685" w:type="dxa"/>
          </w:tcPr>
          <w:p w14:paraId="4E4B27A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C71976">
            <w:pPr>
              <w:pStyle w:val="TableBody"/>
              <w:rPr>
                <w:b w:val="0"/>
              </w:rPr>
            </w:pPr>
            <w:r w:rsidRPr="00392CEC">
              <w:rPr>
                <w:b w:val="0"/>
              </w:rPr>
              <w:t>Start and end date (mm/yy – mm/yy)</w:t>
            </w:r>
          </w:p>
        </w:tc>
        <w:tc>
          <w:tcPr>
            <w:tcW w:w="4685" w:type="dxa"/>
          </w:tcPr>
          <w:p w14:paraId="26CE040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C71976">
            <w:pPr>
              <w:pStyle w:val="TableBody"/>
              <w:rPr>
                <w:b w:val="0"/>
              </w:rPr>
            </w:pPr>
            <w:r w:rsidRPr="00392CEC">
              <w:rPr>
                <w:b w:val="0"/>
              </w:rPr>
              <w:t>Results obtained.</w:t>
            </w:r>
          </w:p>
        </w:tc>
        <w:tc>
          <w:tcPr>
            <w:tcW w:w="4685" w:type="dxa"/>
          </w:tcPr>
          <w:p w14:paraId="68FE32E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C71976">
            <w:pPr>
              <w:pStyle w:val="TableNumbering"/>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C71976">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229CF46" w14:textId="77777777" w:rsidTr="0084536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FCF5289" w14:textId="2955B865" w:rsidR="00392CEC" w:rsidRPr="00E61EF0" w:rsidRDefault="00E61EF0" w:rsidP="00C71976">
            <w:pPr>
              <w:pStyle w:val="TableNumbering"/>
              <w:rPr>
                <w:b/>
                <w:bCs w:val="0"/>
              </w:rPr>
            </w:pPr>
            <w:bookmarkStart w:id="39" w:name="_Hlk104893896"/>
            <w:r w:rsidRPr="00E61EF0">
              <w:rPr>
                <w:b/>
                <w:bCs w:val="0"/>
              </w:rPr>
              <w:t>Michigan Voluntary Protection Program</w:t>
            </w:r>
          </w:p>
        </w:tc>
        <w:tc>
          <w:tcPr>
            <w:tcW w:w="4685" w:type="dxa"/>
            <w:shd w:val="clear" w:color="auto" w:fill="D9D9D9" w:themeFill="background1" w:themeFillShade="D9"/>
          </w:tcPr>
          <w:p w14:paraId="5F9E2CC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E5361F" w:rsidRPr="00392CEC" w14:paraId="1539FE7F"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5361F">
            <w:pPr>
              <w:pStyle w:val="TableBody"/>
            </w:pPr>
            <w:r w:rsidRPr="00367298">
              <w:rPr>
                <w:b w:val="0"/>
                <w:bCs w:val="0"/>
              </w:rPr>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5361F">
                <w:pPr>
                  <w:pStyle w:val="TableBody"/>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39"/>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C71976">
            <w:pPr>
              <w:pStyle w:val="TableNumbering"/>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C71976">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C71976">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C71976">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C71976">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C71976">
            <w:pPr>
              <w:pStyle w:val="TableBody"/>
              <w:rPr>
                <w:b w:val="0"/>
              </w:rPr>
            </w:pPr>
            <w:r w:rsidRPr="00392CEC">
              <w:rPr>
                <w:b w:val="0"/>
              </w:rPr>
              <w:t xml:space="preserve">Percentage of employees employed at locations </w:t>
            </w:r>
            <w:r w:rsidRPr="00392CEC">
              <w:rPr>
                <w:b w:val="0"/>
              </w:rPr>
              <w:lastRenderedPageBreak/>
              <w:t>within the State of Michigan that are covered by employer-provided health insurance.</w:t>
            </w:r>
          </w:p>
        </w:tc>
        <w:tc>
          <w:tcPr>
            <w:tcW w:w="4685" w:type="dxa"/>
          </w:tcPr>
          <w:p w14:paraId="06303FD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C71976">
            <w:pPr>
              <w:pStyle w:val="TableNumbering"/>
              <w:rPr>
                <w:b/>
                <w:bCs w:val="0"/>
              </w:rPr>
            </w:pPr>
            <w:bookmarkStart w:id="40"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C71976">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C71976">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bookmarkEnd w:id="40"/>
      <w:tr w:rsidR="00392CEC" w:rsidRPr="00392CEC" w14:paraId="5E9DB44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C71976">
            <w:pPr>
              <w:pStyle w:val="TableNumbering"/>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C71976">
            <w:pPr>
              <w:pStyle w:val="TableBody"/>
              <w:rPr>
                <w:b w:val="0"/>
              </w:rPr>
            </w:pPr>
            <w:bookmarkStart w:id="41"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1"/>
      <w:tr w:rsidR="00392CEC" w:rsidRPr="00392CEC" w14:paraId="0F99A69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C71976">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C71976">
            <w:pPr>
              <w:pStyle w:val="TableBody"/>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C71976">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C71976">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C71976">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C71976">
            <w:pPr>
              <w:pStyle w:val="TableBody"/>
              <w:rPr>
                <w:b w:val="0"/>
              </w:rPr>
            </w:pPr>
            <w:r w:rsidRPr="00392CEC">
              <w:lastRenderedPageBreak/>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66384D" w:rsidP="00C71976">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C71976">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C71976">
            <w:pPr>
              <w:pStyle w:val="TableNumbering"/>
              <w:rPr>
                <w:b/>
              </w:rPr>
            </w:pPr>
            <w:bookmarkStart w:id="42"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C71976">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38"/>
      <w:bookmarkEnd w:id="42"/>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3" w:name="_Hlk37931761"/>
      <w:r w:rsidRPr="00D53EDF">
        <w:rPr>
          <w:noProof/>
        </w:rPr>
        <w:lastRenderedPageBreak/>
        <w:t xml:space="preserve">Standard Contract </w:t>
      </w:r>
      <w:r w:rsidR="00BB0917">
        <w:rPr>
          <w:noProof/>
        </w:rPr>
        <w:t>T</w:t>
      </w:r>
      <w:r w:rsidRPr="00D53EDF">
        <w:rPr>
          <w:noProof/>
        </w:rPr>
        <w:t>erms</w:t>
      </w:r>
    </w:p>
    <w:p w14:paraId="461197A1" w14:textId="4AAE5407" w:rsidR="00392CEC" w:rsidRPr="00EC034A" w:rsidRDefault="00392CEC" w:rsidP="00B71A4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004F5755">
        <w:rPr>
          <w:rFonts w:eastAsia="Arial" w:cs="Arial"/>
          <w:lang w:val="en-GB"/>
        </w:rPr>
        <w:t xml:space="preserve">and the awarded contractor </w:t>
      </w:r>
      <w:r w:rsidRPr="00392CEC">
        <w:rPr>
          <w:rFonts w:eastAsia="Arial" w:cs="Arial"/>
          <w:lang w:val="en-GB"/>
        </w:rPr>
        <w:t>(“</w:t>
      </w:r>
      <w:r w:rsidRPr="00392CEC">
        <w:rPr>
          <w:rFonts w:eastAsia="Arial" w:cs="Arial"/>
          <w:b/>
          <w:bCs/>
          <w:lang w:val="en-GB"/>
        </w:rPr>
        <w:t>Contractor</w:t>
      </w:r>
      <w:r w:rsidRPr="00392CEC">
        <w:rPr>
          <w:rFonts w:eastAsia="Arial" w:cs="Arial"/>
          <w:lang w:val="en-GB"/>
        </w:rPr>
        <w:t xml:space="preserve">”). This Contract is effective on </w:t>
      </w:r>
      <w:r w:rsidR="004F5755">
        <w:rPr>
          <w:rFonts w:eastAsia="Arial" w:cs="Arial"/>
          <w:lang w:val="en-GB"/>
        </w:rPr>
        <w:t>October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4F5755">
        <w:rPr>
          <w:rFonts w:eastAsia="Arial" w:cs="Arial"/>
          <w:lang w:val="en-GB"/>
        </w:rPr>
        <w:t>September 30, 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2BF2D315" w14:textId="77777777" w:rsidR="00392CEC" w:rsidRPr="00392CEC" w:rsidRDefault="00392CEC" w:rsidP="00B71A4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A71697">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71A4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B71A4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71A48">
      <w:pPr>
        <w:spacing w:before="120" w:after="120" w:line="240" w:lineRule="auto"/>
        <w:ind w:left="288"/>
        <w:rPr>
          <w:rFonts w:eastAsia="Arial" w:cs="Arial"/>
        </w:rPr>
      </w:pPr>
      <w:r w:rsidRPr="00392CEC">
        <w:rPr>
          <w:rFonts w:eastAsia="Arial" w:cs="Arial"/>
        </w:rPr>
        <w:t>Contractor must also be clearly identifiable while on State property by wearing identification issued by the State, and clearly identify themselves whenever making contact with the State.</w:t>
      </w:r>
    </w:p>
    <w:p w14:paraId="38F15AF7" w14:textId="77777777" w:rsidR="00392CEC" w:rsidRPr="00392CEC" w:rsidRDefault="00392CEC" w:rsidP="00A71697">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D53EDF">
            <w:pPr>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6974B0">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Default="00392CEC" w:rsidP="00A71697">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p w14:paraId="52F99616" w14:textId="77777777" w:rsidR="000D07B2" w:rsidRDefault="000D07B2" w:rsidP="000D07B2">
      <w:pPr>
        <w:widowControl w:val="0"/>
        <w:spacing w:before="120" w:after="120" w:line="240" w:lineRule="auto"/>
        <w:rPr>
          <w:rFonts w:eastAsia="Arial" w:cstheme="minorHAnsi"/>
        </w:rPr>
      </w:pPr>
    </w:p>
    <w:p w14:paraId="4B58BB39" w14:textId="77777777" w:rsidR="000D07B2" w:rsidRPr="000D07B2" w:rsidRDefault="000D07B2" w:rsidP="000D07B2">
      <w:pPr>
        <w:widowControl w:val="0"/>
        <w:spacing w:before="120" w:after="120" w:line="240" w:lineRule="auto"/>
        <w:rPr>
          <w:rFonts w:eastAsia="Arial" w:cstheme="minorHAnsi"/>
        </w:rPr>
      </w:pP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D53EDF">
            <w:pPr>
              <w:rPr>
                <w:rFonts w:ascii="Aptos" w:eastAsia="Arial" w:hAnsi="Aptos" w:cs="Arial"/>
              </w:rPr>
            </w:pPr>
            <w:r w:rsidRPr="00392CEC">
              <w:rPr>
                <w:rFonts w:ascii="Aptos" w:eastAsia="Arial" w:hAnsi="Aptos" w:cs="Arial"/>
              </w:rPr>
              <w:lastRenderedPageBreak/>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C6F8AD3" w14:textId="77777777" w:rsidR="00392CEC" w:rsidRDefault="0001380D" w:rsidP="006974B0">
            <w:pPr>
              <w:rPr>
                <w:rFonts w:ascii="Aptos" w:eastAsia="Arial" w:hAnsi="Aptos" w:cs="Arial"/>
              </w:rPr>
            </w:pPr>
            <w:r>
              <w:rPr>
                <w:rFonts w:ascii="Aptos" w:eastAsia="Arial" w:hAnsi="Aptos" w:cs="Arial"/>
                <w:b w:val="0"/>
                <w:bCs w:val="0"/>
              </w:rPr>
              <w:t>Jennifer Williamsen</w:t>
            </w:r>
          </w:p>
          <w:p w14:paraId="4CF4E4FD" w14:textId="7A14412B" w:rsidR="000D07B2" w:rsidRPr="000D07B2" w:rsidRDefault="000D07B2" w:rsidP="006974B0">
            <w:pPr>
              <w:rPr>
                <w:rFonts w:ascii="Aptos" w:eastAsia="Arial" w:hAnsi="Aptos" w:cs="Arial"/>
                <w:b w:val="0"/>
                <w:bCs w:val="0"/>
              </w:rPr>
            </w:pPr>
            <w:r w:rsidRPr="000D07B2">
              <w:rPr>
                <w:rFonts w:ascii="Aptos" w:eastAsia="Arial" w:hAnsi="Aptos" w:cs="Arial"/>
                <w:b w:val="0"/>
                <w:bCs w:val="0"/>
              </w:rPr>
              <w:t>235 S. Grand Avenue</w:t>
            </w:r>
          </w:p>
          <w:p w14:paraId="1D9F2C2A" w14:textId="55D9329A" w:rsidR="000D07B2" w:rsidRPr="000D07B2" w:rsidRDefault="000D07B2" w:rsidP="006974B0">
            <w:pPr>
              <w:rPr>
                <w:rFonts w:ascii="Aptos" w:eastAsia="Arial" w:hAnsi="Aptos" w:cs="Arial"/>
                <w:b w:val="0"/>
                <w:bCs w:val="0"/>
              </w:rPr>
            </w:pPr>
            <w:r w:rsidRPr="000D07B2">
              <w:rPr>
                <w:rFonts w:ascii="Aptos" w:eastAsia="Arial" w:hAnsi="Aptos" w:cs="Arial"/>
                <w:b w:val="0"/>
                <w:bCs w:val="0"/>
              </w:rPr>
              <w:t>Lansing, MI 48933</w:t>
            </w:r>
          </w:p>
          <w:p w14:paraId="381B6C1E" w14:textId="6DB8FBE5" w:rsidR="0001380D" w:rsidRDefault="00AF0B47" w:rsidP="006974B0">
            <w:pPr>
              <w:rPr>
                <w:rFonts w:ascii="Aptos" w:eastAsia="Arial" w:hAnsi="Aptos" w:cs="Arial"/>
              </w:rPr>
            </w:pPr>
            <w:hyperlink r:id="rId26" w:history="1">
              <w:r w:rsidRPr="000F6347">
                <w:rPr>
                  <w:rStyle w:val="Hyperlink"/>
                  <w:rFonts w:eastAsia="Arial" w:cs="Arial"/>
                </w:rPr>
                <w:t>Williamsenj1@michigan.gov</w:t>
              </w:r>
            </w:hyperlink>
          </w:p>
          <w:p w14:paraId="7B80205B" w14:textId="5D7A5E48" w:rsidR="00AF0B47" w:rsidRPr="0001380D" w:rsidRDefault="00AF0B47" w:rsidP="006974B0">
            <w:pPr>
              <w:rPr>
                <w:rFonts w:ascii="Aptos" w:eastAsia="Arial" w:hAnsi="Aptos" w:cs="Arial"/>
                <w:b w:val="0"/>
                <w:bCs w:val="0"/>
              </w:rPr>
            </w:pPr>
            <w:r>
              <w:rPr>
                <w:rFonts w:ascii="Aptos" w:eastAsia="Arial" w:hAnsi="Aptos" w:cs="Arial"/>
                <w:b w:val="0"/>
                <w:bCs w:val="0"/>
              </w:rPr>
              <w:t>517-335-9361</w:t>
            </w:r>
          </w:p>
        </w:tc>
        <w:tc>
          <w:tcPr>
            <w:tcW w:w="4685" w:type="dxa"/>
            <w:tcBorders>
              <w:left w:val="single" w:sz="4" w:space="0" w:color="auto"/>
            </w:tcBorders>
          </w:tcPr>
          <w:p w14:paraId="7D6645E1"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A71697">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105DE4">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6974B0">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639634C" w14:textId="77777777" w:rsidR="00392CEC" w:rsidRDefault="00E33BAE" w:rsidP="006974B0">
            <w:pPr>
              <w:rPr>
                <w:rFonts w:ascii="Aptos" w:eastAsia="Arial" w:hAnsi="Aptos" w:cs="Arial"/>
              </w:rPr>
            </w:pPr>
            <w:r>
              <w:rPr>
                <w:rFonts w:ascii="Aptos" w:eastAsia="Arial" w:hAnsi="Aptos" w:cs="Arial"/>
                <w:b w:val="0"/>
                <w:bCs w:val="0"/>
              </w:rPr>
              <w:t>Jeannetta Johnson</w:t>
            </w:r>
          </w:p>
          <w:p w14:paraId="75C872B2" w14:textId="007C2733" w:rsidR="00373D26" w:rsidRPr="00373D26" w:rsidRDefault="00373D26" w:rsidP="006974B0">
            <w:pPr>
              <w:rPr>
                <w:rFonts w:ascii="Aptos" w:eastAsia="Arial" w:hAnsi="Aptos" w:cs="Arial"/>
                <w:b w:val="0"/>
                <w:bCs w:val="0"/>
              </w:rPr>
            </w:pPr>
            <w:r w:rsidRPr="00373D26">
              <w:rPr>
                <w:rFonts w:ascii="Aptos" w:eastAsia="Arial" w:hAnsi="Aptos" w:cs="Arial"/>
                <w:b w:val="0"/>
                <w:bCs w:val="0"/>
              </w:rPr>
              <w:t>51111 Woodard Avenue</w:t>
            </w:r>
          </w:p>
          <w:p w14:paraId="18F4B87B" w14:textId="3873D3FB" w:rsidR="00373D26" w:rsidRPr="00373D26" w:rsidRDefault="00373D26" w:rsidP="006974B0">
            <w:pPr>
              <w:rPr>
                <w:rFonts w:ascii="Aptos" w:eastAsia="Arial" w:hAnsi="Aptos" w:cs="Arial"/>
                <w:b w:val="0"/>
                <w:bCs w:val="0"/>
              </w:rPr>
            </w:pPr>
            <w:r w:rsidRPr="00373D26">
              <w:rPr>
                <w:rFonts w:ascii="Aptos" w:eastAsia="Arial" w:hAnsi="Aptos" w:cs="Arial"/>
                <w:b w:val="0"/>
                <w:bCs w:val="0"/>
              </w:rPr>
              <w:t>Pontiac, MI 48342</w:t>
            </w:r>
          </w:p>
          <w:p w14:paraId="584355F5" w14:textId="520F1D30" w:rsidR="00E33BAE" w:rsidRDefault="00AF0B47" w:rsidP="006974B0">
            <w:pPr>
              <w:rPr>
                <w:rFonts w:ascii="Aptos" w:eastAsia="Arial" w:hAnsi="Aptos" w:cs="Arial"/>
              </w:rPr>
            </w:pPr>
            <w:hyperlink r:id="rId27" w:history="1">
              <w:r w:rsidRPr="000F6347">
                <w:rPr>
                  <w:rStyle w:val="Hyperlink"/>
                  <w:rFonts w:eastAsia="Arial" w:cs="Arial"/>
                </w:rPr>
                <w:t>Johnsonj68@michigan.gov</w:t>
              </w:r>
            </w:hyperlink>
          </w:p>
          <w:p w14:paraId="1F411E00" w14:textId="229AAAD0" w:rsidR="00AF0B47" w:rsidRPr="00392CEC" w:rsidRDefault="00AF0B47" w:rsidP="006974B0">
            <w:pPr>
              <w:rPr>
                <w:rFonts w:ascii="Aptos" w:eastAsia="Arial" w:hAnsi="Aptos" w:cs="Arial"/>
                <w:b w:val="0"/>
                <w:bCs w:val="0"/>
              </w:rPr>
            </w:pPr>
            <w:r>
              <w:rPr>
                <w:rFonts w:ascii="Aptos" w:eastAsia="Arial" w:hAnsi="Aptos" w:cs="Arial"/>
                <w:b w:val="0"/>
                <w:bCs w:val="0"/>
              </w:rPr>
              <w:t>313-689-9963</w:t>
            </w:r>
          </w:p>
        </w:tc>
        <w:tc>
          <w:tcPr>
            <w:tcW w:w="4685" w:type="dxa"/>
            <w:tcBorders>
              <w:left w:val="single" w:sz="4" w:space="0" w:color="auto"/>
            </w:tcBorders>
          </w:tcPr>
          <w:p w14:paraId="2028A6F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A71697">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A71697">
      <w:pPr>
        <w:pStyle w:val="BodyTextIndent"/>
        <w:numPr>
          <w:ilvl w:val="1"/>
          <w:numId w:val="17"/>
        </w:numPr>
        <w:spacing w:line="259" w:lineRule="auto"/>
        <w:ind w:left="1080"/>
        <w:rPr>
          <w:rFonts w:ascii="Aptos" w:hAnsi="Aptos"/>
          <w:b/>
          <w:bCs/>
          <w:sz w:val="22"/>
        </w:rPr>
      </w:pPr>
      <w:r w:rsidRPr="00392CEC">
        <w:rPr>
          <w:rFonts w:ascii="Aptos" w:hAnsi="Aptos"/>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A71697">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A71697">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lastRenderedPageBreak/>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A71697">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931DD5">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6974B0">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6974B0">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D248B7">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D248B7">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D248B7">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D248B7">
            <w:pPr>
              <w:spacing w:after="120"/>
              <w:rPr>
                <w:rFonts w:ascii="Aptos" w:eastAsia="Arial" w:hAnsi="Aptos" w:cs="Arial"/>
                <w:b w:val="0"/>
                <w:bCs w:val="0"/>
              </w:rPr>
            </w:pPr>
          </w:p>
        </w:tc>
        <w:tc>
          <w:tcPr>
            <w:tcW w:w="5377" w:type="dxa"/>
          </w:tcPr>
          <w:p w14:paraId="0D76C082" w14:textId="77777777" w:rsidR="00392CEC" w:rsidRPr="00392CEC" w:rsidRDefault="00392CEC" w:rsidP="00D248B7">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6EBBB190" w:rsidR="00392CEC" w:rsidRPr="00392CEC" w:rsidRDefault="00392CEC" w:rsidP="004F3BB1">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953D3D">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4F3BB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4F3BB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33760B">
            <w:pPr>
              <w:keepNext/>
              <w:keepLines/>
              <w:jc w:val="center"/>
              <w:rPr>
                <w:rFonts w:ascii="Aptos" w:eastAsia="Arial" w:hAnsi="Aptos" w:cs="Arial"/>
              </w:rPr>
            </w:pPr>
            <w:r w:rsidRPr="00392CEC">
              <w:rPr>
                <w:rFonts w:ascii="Aptos" w:eastAsia="Arial" w:hAnsi="Aptos" w:cs="Arial"/>
              </w:rPr>
              <w:lastRenderedPageBreak/>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33760B">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33760B">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D53EDF">
            <w:pPr>
              <w:keepNext/>
              <w:keepLines/>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D53EDF">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D53EDF">
            <w:pPr>
              <w:keepNext/>
              <w:keepLines/>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8768F84" w14:textId="77777777" w:rsidR="00392CEC" w:rsidRPr="00392CEC" w:rsidRDefault="00392CEC" w:rsidP="00953D3D">
            <w:pPr>
              <w:contextualSpacing/>
              <w:jc w:val="center"/>
              <w:rPr>
                <w:rFonts w:ascii="Aptos" w:eastAsia="Arial" w:hAnsi="Aptos" w:cs="Arial"/>
              </w:rPr>
            </w:pPr>
            <w:r w:rsidRPr="00392CEC">
              <w:rPr>
                <w:rFonts w:ascii="Aptos" w:eastAsia="Arial" w:hAnsi="Aptos" w:cs="Arial"/>
              </w:rPr>
              <w:t>Privacy and Security Liability (Cyber Liability) Insurance</w:t>
            </w:r>
          </w:p>
          <w:p w14:paraId="076C9279" w14:textId="3A51D4AC" w:rsidR="00392CEC" w:rsidRPr="00392CEC" w:rsidRDefault="00392CEC" w:rsidP="007F575A">
            <w:pPr>
              <w:rPr>
                <w:rFonts w:ascii="Aptos" w:eastAsia="Arial" w:hAnsi="Aptos" w:cs="Arial"/>
                <w:b w:val="0"/>
                <w:bCs w:val="0"/>
              </w:rPr>
            </w:pPr>
          </w:p>
        </w:tc>
      </w:tr>
      <w:tr w:rsidR="00392CEC" w:rsidRPr="00392CEC" w14:paraId="3D25459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4F3BB1">
            <w:pPr>
              <w:spacing w:before="120"/>
              <w:rPr>
                <w:rFonts w:ascii="Aptos" w:eastAsia="Arial" w:hAnsi="Aptos" w:cs="Arial"/>
              </w:rPr>
            </w:pPr>
            <w:r w:rsidRPr="00392CEC">
              <w:rPr>
                <w:rFonts w:ascii="Aptos" w:eastAsia="Arial" w:hAnsi="Aptos" w:cs="Arial"/>
              </w:rPr>
              <w:t>Minimum Limits:</w:t>
            </w:r>
          </w:p>
          <w:p w14:paraId="109E056F" w14:textId="77777777" w:rsidR="00392CEC" w:rsidRPr="00392CEC" w:rsidRDefault="00392CEC" w:rsidP="004F3BB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4F3BB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cover information security and privacy liability, privacy notification costs, regulatory defense and penalties, and website media content liability.</w:t>
            </w:r>
          </w:p>
        </w:tc>
      </w:tr>
    </w:tbl>
    <w:p w14:paraId="154D6A38" w14:textId="77777777" w:rsidR="00392CEC" w:rsidRPr="00392CEC" w:rsidRDefault="00392CEC" w:rsidP="00A71697">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3DD5B7C5" w:rsidR="00392CEC" w:rsidRPr="00392CEC" w:rsidRDefault="000C0B88" w:rsidP="00A71697">
      <w:pPr>
        <w:numPr>
          <w:ilvl w:val="0"/>
          <w:numId w:val="16"/>
        </w:numPr>
        <w:spacing w:before="120" w:after="120" w:line="240" w:lineRule="auto"/>
        <w:ind w:left="288"/>
        <w:rPr>
          <w:rFonts w:eastAsia="Arial" w:cs="Arial"/>
        </w:rPr>
      </w:pPr>
      <w:r>
        <w:rPr>
          <w:rFonts w:eastAsia="Arial" w:cs="Arial"/>
          <w:b/>
          <w:bCs/>
        </w:rPr>
        <w:t>Reserved.</w:t>
      </w:r>
    </w:p>
    <w:p w14:paraId="3B858636" w14:textId="01043F58" w:rsidR="00392CEC" w:rsidRPr="00392CEC" w:rsidRDefault="00013463" w:rsidP="00A71697">
      <w:pPr>
        <w:numPr>
          <w:ilvl w:val="0"/>
          <w:numId w:val="16"/>
        </w:numPr>
        <w:spacing w:after="120" w:line="240" w:lineRule="auto"/>
        <w:ind w:left="288"/>
        <w:rPr>
          <w:rFonts w:eastAsia="Arial" w:cs="Arial"/>
        </w:rPr>
      </w:pPr>
      <w:r>
        <w:rPr>
          <w:rFonts w:eastAsia="Arial" w:cs="Arial"/>
          <w:b/>
          <w:bCs/>
        </w:rPr>
        <w:t>Reserved</w:t>
      </w:r>
      <w:r w:rsidR="000C0B88">
        <w:rPr>
          <w:rFonts w:eastAsia="Arial" w:cs="Arial"/>
          <w:b/>
          <w:bCs/>
        </w:rPr>
        <w:t>.</w:t>
      </w:r>
      <w:r>
        <w:rPr>
          <w:rFonts w:eastAsia="Arial" w:cs="Arial"/>
          <w:b/>
          <w:bCs/>
        </w:rPr>
        <w:t xml:space="preserve"> </w:t>
      </w:r>
    </w:p>
    <w:p w14:paraId="0C7A9738" w14:textId="77777777" w:rsidR="00392CEC" w:rsidRPr="00392CEC" w:rsidRDefault="00392CEC" w:rsidP="00A71697">
      <w:pPr>
        <w:numPr>
          <w:ilvl w:val="0"/>
          <w:numId w:val="16"/>
        </w:numPr>
        <w:tabs>
          <w:tab w:val="clear" w:pos="432"/>
          <w:tab w:val="num" w:pos="270"/>
        </w:tabs>
        <w:spacing w:after="120" w:line="240" w:lineRule="auto"/>
        <w:ind w:left="270" w:hanging="450"/>
        <w:rPr>
          <w:rFonts w:eastAsia="Arial" w:cs="Arial"/>
        </w:rPr>
      </w:pPr>
      <w:r w:rsidRPr="00392CEC">
        <w:rPr>
          <w:rFonts w:eastAsia="Arial" w:cs="Arial"/>
          <w:b/>
          <w:bCs/>
        </w:rPr>
        <w:t xml:space="preserve">Relationship of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931DD5">
      <w:pPr>
        <w:pStyle w:val="Paragraph"/>
        <w:tabs>
          <w:tab w:val="clear" w:pos="432"/>
        </w:tabs>
        <w:ind w:left="270"/>
        <w:rPr>
          <w:rFonts w:ascii="Aptos" w:hAnsi="Aptos"/>
        </w:rPr>
      </w:pPr>
      <w:r w:rsidRPr="00392CEC">
        <w:rPr>
          <w:rFonts w:ascii="Aptos" w:hAnsi="Aptos"/>
        </w:rPr>
        <w:t xml:space="preserve">Intellectual Property Rights. </w:t>
      </w:r>
      <w:r w:rsidRPr="00392CEC">
        <w:rPr>
          <w:rFonts w:ascii="Aptos" w:hAnsi="Aptos"/>
          <w:b w:val="0"/>
          <w:bCs w:val="0"/>
        </w:rPr>
        <w:t>If a Statement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w:t>
      </w:r>
      <w:r w:rsidRPr="00392CEC">
        <w:rPr>
          <w:rFonts w:eastAsia="Arial" w:cs="Arial"/>
        </w:rPr>
        <w:lastRenderedPageBreak/>
        <w:t>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A71697">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71A48">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139899AE" w:rsidR="00392CEC" w:rsidRPr="00392CEC" w:rsidRDefault="00392CEC" w:rsidP="00A71697">
      <w:pPr>
        <w:numPr>
          <w:ilvl w:val="0"/>
          <w:numId w:val="16"/>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lastRenderedPageBreak/>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1D123DF5" w:rsidR="00392CEC" w:rsidRPr="000C0B88" w:rsidRDefault="00592962" w:rsidP="00A71697">
      <w:pPr>
        <w:numPr>
          <w:ilvl w:val="0"/>
          <w:numId w:val="16"/>
        </w:numPr>
        <w:spacing w:before="120" w:after="120" w:line="240" w:lineRule="auto"/>
        <w:ind w:left="288"/>
        <w:rPr>
          <w:rFonts w:eastAsia="Arial" w:cs="Arial"/>
        </w:rPr>
      </w:pPr>
      <w:r w:rsidRPr="000C0B88">
        <w:rPr>
          <w:rFonts w:eastAsia="Arial" w:cs="Arial"/>
          <w:b/>
          <w:bCs/>
        </w:rPr>
        <w:t>Reserved</w:t>
      </w:r>
    </w:p>
    <w:p w14:paraId="6F4F960E" w14:textId="3D1AA6AC" w:rsidR="00392CEC" w:rsidRPr="000C0B88" w:rsidRDefault="00592962" w:rsidP="00A71697">
      <w:pPr>
        <w:numPr>
          <w:ilvl w:val="0"/>
          <w:numId w:val="16"/>
        </w:numPr>
        <w:spacing w:before="120" w:after="120" w:line="240" w:lineRule="auto"/>
        <w:ind w:left="288"/>
        <w:rPr>
          <w:rFonts w:eastAsia="Arial" w:cs="Arial"/>
        </w:rPr>
      </w:pPr>
      <w:r w:rsidRPr="000C0B88">
        <w:rPr>
          <w:rFonts w:eastAsia="Arial" w:cs="Arial"/>
          <w:b/>
          <w:bCs/>
        </w:rPr>
        <w:t>Reserved</w:t>
      </w:r>
    </w:p>
    <w:p w14:paraId="5B3C7784" w14:textId="06AEEAB1" w:rsidR="00392CEC" w:rsidRPr="000C0B88" w:rsidRDefault="00592962" w:rsidP="00A71697">
      <w:pPr>
        <w:numPr>
          <w:ilvl w:val="0"/>
          <w:numId w:val="16"/>
        </w:numPr>
        <w:spacing w:before="120" w:after="120" w:line="240" w:lineRule="auto"/>
        <w:ind w:left="288"/>
        <w:rPr>
          <w:rFonts w:eastAsia="Arial" w:cs="Arial"/>
          <w:i/>
          <w:iCs/>
        </w:rPr>
      </w:pPr>
      <w:r w:rsidRPr="000C0B88">
        <w:rPr>
          <w:rFonts w:eastAsia="Arial" w:cs="Arial"/>
          <w:b/>
          <w:bCs/>
        </w:rPr>
        <w:t>Reserved</w:t>
      </w:r>
    </w:p>
    <w:p w14:paraId="39C1FA77" w14:textId="4FFB8252" w:rsidR="00392CEC" w:rsidRPr="00392CEC" w:rsidRDefault="00392CEC" w:rsidP="00A71697">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71A48">
      <w:pPr>
        <w:spacing w:before="120" w:after="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71A4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8"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931DD5">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w:t>
      </w:r>
      <w:r w:rsidRPr="00392CEC">
        <w:rPr>
          <w:rFonts w:ascii="Aptos" w:hAnsi="Aptos"/>
          <w:sz w:val="22"/>
        </w:rPr>
        <w:lastRenderedPageBreak/>
        <w:t xml:space="preserve">arrangements to incorporate those more favorable prices, and Contractor will immediately notify the State of such fee and formally memorialize the new pricing in a change notice.  </w:t>
      </w:r>
    </w:p>
    <w:p w14:paraId="0F1C638E" w14:textId="604C6520"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A71697">
      <w:pPr>
        <w:numPr>
          <w:ilvl w:val="0"/>
          <w:numId w:val="16"/>
        </w:numPr>
        <w:spacing w:before="120" w:after="120" w:line="240" w:lineRule="auto"/>
        <w:ind w:left="288"/>
        <w:rPr>
          <w:rFonts w:eastAsia="Arial" w:cs="Arial"/>
        </w:rPr>
      </w:pPr>
      <w:bookmarkStart w:id="44"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4"/>
    </w:p>
    <w:p w14:paraId="6EB96C9B" w14:textId="77777777" w:rsidR="00392CEC" w:rsidRPr="00392CEC" w:rsidRDefault="00392CEC" w:rsidP="00B71A4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71A4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54EE58A3" w14:textId="77777777" w:rsidR="0003379D" w:rsidRDefault="00392CEC" w:rsidP="00B71A48">
      <w:pPr>
        <w:pStyle w:val="Paragraph0"/>
        <w:spacing w:line="240" w:lineRule="auto"/>
        <w:rPr>
          <w:rFonts w:ascii="Aptos" w:hAnsi="Aptos"/>
        </w:rPr>
      </w:pPr>
      <w:r w:rsidRPr="00392CEC">
        <w:rPr>
          <w:rFonts w:ascii="Aptos" w:hAnsi="Aptos"/>
          <w:b/>
        </w:rPr>
        <w:lastRenderedPageBreak/>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3CD8F823" w14:textId="0295E5BC" w:rsidR="00392CEC" w:rsidRPr="00392CEC" w:rsidRDefault="0003379D" w:rsidP="0003379D">
      <w:pPr>
        <w:pStyle w:val="Paragraph0"/>
        <w:numPr>
          <w:ilvl w:val="0"/>
          <w:numId w:val="0"/>
        </w:numPr>
        <w:spacing w:line="240" w:lineRule="auto"/>
        <w:ind w:left="288"/>
        <w:rPr>
          <w:rFonts w:ascii="Aptos" w:hAnsi="Aptos"/>
        </w:rPr>
      </w:pPr>
      <w:r w:rsidRPr="000C0B88">
        <w:rPr>
          <w:rFonts w:ascii="Aptos" w:hAnsi="Aptos"/>
        </w:rPr>
        <w:t>The Contractor may terminate this Contract upon 30 days written notice to MDH</w:t>
      </w:r>
      <w:r w:rsidR="000A179D" w:rsidRPr="000C0B88">
        <w:rPr>
          <w:rFonts w:ascii="Aptos" w:hAnsi="Aptos"/>
        </w:rPr>
        <w:t>H</w:t>
      </w:r>
      <w:r w:rsidRPr="000C0B88">
        <w:rPr>
          <w:rFonts w:ascii="Aptos" w:hAnsi="Aptos"/>
        </w:rPr>
        <w:t>S at any time prior to the completion of the Contract Period.</w:t>
      </w:r>
      <w:r>
        <w:rPr>
          <w:rFonts w:ascii="Aptos" w:hAnsi="Aptos"/>
        </w:rPr>
        <w:t xml:space="preserve"> </w:t>
      </w:r>
    </w:p>
    <w:p w14:paraId="6AB41966" w14:textId="77777777" w:rsidR="00392CEC" w:rsidRPr="00392CEC" w:rsidRDefault="00392CEC" w:rsidP="00A71697">
      <w:pPr>
        <w:numPr>
          <w:ilvl w:val="0"/>
          <w:numId w:val="16"/>
        </w:numPr>
        <w:spacing w:before="120" w:after="120" w:line="240" w:lineRule="auto"/>
        <w:ind w:left="288"/>
        <w:rPr>
          <w:rFonts w:eastAsia="Arial" w:cs="Arial"/>
        </w:rPr>
      </w:pPr>
      <w:bookmarkStart w:id="45"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Pr="008E46EF">
            <w:rPr>
              <w:rFonts w:eastAsia="Arial" w:cs="Arial"/>
              <w:b/>
              <w:bCs/>
            </w:rPr>
            <w:fldChar w:fldCharType="begin">
              <w:ffData>
                <w:name w:val="Text7"/>
                <w:enabled/>
                <w:calcOnExit w:val="0"/>
                <w:textInput>
                  <w:default w:val="90 "/>
                </w:textInput>
              </w:ffData>
            </w:fldChar>
          </w:r>
          <w:r w:rsidRPr="008E46EF">
            <w:rPr>
              <w:rFonts w:eastAsia="Arial" w:cs="Arial"/>
              <w:b/>
              <w:bCs/>
            </w:rPr>
            <w:instrText xml:space="preserve"> FORMTEXT </w:instrText>
          </w:r>
          <w:r w:rsidRPr="008E46EF">
            <w:rPr>
              <w:rFonts w:eastAsia="Arial" w:cs="Arial"/>
              <w:b/>
              <w:bCs/>
            </w:rPr>
          </w:r>
          <w:r w:rsidRPr="008E46EF">
            <w:rPr>
              <w:rFonts w:eastAsia="Arial" w:cs="Arial"/>
              <w:b/>
              <w:bCs/>
            </w:rPr>
            <w:fldChar w:fldCharType="separate"/>
          </w:r>
          <w:r w:rsidRPr="008E46EF">
            <w:rPr>
              <w:rFonts w:eastAsia="Arial" w:cs="Arial"/>
              <w:b/>
              <w:bCs/>
              <w:noProof/>
            </w:rPr>
            <w:t xml:space="preserve">90 </w:t>
          </w:r>
          <w:r w:rsidRPr="008E46EF">
            <w:rPr>
              <w:rFonts w:eastAsia="Arial" w:cs="Arial"/>
              <w:b/>
              <w:bCs/>
            </w:rPr>
            <w:fldChar w:fldCharType="end"/>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5"/>
    </w:p>
    <w:p w14:paraId="1A3F5139" w14:textId="3215F5C2" w:rsidR="00392CEC" w:rsidRPr="00392CEC" w:rsidRDefault="00392CEC" w:rsidP="00A71697">
      <w:pPr>
        <w:numPr>
          <w:ilvl w:val="0"/>
          <w:numId w:val="16"/>
        </w:numPr>
        <w:spacing w:before="120" w:after="120" w:line="240" w:lineRule="auto"/>
        <w:ind w:left="288"/>
        <w:rPr>
          <w:rFonts w:eastAsia="Arial" w:cs="Arial"/>
        </w:rPr>
      </w:pPr>
      <w:bookmarkStart w:id="46"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6"/>
    </w:p>
    <w:p w14:paraId="638E4FB8"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A71697">
      <w:pPr>
        <w:numPr>
          <w:ilvl w:val="0"/>
          <w:numId w:val="16"/>
        </w:numPr>
        <w:spacing w:before="120" w:after="120" w:line="240" w:lineRule="auto"/>
        <w:ind w:left="288"/>
        <w:rPr>
          <w:rFonts w:eastAsia="Arial" w:cs="Arial"/>
        </w:rPr>
      </w:pPr>
      <w:bookmarkStart w:id="47" w:name="_Ref375903466"/>
      <w:r w:rsidRPr="00392CEC">
        <w:rPr>
          <w:rFonts w:eastAsia="Arial" w:cs="Arial"/>
          <w:b/>
          <w:bCs/>
        </w:rPr>
        <w:t xml:space="preserve">Infringement Remedies. </w:t>
      </w:r>
      <w:bookmarkEnd w:id="47"/>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1251C53D" w:rsidR="00392CEC" w:rsidRPr="00392CEC" w:rsidRDefault="00F059A0" w:rsidP="00A71697">
      <w:pPr>
        <w:numPr>
          <w:ilvl w:val="0"/>
          <w:numId w:val="16"/>
        </w:numPr>
        <w:spacing w:before="120" w:after="120" w:line="240" w:lineRule="auto"/>
        <w:ind w:left="288"/>
        <w:rPr>
          <w:rFonts w:eastAsia="Arial" w:cs="Arial"/>
        </w:rPr>
      </w:pPr>
      <w:r>
        <w:rPr>
          <w:rFonts w:eastAsia="Arial" w:cs="Arial"/>
          <w:b/>
          <w:bCs/>
        </w:rPr>
        <w:t>Reserved.</w:t>
      </w:r>
    </w:p>
    <w:p w14:paraId="47631AD7" w14:textId="660864F6" w:rsidR="00392CEC" w:rsidRPr="00392CEC" w:rsidRDefault="00392CEC" w:rsidP="00A71697">
      <w:pPr>
        <w:numPr>
          <w:ilvl w:val="0"/>
          <w:numId w:val="16"/>
        </w:numPr>
        <w:spacing w:before="120" w:after="120" w:line="240" w:lineRule="auto"/>
        <w:ind w:left="288"/>
        <w:rPr>
          <w:rFonts w:eastAsia="Arial" w:cs="Arial"/>
          <w:b/>
          <w:bCs/>
        </w:rPr>
      </w:pPr>
      <w:bookmarkStart w:id="48" w:name="_Ref375903648"/>
      <w:r w:rsidRPr="00392CEC">
        <w:rPr>
          <w:rFonts w:eastAsia="Arial" w:cs="Arial"/>
          <w:b/>
          <w:bCs/>
        </w:rPr>
        <w:t xml:space="preserve">State Data. </w:t>
      </w:r>
      <w:bookmarkEnd w:id="48"/>
    </w:p>
    <w:p w14:paraId="400973AF"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xml:space="preserve">“)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w:t>
      </w:r>
      <w:r w:rsidRPr="00392CEC">
        <w:rPr>
          <w:rFonts w:eastAsia="Arial" w:cs="Arial"/>
          <w:color w:val="000000" w:themeColor="text1"/>
        </w:rPr>
        <w:lastRenderedPageBreak/>
        <w:t>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right, title, and interest in the same is reserved by the State. </w:t>
      </w:r>
    </w:p>
    <w:p w14:paraId="45A7E8A6"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Contractor Use of State Data</w:t>
      </w:r>
      <w:r w:rsidRPr="00392CEC">
        <w:rPr>
          <w:rFonts w:eastAsia="Arial" w:cs="Arial"/>
          <w:color w:val="000000" w:themeColor="text1"/>
        </w:rPr>
        <w:t xml:space="preserve">. Contractor is provided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   </w:t>
      </w:r>
    </w:p>
    <w:p w14:paraId="55950D9B"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Contractor must, within 5 business days of the State’s request, provide the State,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xml:space="preserve">.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(i)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w:t>
      </w:r>
      <w:r w:rsidRPr="00392CEC">
        <w:rPr>
          <w:rFonts w:eastAsia="Arial" w:cs="Arial"/>
        </w:rPr>
        <w:lastRenderedPageBreak/>
        <w:t xml:space="preserve">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(i)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damages relating to a breach of </w:t>
      </w:r>
      <w:bookmarkStart w:id="49"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49"/>
      <w:r w:rsidRPr="00392CEC">
        <w:rPr>
          <w:rFonts w:eastAsia="Arial" w:cs="Arial"/>
        </w:rPr>
        <w:t xml:space="preserve">are to be considered direct damages and not consequential damages. </w:t>
      </w:r>
    </w:p>
    <w:p w14:paraId="64DE1D58"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Contractor is required to assist the State with its security accreditation process through the development, completion and ongoing updating of a system security plan using the State’s automated GRC platform and implement any required safeguards or remediate any security vulnerabilities as identified by the results of the security accreditation process.</w:t>
      </w:r>
    </w:p>
    <w:p w14:paraId="3818A95D" w14:textId="77777777" w:rsidR="00392CEC" w:rsidRPr="00392CEC" w:rsidRDefault="00392CEC" w:rsidP="00A71697">
      <w:pPr>
        <w:pStyle w:val="BodyTextIndent"/>
        <w:numPr>
          <w:ilvl w:val="1"/>
          <w:numId w:val="16"/>
        </w:numPr>
        <w:tabs>
          <w:tab w:val="clear" w:pos="1440"/>
          <w:tab w:val="left" w:pos="1530"/>
          <w:tab w:val="num" w:pos="1710"/>
        </w:tabs>
        <w:spacing w:line="259" w:lineRule="auto"/>
        <w:ind w:left="630"/>
        <w:rPr>
          <w:rFonts w:ascii="Aptos" w:hAnsi="Aptos"/>
          <w:sz w:val="22"/>
        </w:rPr>
      </w:pPr>
      <w:bookmarkStart w:id="50"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and also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State, its proposed response to the third-party request with adequate time for the State to review, and, as it deems necessary, to revise the response, object, or take other action.</w:t>
      </w:r>
    </w:p>
    <w:bookmarkEnd w:id="50"/>
    <w:p w14:paraId="252619F2"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w:t>
      </w:r>
      <w:r w:rsidRPr="00392CEC">
        <w:rPr>
          <w:rFonts w:eastAsia="Arial" w:cs="Arial"/>
          <w:color w:val="000000" w:themeColor="text1"/>
        </w:rPr>
        <w:lastRenderedPageBreak/>
        <w:t>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6B11EAD"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016125"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w:t>
      </w:r>
      <w:r w:rsidRPr="00016125">
        <w:rPr>
          <w:rFonts w:eastAsia="Arial" w:cs="Arial"/>
          <w:color w:val="000000" w:themeColor="text1"/>
        </w:rPr>
        <w:t xml:space="preserve">Contractor’s Confidential Information will be destroyed after the retention period expires. </w:t>
      </w:r>
    </w:p>
    <w:p w14:paraId="59306B3D" w14:textId="76060335" w:rsidR="00392CEC" w:rsidRPr="00016125" w:rsidRDefault="00392CEC" w:rsidP="00B71A48">
      <w:pPr>
        <w:pStyle w:val="Paragraph"/>
        <w:spacing w:line="240" w:lineRule="auto"/>
        <w:ind w:left="288"/>
        <w:rPr>
          <w:rFonts w:ascii="Aptos" w:hAnsi="Aptos"/>
          <w:b w:val="0"/>
          <w:i/>
        </w:rPr>
      </w:pPr>
      <w:bookmarkStart w:id="51" w:name="_Ref375903664"/>
      <w:r w:rsidRPr="00016125">
        <w:rPr>
          <w:rFonts w:ascii="Aptos" w:hAnsi="Aptos"/>
          <w:shd w:val="clear" w:color="auto" w:fill="FFFFFF" w:themeFill="background1"/>
        </w:rPr>
        <w:t>D</w:t>
      </w:r>
      <w:r w:rsidRPr="00016125">
        <w:rPr>
          <w:rFonts w:ascii="Aptos" w:hAnsi="Aptos"/>
        </w:rPr>
        <w:t xml:space="preserve">ata Privacy and Information Security. </w:t>
      </w:r>
      <w:bookmarkEnd w:id="51"/>
    </w:p>
    <w:p w14:paraId="318EF1C1"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016125">
        <w:rPr>
          <w:rFonts w:eastAsia="Arial" w:cs="Arial"/>
          <w:b/>
          <w:color w:val="000000" w:themeColor="text1"/>
        </w:rPr>
        <w:lastRenderedPageBreak/>
        <w:t>Undertaking by Contractor</w:t>
      </w:r>
      <w:r w:rsidRPr="00016125">
        <w:rPr>
          <w:rFonts w:eastAsia="Arial" w:cs="Arial"/>
          <w:color w:val="000000" w:themeColor="text1"/>
        </w:rPr>
        <w:t>.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at all times comply with all applicable State IT policies and standards, which are available to Contractor upon request</w:t>
      </w:r>
      <w:r w:rsidRPr="00392CEC">
        <w:rPr>
          <w:rFonts w:eastAsia="Arial" w:cs="Arial"/>
          <w:color w:val="000000" w:themeColor="text1"/>
        </w:rPr>
        <w:t>.</w:t>
      </w:r>
    </w:p>
    <w:p w14:paraId="53DD56D9"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the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47A31244" w:rsidR="00392CEC" w:rsidRPr="00392CEC" w:rsidRDefault="000C0B88" w:rsidP="00A71697">
      <w:pPr>
        <w:numPr>
          <w:ilvl w:val="0"/>
          <w:numId w:val="16"/>
        </w:numPr>
        <w:spacing w:before="120" w:after="0" w:line="240" w:lineRule="auto"/>
        <w:ind w:left="288"/>
        <w:rPr>
          <w:rFonts w:eastAsia="Arial" w:cs="Arial"/>
        </w:rPr>
      </w:pPr>
      <w:r>
        <w:rPr>
          <w:rFonts w:eastAsia="Arial" w:cs="Arial"/>
          <w:b/>
          <w:bCs/>
        </w:rPr>
        <w:t xml:space="preserve">Reserved. </w:t>
      </w:r>
    </w:p>
    <w:p w14:paraId="05FB453D" w14:textId="472725FB" w:rsidR="00392CEC" w:rsidRPr="00392CEC" w:rsidRDefault="000C0B88" w:rsidP="00A71697">
      <w:pPr>
        <w:numPr>
          <w:ilvl w:val="0"/>
          <w:numId w:val="16"/>
        </w:numPr>
        <w:spacing w:before="120" w:after="0" w:line="240" w:lineRule="auto"/>
        <w:ind w:left="288"/>
        <w:rPr>
          <w:rFonts w:eastAsia="Arial" w:cs="Arial"/>
          <w:b/>
          <w:bCs/>
        </w:rPr>
      </w:pPr>
      <w:r>
        <w:rPr>
          <w:rFonts w:eastAsia="Arial" w:cs="Arial"/>
          <w:b/>
          <w:bCs/>
        </w:rPr>
        <w:t xml:space="preserve">Reserved. </w:t>
      </w:r>
    </w:p>
    <w:p w14:paraId="139BFB99" w14:textId="77777777" w:rsidR="00392CEC" w:rsidRPr="00392CEC" w:rsidRDefault="00392CEC" w:rsidP="00A71697">
      <w:pPr>
        <w:numPr>
          <w:ilvl w:val="0"/>
          <w:numId w:val="16"/>
        </w:numPr>
        <w:spacing w:before="120" w:after="0" w:line="240" w:lineRule="auto"/>
        <w:ind w:left="288"/>
        <w:rPr>
          <w:rFonts w:eastAsia="Arial" w:cs="Arial"/>
        </w:rPr>
      </w:pPr>
      <w:bookmarkStart w:id="52"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designee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2"/>
    <w:p w14:paraId="620FC62A" w14:textId="77777777" w:rsidR="00392CEC" w:rsidRPr="00392CEC" w:rsidRDefault="00392CEC" w:rsidP="00B71A4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71A48">
      <w:pPr>
        <w:spacing w:before="120" w:line="240" w:lineRule="auto"/>
        <w:ind w:left="288"/>
        <w:rPr>
          <w:rFonts w:eastAsia="Arial" w:cs="Arial"/>
        </w:rPr>
      </w:pPr>
      <w:r w:rsidRPr="00392CEC">
        <w:rPr>
          <w:rFonts w:eastAsia="Arial" w:cs="Arial"/>
        </w:rPr>
        <w:lastRenderedPageBreak/>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2EB987EA"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639B66F1" w:rsidR="00392CEC" w:rsidRPr="00392CEC" w:rsidRDefault="000C0B88" w:rsidP="00A71697">
      <w:pPr>
        <w:numPr>
          <w:ilvl w:val="0"/>
          <w:numId w:val="16"/>
        </w:numPr>
        <w:spacing w:before="120" w:after="0" w:line="240" w:lineRule="auto"/>
        <w:ind w:left="288"/>
        <w:rPr>
          <w:rFonts w:eastAsia="Arial" w:cs="Arial"/>
        </w:rPr>
      </w:pPr>
      <w:r>
        <w:rPr>
          <w:rFonts w:eastAsia="Arial" w:cs="Arial"/>
          <w:b/>
          <w:bCs/>
        </w:rPr>
        <w:t xml:space="preserve">Reserved. </w:t>
      </w:r>
    </w:p>
    <w:p w14:paraId="00DBB5CA" w14:textId="0763CD91"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lastRenderedPageBreak/>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C538BE">
        <w:rPr>
          <w:rFonts w:eastAsia="Arial" w:cs="Arial"/>
        </w:rPr>
        <w:t xml:space="preserve">, and Executive Directive 2019-09, </w:t>
      </w:r>
      <w:r w:rsidRPr="00392CEC">
        <w:rPr>
          <w:rFonts w:eastAsia="Arial" w:cs="Arial"/>
        </w:rPr>
        <w:t xml:space="preserve"> Contractor and its subcontractors agree </w:t>
      </w:r>
      <w:r w:rsidRPr="00392CEC">
        <w:rPr>
          <w:rFonts w:eastAsia="Arial" w:cs="Arial"/>
          <w:color w:val="000000"/>
          <w:shd w:val="clear" w:color="auto" w:fill="FFFFFF"/>
        </w:rPr>
        <w:t>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partisan considerations, any mental or physical 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3"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3"/>
    </w:p>
    <w:p w14:paraId="48EF653F" w14:textId="25BD4A9E"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4"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4"/>
    </w:p>
    <w:p w14:paraId="230C04AF"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A71697">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9F7772">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A71697">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E479A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9F7772">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9F7772">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E479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9F7772">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9F7772">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E479A2">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535CC9">
            <w:pPr>
              <w:spacing w:after="120"/>
              <w:rPr>
                <w:rFonts w:ascii="Aptos" w:hAnsi="Aptos" w:cs="Arial"/>
                <w:bCs w:val="0"/>
              </w:rPr>
            </w:pPr>
            <w:r w:rsidRPr="0095104A">
              <w:rPr>
                <w:rFonts w:ascii="Aptos" w:hAnsi="Aptos" w:cs="Arial"/>
                <w:bCs w:val="0"/>
              </w:rPr>
              <w:lastRenderedPageBreak/>
              <w:t>Schedule B</w:t>
            </w:r>
          </w:p>
        </w:tc>
        <w:tc>
          <w:tcPr>
            <w:tcW w:w="5040" w:type="dxa"/>
            <w:tcBorders>
              <w:left w:val="single" w:sz="4" w:space="0" w:color="auto"/>
            </w:tcBorders>
          </w:tcPr>
          <w:p w14:paraId="58996A9B" w14:textId="54AD44AC" w:rsidR="00392CEC" w:rsidRPr="00392CEC" w:rsidRDefault="0095104A" w:rsidP="00105DE4">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E479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535CC9">
            <w:pPr>
              <w:spacing w:after="120"/>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105DE4">
            <w:pPr>
              <w:spacing w:after="240"/>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A71697">
      <w:pPr>
        <w:numPr>
          <w:ilvl w:val="0"/>
          <w:numId w:val="16"/>
        </w:numPr>
        <w:spacing w:before="120" w:after="120" w:line="240" w:lineRule="auto"/>
        <w:ind w:left="288"/>
        <w:rPr>
          <w:rFonts w:eastAsia="Arial" w:cs="Arial"/>
        </w:rPr>
      </w:pPr>
      <w:bookmarkStart w:id="55"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5"/>
    <w:p w14:paraId="256670B7"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A71697">
      <w:pPr>
        <w:numPr>
          <w:ilvl w:val="0"/>
          <w:numId w:val="16"/>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413ACACF" w14:textId="77777777" w:rsidR="000C0B88" w:rsidRPr="00392CEC" w:rsidRDefault="000C0B88" w:rsidP="000C0B88">
      <w:pPr>
        <w:spacing w:after="0" w:line="240" w:lineRule="auto"/>
        <w:ind w:left="288"/>
        <w:rPr>
          <w:rFonts w:eastAsia="Arial" w:cs="Arial"/>
        </w:rPr>
      </w:pPr>
    </w:p>
    <w:p w14:paraId="630CD859" w14:textId="77777777" w:rsidR="000C0B88" w:rsidRDefault="000C0B88" w:rsidP="00A71697">
      <w:pPr>
        <w:numPr>
          <w:ilvl w:val="0"/>
          <w:numId w:val="16"/>
        </w:numPr>
        <w:spacing w:after="0" w:line="240" w:lineRule="auto"/>
        <w:ind w:left="288"/>
        <w:rPr>
          <w:rFonts w:eastAsia="Arial" w:cs="Arial"/>
        </w:rPr>
      </w:pPr>
      <w:bookmarkStart w:id="56" w:name="_Hlk218779093"/>
      <w:bookmarkEnd w:id="43"/>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9"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56"/>
    </w:p>
    <w:p w14:paraId="4A40438E" w14:textId="77777777" w:rsidR="003F5D82" w:rsidRDefault="003F5D82" w:rsidP="003F5D82">
      <w:pPr>
        <w:spacing w:after="0" w:line="240" w:lineRule="auto"/>
        <w:ind w:left="288"/>
        <w:rPr>
          <w:rFonts w:eastAsia="Arial" w:cs="Arial"/>
        </w:rPr>
      </w:pPr>
    </w:p>
    <w:p w14:paraId="1E6C6D43" w14:textId="77777777" w:rsidR="003F5D82" w:rsidRPr="008D70F7" w:rsidRDefault="003F5D82" w:rsidP="003F5D82">
      <w:pPr>
        <w:pStyle w:val="HeaderTab"/>
        <w:rPr>
          <w:szCs w:val="40"/>
        </w:rPr>
      </w:pPr>
      <w:r w:rsidRPr="008D70F7">
        <w:rPr>
          <w:szCs w:val="40"/>
        </w:rPr>
        <w:lastRenderedPageBreak/>
        <w:t>Federal Provisions AddenduM</w:t>
      </w:r>
    </w:p>
    <w:p w14:paraId="1B4F1CE1" w14:textId="77777777" w:rsidR="00FC66DF" w:rsidRDefault="00FC66DF" w:rsidP="00FC66DF">
      <w:pPr>
        <w:pStyle w:val="BodyTextIndent"/>
        <w:spacing w:before="120"/>
        <w:ind w:left="0"/>
        <w:rPr>
          <w:rFonts w:asciiTheme="minorHAnsi" w:hAnsiTheme="minorHAnsi" w:cstheme="minorHAnsi"/>
          <w:sz w:val="22"/>
        </w:rPr>
      </w:pPr>
      <w:bookmarkStart w:id="57" w:name="_Hlk219893755"/>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30"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31"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4513975D"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1BA2AA6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4A6FB5D7" w14:textId="77777777" w:rsidR="00FC66DF" w:rsidRPr="00C33F7B" w:rsidRDefault="00FC66DF" w:rsidP="00FC66DF">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2"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3A9FC81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1ECB9257" w14:textId="77777777" w:rsidR="00FC66DF" w:rsidRPr="00C33F7B" w:rsidRDefault="00FC66DF" w:rsidP="00FC66DF">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3"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02B9DCBD"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2F55FCED" w14:textId="77777777" w:rsidR="00FC66DF" w:rsidRPr="00C33F7B" w:rsidRDefault="00FC66DF" w:rsidP="00FC66DF">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4"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10D4E7C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52CC289D" w14:textId="77777777" w:rsidR="00FC66DF" w:rsidRPr="00C33F7B" w:rsidRDefault="00FC66DF" w:rsidP="00FC66DF">
      <w:pPr>
        <w:spacing w:before="120" w:after="120" w:line="240" w:lineRule="auto"/>
        <w:ind w:left="288"/>
        <w:rPr>
          <w:rFonts w:asciiTheme="minorHAnsi" w:hAnsiTheme="minorHAnsi"/>
        </w:rPr>
      </w:pPr>
      <w:bookmarkStart w:id="58" w:name="_Hlk108709697"/>
      <w:r w:rsidRPr="00C33F7B">
        <w:rPr>
          <w:rFonts w:asciiTheme="minorHAnsi" w:hAnsiTheme="minorHAnsi"/>
        </w:rPr>
        <w:t>The Contract does not involve the employment of mechanics or laborers.</w:t>
      </w:r>
    </w:p>
    <w:bookmarkEnd w:id="58"/>
    <w:p w14:paraId="7D3EE3C7"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70B533D7" w14:textId="77777777" w:rsidR="00FC66DF" w:rsidRDefault="00FC66DF" w:rsidP="00FC66DF">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59" w:name="_Hlk108708668"/>
      <w:r w:rsidRPr="00C33F7B">
        <w:rPr>
          <w:rFonts w:asciiTheme="minorHAnsi" w:hAnsiTheme="minorHAnsi" w:cs="Arial"/>
          <w:bCs/>
        </w:rPr>
        <w:t xml:space="preserve"> federal “funding agreement” as defined under </w:t>
      </w:r>
      <w:hyperlink r:id="rId35"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59"/>
      <w:r w:rsidRPr="00C33F7B">
        <w:rPr>
          <w:rFonts w:asciiTheme="minorHAnsi" w:hAnsiTheme="minorHAnsi" w:cs="Arial"/>
          <w:bCs/>
        </w:rPr>
        <w:t xml:space="preserve"> the recipient or subrecipient must comply with </w:t>
      </w:r>
      <w:hyperlink r:id="rId36"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7292A455" w14:textId="77777777" w:rsidR="00FC66DF" w:rsidRDefault="00FC66DF" w:rsidP="00FC66DF">
      <w:pPr>
        <w:widowControl w:val="0"/>
        <w:autoSpaceDE w:val="0"/>
        <w:autoSpaceDN w:val="0"/>
        <w:spacing w:before="120" w:after="120" w:line="240" w:lineRule="auto"/>
        <w:ind w:left="288"/>
        <w:rPr>
          <w:rFonts w:asciiTheme="minorHAnsi" w:hAnsiTheme="minorHAnsi" w:cs="Arial"/>
          <w:bCs/>
        </w:rPr>
      </w:pPr>
    </w:p>
    <w:p w14:paraId="7EB73A00" w14:textId="77777777" w:rsidR="00FC66DF" w:rsidRPr="00C33F7B" w:rsidRDefault="00FC66DF" w:rsidP="00FC66DF">
      <w:pPr>
        <w:widowControl w:val="0"/>
        <w:autoSpaceDE w:val="0"/>
        <w:autoSpaceDN w:val="0"/>
        <w:spacing w:before="120" w:after="120" w:line="240" w:lineRule="auto"/>
        <w:ind w:left="288"/>
        <w:rPr>
          <w:rFonts w:asciiTheme="minorHAnsi" w:hAnsiTheme="minorHAnsi" w:cs="Arial"/>
          <w:bCs/>
        </w:rPr>
      </w:pPr>
    </w:p>
    <w:p w14:paraId="56390C3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C33F7B">
        <w:rPr>
          <w:rFonts w:asciiTheme="minorHAnsi" w:hAnsiTheme="minorHAnsi"/>
        </w:rPr>
        <w:lastRenderedPageBreak/>
        <w:t>F. Clean Air Act and the Federal Water Pollution Control</w:t>
      </w:r>
      <w:r w:rsidRPr="00C33F7B">
        <w:rPr>
          <w:rFonts w:asciiTheme="minorHAnsi" w:hAnsiTheme="minorHAnsi"/>
          <w:spacing w:val="-11"/>
        </w:rPr>
        <w:t xml:space="preserve"> </w:t>
      </w:r>
      <w:r w:rsidRPr="00C33F7B">
        <w:rPr>
          <w:rFonts w:asciiTheme="minorHAnsi" w:hAnsiTheme="minorHAnsi"/>
        </w:rPr>
        <w:t>Act</w:t>
      </w:r>
    </w:p>
    <w:p w14:paraId="659630FB"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hAnsiTheme="minorHAnsi" w:cs="Arial"/>
        </w:rPr>
        <w:t xml:space="preserve">If this </w:t>
      </w:r>
      <w:r w:rsidRPr="00C33F7B">
        <w:rPr>
          <w:rFonts w:asciiTheme="minorHAnsi" w:hAnsiTheme="minorHAnsi" w:cs="Arial"/>
          <w:bCs/>
        </w:rPr>
        <w:t>Contract</w:t>
      </w:r>
      <w:r w:rsidRPr="00C33F7B">
        <w:rPr>
          <w:rFonts w:asciiTheme="minorHAnsi" w:hAnsiTheme="minorHAnsi" w:cs="Arial"/>
        </w:rPr>
        <w:t xml:space="preserve"> is </w:t>
      </w:r>
      <w:r w:rsidRPr="00C33F7B">
        <w:rPr>
          <w:rFonts w:asciiTheme="minorHAnsi" w:hAnsiTheme="minorHAnsi" w:cs="Arial"/>
          <w:b/>
        </w:rPr>
        <w:t>in excess of $150,000,</w:t>
      </w:r>
      <w:r w:rsidRPr="00C33F7B">
        <w:rPr>
          <w:rFonts w:asciiTheme="minorHAnsi" w:hAnsiTheme="minorHAnsi" w:cs="Arial"/>
        </w:rPr>
        <w:t xml:space="preserve"> the Contractor must comply with all applicable standards, orders, and regulations issued under the Clean Air Act (</w:t>
      </w:r>
      <w:hyperlink r:id="rId37" w:history="1">
        <w:r w:rsidRPr="00C33F7B">
          <w:rPr>
            <w:rFonts w:asciiTheme="minorHAnsi" w:hAnsiTheme="minorHAnsi" w:cs="Arial"/>
            <w:color w:val="0000FF"/>
            <w:u w:val="single"/>
          </w:rPr>
          <w:t>42 USC 7401-7671q</w:t>
        </w:r>
      </w:hyperlink>
      <w:r w:rsidRPr="00C33F7B">
        <w:rPr>
          <w:rFonts w:asciiTheme="minorHAnsi" w:hAnsiTheme="minorHAnsi" w:cs="Arial"/>
        </w:rPr>
        <w:t>) and the Federal Water Pollution Control Act (</w:t>
      </w:r>
      <w:hyperlink r:id="rId38" w:history="1">
        <w:r w:rsidRPr="00C33F7B">
          <w:rPr>
            <w:rFonts w:asciiTheme="minorHAnsi" w:hAnsiTheme="minorHAnsi" w:cs="Arial"/>
            <w:color w:val="0000FF"/>
            <w:u w:val="single"/>
          </w:rPr>
          <w:t>33 USC 1251-1387</w:t>
        </w:r>
      </w:hyperlink>
      <w:r w:rsidRPr="00C33F7B">
        <w:rPr>
          <w:rFonts w:asciiTheme="minorHAnsi" w:hAnsiTheme="minorHAnsi" w:cs="Arial"/>
        </w:rPr>
        <w:t xml:space="preserve">), and </w:t>
      </w:r>
      <w:r w:rsidRPr="00C33F7B">
        <w:rPr>
          <w:rFonts w:asciiTheme="minorHAnsi" w:eastAsia="Calibri" w:hAnsiTheme="minorHAnsi" w:cs="Arial"/>
        </w:rPr>
        <w:t>during performance of this Contract the Contractor agrees as follows:</w:t>
      </w:r>
    </w:p>
    <w:p w14:paraId="4DE20452" w14:textId="77777777" w:rsidR="00FC66DF" w:rsidRPr="00C33F7B" w:rsidRDefault="00FC66DF" w:rsidP="00A71697">
      <w:pPr>
        <w:pStyle w:val="ListParagraph"/>
        <w:widowControl w:val="0"/>
        <w:numPr>
          <w:ilvl w:val="0"/>
          <w:numId w:val="44"/>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Clean Air Act</w:t>
      </w:r>
    </w:p>
    <w:p w14:paraId="72CC9048" w14:textId="77777777" w:rsidR="00FC66DF" w:rsidRPr="00C33F7B" w:rsidRDefault="00FC66DF" w:rsidP="00A71697">
      <w:pPr>
        <w:pStyle w:val="ListParagraph"/>
        <w:widowControl w:val="0"/>
        <w:numPr>
          <w:ilvl w:val="1"/>
          <w:numId w:val="44"/>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w:t>
      </w:r>
      <w:r w:rsidRPr="00C33F7B">
        <w:rPr>
          <w:rFonts w:asciiTheme="minorHAnsi" w:hAnsiTheme="minorHAnsi" w:cs="Arial"/>
          <w:spacing w:val="-13"/>
        </w:rPr>
        <w:t xml:space="preserve"> </w:t>
      </w:r>
      <w:r w:rsidRPr="00C33F7B">
        <w:rPr>
          <w:rFonts w:asciiTheme="minorHAnsi" w:hAnsiTheme="minorHAnsi" w:cs="Arial"/>
        </w:rPr>
        <w:t>Contractor</w:t>
      </w:r>
      <w:r w:rsidRPr="00C33F7B">
        <w:rPr>
          <w:rFonts w:asciiTheme="minorHAnsi" w:hAnsiTheme="minorHAnsi" w:cs="Arial"/>
          <w:spacing w:val="-13"/>
        </w:rPr>
        <w:t xml:space="preserve"> </w:t>
      </w:r>
      <w:r w:rsidRPr="00C33F7B">
        <w:rPr>
          <w:rFonts w:asciiTheme="minorHAnsi" w:hAnsiTheme="minorHAnsi" w:cs="Arial"/>
        </w:rPr>
        <w:t>agrees</w:t>
      </w:r>
      <w:r w:rsidRPr="00C33F7B">
        <w:rPr>
          <w:rFonts w:asciiTheme="minorHAnsi" w:hAnsiTheme="minorHAnsi" w:cs="Arial"/>
          <w:spacing w:val="-12"/>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comply</w:t>
      </w:r>
      <w:r w:rsidRPr="00C33F7B">
        <w:rPr>
          <w:rFonts w:asciiTheme="minorHAnsi" w:hAnsiTheme="minorHAnsi" w:cs="Arial"/>
          <w:spacing w:val="-19"/>
        </w:rPr>
        <w:t xml:space="preserve"> </w:t>
      </w:r>
      <w:r w:rsidRPr="00C33F7B">
        <w:rPr>
          <w:rFonts w:asciiTheme="minorHAnsi" w:hAnsiTheme="minorHAnsi" w:cs="Arial"/>
        </w:rPr>
        <w:t>with</w:t>
      </w:r>
      <w:r w:rsidRPr="00C33F7B">
        <w:rPr>
          <w:rFonts w:asciiTheme="minorHAnsi" w:hAnsiTheme="minorHAnsi" w:cs="Arial"/>
          <w:spacing w:val="-12"/>
        </w:rPr>
        <w:t xml:space="preserve"> </w:t>
      </w:r>
      <w:r w:rsidRPr="00C33F7B">
        <w:rPr>
          <w:rFonts w:asciiTheme="minorHAnsi" w:hAnsiTheme="minorHAnsi" w:cs="Arial"/>
        </w:rPr>
        <w:t>all</w:t>
      </w:r>
      <w:r w:rsidRPr="00C33F7B">
        <w:rPr>
          <w:rFonts w:asciiTheme="minorHAnsi" w:hAnsiTheme="minorHAnsi" w:cs="Arial"/>
          <w:spacing w:val="-11"/>
        </w:rPr>
        <w:t xml:space="preserve"> </w:t>
      </w:r>
      <w:r w:rsidRPr="00C33F7B">
        <w:rPr>
          <w:rFonts w:asciiTheme="minorHAnsi" w:hAnsiTheme="minorHAnsi" w:cs="Arial"/>
        </w:rPr>
        <w:t>applicable</w:t>
      </w:r>
      <w:r w:rsidRPr="00C33F7B">
        <w:rPr>
          <w:rFonts w:asciiTheme="minorHAnsi" w:hAnsiTheme="minorHAnsi" w:cs="Arial"/>
          <w:spacing w:val="-10"/>
        </w:rPr>
        <w:t xml:space="preserve"> </w:t>
      </w:r>
      <w:r w:rsidRPr="00C33F7B">
        <w:rPr>
          <w:rFonts w:asciiTheme="minorHAnsi" w:hAnsiTheme="minorHAnsi" w:cs="Arial"/>
        </w:rPr>
        <w:t>standards, orders</w:t>
      </w:r>
      <w:r w:rsidRPr="00C33F7B">
        <w:rPr>
          <w:rFonts w:asciiTheme="minorHAnsi" w:hAnsiTheme="minorHAnsi" w:cs="Arial"/>
          <w:spacing w:val="-6"/>
        </w:rPr>
        <w:t xml:space="preserve"> </w:t>
      </w:r>
      <w:r w:rsidRPr="00C33F7B">
        <w:rPr>
          <w:rFonts w:asciiTheme="minorHAnsi" w:hAnsiTheme="minorHAnsi" w:cs="Arial"/>
        </w:rPr>
        <w:t>or</w:t>
      </w:r>
      <w:r w:rsidRPr="00C33F7B">
        <w:rPr>
          <w:rFonts w:asciiTheme="minorHAnsi" w:hAnsiTheme="minorHAnsi" w:cs="Arial"/>
          <w:spacing w:val="-10"/>
        </w:rPr>
        <w:t xml:space="preserve"> </w:t>
      </w:r>
      <w:r w:rsidRPr="00C33F7B">
        <w:rPr>
          <w:rFonts w:asciiTheme="minorHAnsi" w:hAnsiTheme="minorHAnsi" w:cs="Arial"/>
        </w:rPr>
        <w:t>regulations</w:t>
      </w:r>
      <w:r w:rsidRPr="00C33F7B">
        <w:rPr>
          <w:rFonts w:asciiTheme="minorHAnsi" w:hAnsiTheme="minorHAnsi" w:cs="Arial"/>
          <w:spacing w:val="-12"/>
        </w:rPr>
        <w:t xml:space="preserve"> </w:t>
      </w:r>
      <w:r w:rsidRPr="00C33F7B">
        <w:rPr>
          <w:rFonts w:asciiTheme="minorHAnsi" w:hAnsiTheme="minorHAnsi" w:cs="Arial"/>
        </w:rPr>
        <w:t>issued</w:t>
      </w:r>
      <w:r w:rsidRPr="00C33F7B">
        <w:rPr>
          <w:rFonts w:asciiTheme="minorHAnsi" w:hAnsiTheme="minorHAnsi" w:cs="Arial"/>
          <w:spacing w:val="-8"/>
        </w:rPr>
        <w:t xml:space="preserve"> </w:t>
      </w:r>
      <w:r w:rsidRPr="00C33F7B">
        <w:rPr>
          <w:rFonts w:asciiTheme="minorHAnsi" w:hAnsiTheme="minorHAnsi" w:cs="Arial"/>
        </w:rPr>
        <w:t>pursuant</w:t>
      </w:r>
      <w:r w:rsidRPr="00C33F7B">
        <w:rPr>
          <w:rFonts w:asciiTheme="minorHAnsi" w:hAnsiTheme="minorHAnsi" w:cs="Arial"/>
          <w:spacing w:val="-7"/>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the</w:t>
      </w:r>
      <w:r w:rsidRPr="00C33F7B">
        <w:rPr>
          <w:rFonts w:asciiTheme="minorHAnsi" w:hAnsiTheme="minorHAnsi" w:cs="Arial"/>
          <w:spacing w:val="-7"/>
        </w:rPr>
        <w:t xml:space="preserve"> </w:t>
      </w:r>
      <w:r w:rsidRPr="00C33F7B">
        <w:rPr>
          <w:rFonts w:asciiTheme="minorHAnsi" w:hAnsiTheme="minorHAnsi" w:cs="Arial"/>
        </w:rPr>
        <w:t>Clean</w:t>
      </w:r>
      <w:r w:rsidRPr="00C33F7B">
        <w:rPr>
          <w:rFonts w:asciiTheme="minorHAnsi" w:hAnsiTheme="minorHAnsi" w:cs="Arial"/>
          <w:spacing w:val="-6"/>
        </w:rPr>
        <w:t xml:space="preserve"> </w:t>
      </w:r>
      <w:r w:rsidRPr="00C33F7B">
        <w:rPr>
          <w:rFonts w:asciiTheme="minorHAnsi" w:hAnsiTheme="minorHAnsi" w:cs="Arial"/>
        </w:rPr>
        <w:t>Air</w:t>
      </w:r>
      <w:r w:rsidRPr="00C33F7B">
        <w:rPr>
          <w:rFonts w:asciiTheme="minorHAnsi" w:hAnsiTheme="minorHAnsi" w:cs="Arial"/>
          <w:spacing w:val="-9"/>
        </w:rPr>
        <w:t xml:space="preserve"> </w:t>
      </w:r>
      <w:r w:rsidRPr="00C33F7B">
        <w:rPr>
          <w:rFonts w:asciiTheme="minorHAnsi" w:hAnsiTheme="minorHAnsi" w:cs="Arial"/>
        </w:rPr>
        <w:t>Act,</w:t>
      </w:r>
      <w:r w:rsidRPr="00C33F7B">
        <w:rPr>
          <w:rFonts w:asciiTheme="minorHAnsi" w:hAnsiTheme="minorHAnsi" w:cs="Arial"/>
          <w:spacing w:val="-9"/>
        </w:rPr>
        <w:t xml:space="preserve"> </w:t>
      </w:r>
      <w:r w:rsidRPr="00C33F7B">
        <w:rPr>
          <w:rFonts w:asciiTheme="minorHAnsi" w:hAnsiTheme="minorHAnsi" w:cs="Arial"/>
        </w:rPr>
        <w:t>as amended, 42 U.S.C. § 7401 et seq.</w:t>
      </w:r>
    </w:p>
    <w:p w14:paraId="2CC819D6" w14:textId="77777777" w:rsidR="00FC66DF" w:rsidRPr="00C33F7B" w:rsidRDefault="00FC66DF" w:rsidP="00A71697">
      <w:pPr>
        <w:pStyle w:val="ListParagraph"/>
        <w:widowControl w:val="0"/>
        <w:numPr>
          <w:ilvl w:val="1"/>
          <w:numId w:val="44"/>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hAnsiTheme="minorHAnsi" w:cs="Arial"/>
          <w:spacing w:val="-15"/>
        </w:rPr>
        <w:t xml:space="preserve"> </w:t>
      </w:r>
      <w:r w:rsidRPr="00C33F7B">
        <w:rPr>
          <w:rFonts w:asciiTheme="minorHAnsi" w:hAnsiTheme="minorHAnsi" w:cs="Arial"/>
        </w:rPr>
        <w:t>and</w:t>
      </w:r>
      <w:r w:rsidRPr="00C33F7B">
        <w:rPr>
          <w:rFonts w:asciiTheme="minorHAnsi" w:hAnsiTheme="minorHAnsi" w:cs="Arial"/>
          <w:spacing w:val="-15"/>
        </w:rPr>
        <w:t xml:space="preserve"> </w:t>
      </w:r>
      <w:r w:rsidRPr="00C33F7B">
        <w:rPr>
          <w:rFonts w:asciiTheme="minorHAnsi" w:hAnsiTheme="minorHAnsi" w:cs="Arial"/>
        </w:rPr>
        <w:t>the</w:t>
      </w:r>
      <w:r w:rsidRPr="00C33F7B">
        <w:rPr>
          <w:rFonts w:asciiTheme="minorHAnsi" w:hAnsiTheme="minorHAnsi" w:cs="Arial"/>
          <w:spacing w:val="-15"/>
        </w:rPr>
        <w:t xml:space="preserve"> </w:t>
      </w:r>
      <w:r w:rsidRPr="00C33F7B">
        <w:rPr>
          <w:rFonts w:asciiTheme="minorHAnsi" w:hAnsiTheme="minorHAnsi" w:cs="Arial"/>
        </w:rPr>
        <w:t>appropriate</w:t>
      </w:r>
      <w:r w:rsidRPr="00C33F7B">
        <w:rPr>
          <w:rFonts w:asciiTheme="minorHAnsi" w:hAnsiTheme="minorHAnsi" w:cs="Arial"/>
          <w:spacing w:val="-12"/>
        </w:rPr>
        <w:t xml:space="preserve"> </w:t>
      </w:r>
      <w:r w:rsidRPr="00C33F7B">
        <w:rPr>
          <w:rFonts w:asciiTheme="minorHAnsi" w:hAnsiTheme="minorHAnsi" w:cs="Arial"/>
        </w:rPr>
        <w:t>Environmental</w:t>
      </w:r>
      <w:r w:rsidRPr="00C33F7B">
        <w:rPr>
          <w:rFonts w:asciiTheme="minorHAnsi" w:hAnsiTheme="minorHAnsi" w:cs="Arial"/>
          <w:spacing w:val="-15"/>
        </w:rPr>
        <w:t xml:space="preserve"> </w:t>
      </w:r>
      <w:r w:rsidRPr="00C33F7B">
        <w:rPr>
          <w:rFonts w:asciiTheme="minorHAnsi" w:hAnsiTheme="minorHAnsi" w:cs="Arial"/>
        </w:rPr>
        <w:t>Protection</w:t>
      </w:r>
      <w:r w:rsidRPr="00C33F7B">
        <w:rPr>
          <w:rFonts w:asciiTheme="minorHAnsi" w:hAnsiTheme="minorHAnsi" w:cs="Arial"/>
          <w:spacing w:val="-14"/>
        </w:rPr>
        <w:t xml:space="preserve"> </w:t>
      </w:r>
      <w:r w:rsidRPr="00C33F7B">
        <w:rPr>
          <w:rFonts w:asciiTheme="minorHAnsi" w:hAnsiTheme="minorHAnsi" w:cs="Arial"/>
        </w:rPr>
        <w:t>Agency Regional</w:t>
      </w:r>
      <w:r w:rsidRPr="00C33F7B">
        <w:rPr>
          <w:rFonts w:asciiTheme="minorHAnsi" w:hAnsiTheme="minorHAnsi" w:cs="Arial"/>
          <w:spacing w:val="-4"/>
        </w:rPr>
        <w:t xml:space="preserve"> </w:t>
      </w:r>
      <w:r w:rsidRPr="00C33F7B">
        <w:rPr>
          <w:rFonts w:asciiTheme="minorHAnsi" w:hAnsiTheme="minorHAnsi" w:cs="Arial"/>
        </w:rPr>
        <w:t>Office.</w:t>
      </w:r>
    </w:p>
    <w:p w14:paraId="1393EE01" w14:textId="77777777" w:rsidR="00FC66DF" w:rsidRPr="00C33F7B" w:rsidRDefault="00FC66DF" w:rsidP="00A71697">
      <w:pPr>
        <w:pStyle w:val="ListParagraph"/>
        <w:widowControl w:val="0"/>
        <w:numPr>
          <w:ilvl w:val="1"/>
          <w:numId w:val="44"/>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8"/>
        </w:rPr>
        <w:t xml:space="preserve"> </w:t>
      </w:r>
      <w:r w:rsidRPr="00C33F7B">
        <w:rPr>
          <w:rFonts w:asciiTheme="minorHAnsi" w:hAnsiTheme="minorHAnsi" w:cs="Arial"/>
        </w:rPr>
        <w:t>exceeding</w:t>
      </w:r>
      <w:r w:rsidRPr="00C33F7B">
        <w:rPr>
          <w:rFonts w:asciiTheme="minorHAnsi" w:hAnsiTheme="minorHAnsi" w:cs="Arial"/>
          <w:spacing w:val="-11"/>
        </w:rPr>
        <w:t xml:space="preserve"> </w:t>
      </w:r>
      <w:r w:rsidRPr="00C33F7B">
        <w:rPr>
          <w:rFonts w:asciiTheme="minorHAnsi" w:hAnsiTheme="minorHAnsi" w:cs="Arial"/>
        </w:rPr>
        <w:t>$150,000</w:t>
      </w:r>
      <w:r w:rsidRPr="00C33F7B">
        <w:rPr>
          <w:rFonts w:asciiTheme="minorHAnsi" w:hAnsiTheme="minorHAnsi" w:cs="Arial"/>
          <w:spacing w:val="-8"/>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7"/>
        </w:rPr>
        <w:t xml:space="preserve"> </w:t>
      </w:r>
      <w:r w:rsidRPr="00C33F7B">
        <w:rPr>
          <w:rFonts w:asciiTheme="minorHAnsi" w:hAnsiTheme="minorHAnsi" w:cs="Arial"/>
        </w:rPr>
        <w:t>whole</w:t>
      </w:r>
      <w:r w:rsidRPr="00C33F7B">
        <w:rPr>
          <w:rFonts w:asciiTheme="minorHAnsi" w:hAnsiTheme="minorHAnsi" w:cs="Arial"/>
          <w:spacing w:val="-10"/>
        </w:rPr>
        <w:t xml:space="preserve"> </w:t>
      </w:r>
      <w:r w:rsidRPr="00C33F7B">
        <w:rPr>
          <w:rFonts w:asciiTheme="minorHAnsi" w:hAnsiTheme="minorHAnsi" w:cs="Arial"/>
        </w:rPr>
        <w:t>or</w:t>
      </w:r>
      <w:r w:rsidRPr="00C33F7B">
        <w:rPr>
          <w:rFonts w:asciiTheme="minorHAnsi" w:hAnsiTheme="minorHAnsi" w:cs="Arial"/>
          <w:spacing w:val="-7"/>
        </w:rPr>
        <w:t xml:space="preserve"> </w:t>
      </w:r>
      <w:r w:rsidRPr="00C33F7B">
        <w:rPr>
          <w:rFonts w:asciiTheme="minorHAnsi" w:hAnsiTheme="minorHAnsi" w:cs="Arial"/>
        </w:rPr>
        <w:t>in</w:t>
      </w:r>
      <w:r w:rsidRPr="00C33F7B">
        <w:rPr>
          <w:rFonts w:asciiTheme="minorHAnsi" w:hAnsiTheme="minorHAnsi" w:cs="Arial"/>
          <w:spacing w:val="-6"/>
        </w:rPr>
        <w:t xml:space="preserve"> </w:t>
      </w:r>
      <w:r w:rsidRPr="00C33F7B">
        <w:rPr>
          <w:rFonts w:asciiTheme="minorHAnsi" w:hAnsiTheme="minorHAnsi" w:cs="Arial"/>
        </w:rPr>
        <w:t>part with Federal assistance provided by</w:t>
      </w:r>
      <w:r w:rsidRPr="00C33F7B">
        <w:rPr>
          <w:rFonts w:asciiTheme="minorHAnsi" w:hAnsiTheme="minorHAnsi" w:cs="Arial"/>
          <w:spacing w:val="-25"/>
        </w:rPr>
        <w:t xml:space="preserve"> </w:t>
      </w:r>
      <w:r w:rsidRPr="00C33F7B">
        <w:rPr>
          <w:rFonts w:asciiTheme="minorHAnsi" w:hAnsiTheme="minorHAnsi" w:cs="Arial"/>
        </w:rPr>
        <w:t>FEMA or the applicable federal awarding agency.</w:t>
      </w:r>
    </w:p>
    <w:p w14:paraId="2D1E45E0" w14:textId="77777777" w:rsidR="00FC66DF" w:rsidRPr="00C33F7B" w:rsidRDefault="00FC66DF" w:rsidP="00A71697">
      <w:pPr>
        <w:pStyle w:val="ListParagraph"/>
        <w:widowControl w:val="0"/>
        <w:numPr>
          <w:ilvl w:val="0"/>
          <w:numId w:val="44"/>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Federal Water Pollution Control Act</w:t>
      </w:r>
    </w:p>
    <w:p w14:paraId="7D6B6DF9" w14:textId="77777777" w:rsidR="00FC66DF" w:rsidRPr="00C33F7B" w:rsidRDefault="00FC66DF" w:rsidP="00A71697">
      <w:pPr>
        <w:pStyle w:val="ListParagraph"/>
        <w:widowControl w:val="0"/>
        <w:numPr>
          <w:ilvl w:val="1"/>
          <w:numId w:val="44"/>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comply with all applicable</w:t>
      </w:r>
      <w:r w:rsidRPr="00C33F7B">
        <w:rPr>
          <w:rFonts w:asciiTheme="minorHAnsi" w:hAnsiTheme="minorHAnsi" w:cs="Arial"/>
          <w:spacing w:val="-43"/>
        </w:rPr>
        <w:t xml:space="preserve"> </w:t>
      </w:r>
      <w:r w:rsidRPr="00C33F7B">
        <w:rPr>
          <w:rFonts w:asciiTheme="minorHAnsi" w:hAnsiTheme="minorHAnsi" w:cs="Arial"/>
        </w:rPr>
        <w:t>standards, orders, or regulations issued pursuant to the Federal Water Pollution Control Act, as amended, 33 U.S.C. 1251 et seq.</w:t>
      </w:r>
    </w:p>
    <w:p w14:paraId="1D66F43A" w14:textId="77777777" w:rsidR="00FC66DF" w:rsidRPr="00C33F7B" w:rsidRDefault="00FC66DF" w:rsidP="00A71697">
      <w:pPr>
        <w:pStyle w:val="ListParagraph"/>
        <w:widowControl w:val="0"/>
        <w:numPr>
          <w:ilvl w:val="1"/>
          <w:numId w:val="44"/>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hAnsiTheme="minorHAnsi" w:cs="Arial"/>
          <w:spacing w:val="-4"/>
        </w:rPr>
        <w:t xml:space="preserve"> </w:t>
      </w:r>
      <w:r w:rsidRPr="00C33F7B">
        <w:rPr>
          <w:rFonts w:asciiTheme="minorHAnsi" w:hAnsiTheme="minorHAnsi" w:cs="Arial"/>
        </w:rPr>
        <w:t>Office.</w:t>
      </w:r>
    </w:p>
    <w:p w14:paraId="11B417D6" w14:textId="77777777" w:rsidR="00FC66DF" w:rsidRPr="00C33F7B" w:rsidRDefault="00FC66DF" w:rsidP="00A71697">
      <w:pPr>
        <w:pStyle w:val="ListParagraph"/>
        <w:widowControl w:val="0"/>
        <w:numPr>
          <w:ilvl w:val="1"/>
          <w:numId w:val="44"/>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4"/>
        </w:rPr>
        <w:t xml:space="preserve"> </w:t>
      </w:r>
      <w:r w:rsidRPr="00C33F7B">
        <w:rPr>
          <w:rFonts w:asciiTheme="minorHAnsi" w:hAnsiTheme="minorHAnsi" w:cs="Arial"/>
        </w:rPr>
        <w:t>exceeding</w:t>
      </w:r>
      <w:r w:rsidRPr="00C33F7B">
        <w:rPr>
          <w:rFonts w:asciiTheme="minorHAnsi" w:hAnsiTheme="minorHAnsi" w:cs="Arial"/>
          <w:spacing w:val="-4"/>
        </w:rPr>
        <w:t xml:space="preserve"> </w:t>
      </w:r>
      <w:r w:rsidRPr="00C33F7B">
        <w:rPr>
          <w:rFonts w:asciiTheme="minorHAnsi" w:hAnsiTheme="minorHAnsi" w:cs="Arial"/>
        </w:rPr>
        <w:t>$150,000</w:t>
      </w:r>
      <w:r w:rsidRPr="00C33F7B">
        <w:rPr>
          <w:rFonts w:asciiTheme="minorHAnsi" w:hAnsiTheme="minorHAnsi" w:cs="Arial"/>
          <w:spacing w:val="-4"/>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3"/>
        </w:rPr>
        <w:t xml:space="preserve"> </w:t>
      </w:r>
      <w:r w:rsidRPr="00C33F7B">
        <w:rPr>
          <w:rFonts w:asciiTheme="minorHAnsi" w:hAnsiTheme="minorHAnsi" w:cs="Arial"/>
        </w:rPr>
        <w:t>whole</w:t>
      </w:r>
      <w:r w:rsidRPr="00C33F7B">
        <w:rPr>
          <w:rFonts w:asciiTheme="minorHAnsi" w:hAnsiTheme="minorHAnsi" w:cs="Arial"/>
          <w:spacing w:val="-3"/>
        </w:rPr>
        <w:t xml:space="preserve"> </w:t>
      </w:r>
      <w:r w:rsidRPr="00C33F7B">
        <w:rPr>
          <w:rFonts w:asciiTheme="minorHAnsi" w:hAnsiTheme="minorHAnsi" w:cs="Arial"/>
        </w:rPr>
        <w:t>or</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26"/>
        </w:rPr>
        <w:t xml:space="preserve"> </w:t>
      </w:r>
      <w:r w:rsidRPr="00C33F7B">
        <w:rPr>
          <w:rFonts w:asciiTheme="minorHAnsi" w:hAnsiTheme="minorHAnsi" w:cs="Arial"/>
        </w:rPr>
        <w:t>part with Federal assistance provided by</w:t>
      </w:r>
      <w:r w:rsidRPr="00C33F7B">
        <w:rPr>
          <w:rFonts w:asciiTheme="minorHAnsi" w:hAnsiTheme="minorHAnsi" w:cs="Arial"/>
          <w:spacing w:val="-32"/>
        </w:rPr>
        <w:t xml:space="preserve"> </w:t>
      </w:r>
      <w:r w:rsidRPr="00C33F7B">
        <w:rPr>
          <w:rFonts w:asciiTheme="minorHAnsi" w:hAnsiTheme="minorHAnsi" w:cs="Arial"/>
        </w:rPr>
        <w:t>FEMA or the applicable federal awarding agency.</w:t>
      </w:r>
    </w:p>
    <w:p w14:paraId="45031A26"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230F007E"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9"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40"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41"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42"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43"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4"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5"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1192AFB4" w14:textId="77777777" w:rsidR="00FC66DF" w:rsidRPr="00C33F7B" w:rsidRDefault="00FC66DF" w:rsidP="00A71697">
      <w:pPr>
        <w:pStyle w:val="ListParagraph"/>
        <w:numPr>
          <w:ilvl w:val="0"/>
          <w:numId w:val="43"/>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of the Contractor’s principals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436B3C45" w14:textId="77777777" w:rsidR="00FC66DF" w:rsidRPr="00C33F7B" w:rsidRDefault="00FC66DF" w:rsidP="00A71697">
      <w:pPr>
        <w:pStyle w:val="ListParagraph"/>
        <w:numPr>
          <w:ilvl w:val="0"/>
          <w:numId w:val="43"/>
        </w:numPr>
        <w:spacing w:before="120" w:after="120" w:line="240" w:lineRule="auto"/>
        <w:ind w:left="648"/>
        <w:contextualSpacing w:val="0"/>
        <w:rPr>
          <w:rFonts w:asciiTheme="minorHAnsi" w:hAnsiTheme="minorHAnsi" w:cs="Arial"/>
        </w:rPr>
      </w:pPr>
      <w:r w:rsidRPr="00C33F7B">
        <w:rPr>
          <w:rFonts w:asciiTheme="minorHAnsi" w:hAnsiTheme="minorHAnsi" w:cs="Arial"/>
        </w:rPr>
        <w:t>The Contractor must comply with 2 C.F.R. Part 180, subpart C and 2 C.F.R. Part 3000, subpart C, and must include a requirement to comply with these regulations in any lower tier covered transaction it enters</w:t>
      </w:r>
      <w:r w:rsidRPr="00C33F7B">
        <w:rPr>
          <w:rFonts w:asciiTheme="minorHAnsi" w:hAnsiTheme="minorHAnsi" w:cs="Arial"/>
          <w:spacing w:val="-19"/>
        </w:rPr>
        <w:t xml:space="preserve"> </w:t>
      </w:r>
      <w:r w:rsidRPr="00C33F7B">
        <w:rPr>
          <w:rFonts w:asciiTheme="minorHAnsi" w:hAnsiTheme="minorHAnsi" w:cs="Arial"/>
        </w:rPr>
        <w:t>into.</w:t>
      </w:r>
    </w:p>
    <w:p w14:paraId="03F3FF88" w14:textId="77777777" w:rsidR="00FC66DF" w:rsidRPr="00C33F7B" w:rsidRDefault="00FC66DF" w:rsidP="00A71697">
      <w:pPr>
        <w:pStyle w:val="ListParagraph"/>
        <w:numPr>
          <w:ilvl w:val="0"/>
          <w:numId w:val="43"/>
        </w:numPr>
        <w:spacing w:before="120" w:after="120" w:line="240" w:lineRule="auto"/>
        <w:ind w:left="648"/>
        <w:contextualSpacing w:val="0"/>
        <w:rPr>
          <w:rFonts w:asciiTheme="minorHAnsi" w:hAnsiTheme="minorHAnsi" w:cs="Arial"/>
        </w:rPr>
      </w:pPr>
      <w:r w:rsidRPr="00C33F7B">
        <w:rPr>
          <w:rFonts w:asciiTheme="minorHAnsi" w:hAnsiTheme="minorHAnsi" w:cs="Arial"/>
        </w:rPr>
        <w:lastRenderedPageBreak/>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429EBD6D" w14:textId="77777777" w:rsidR="00FC66DF" w:rsidRPr="00C33F7B" w:rsidRDefault="00FC66DF" w:rsidP="00A71697">
      <w:pPr>
        <w:pStyle w:val="ListParagraph"/>
        <w:numPr>
          <w:ilvl w:val="0"/>
          <w:numId w:val="43"/>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C.F.R. Part 180, subpart C and 2 C.F.R. Part 3000, subpart C while this offer is valid and throughout the period of any contract that may arise from this offer. The bidder or proposer further agrees to include a provision requiring such compliance in its lower tier covered</w:t>
      </w:r>
      <w:r w:rsidRPr="00C33F7B">
        <w:rPr>
          <w:rFonts w:asciiTheme="minorHAnsi" w:hAnsiTheme="minorHAnsi" w:cs="Arial"/>
          <w:spacing w:val="-14"/>
        </w:rPr>
        <w:t xml:space="preserve"> </w:t>
      </w:r>
      <w:r w:rsidRPr="00C33F7B">
        <w:rPr>
          <w:rFonts w:asciiTheme="minorHAnsi" w:hAnsiTheme="minorHAnsi" w:cs="Arial"/>
        </w:rPr>
        <w:t>transactions.</w:t>
      </w:r>
    </w:p>
    <w:p w14:paraId="5ED5E134"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4E2D633A"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shall also disclose any lobbying with non-federal funds that takes place in connection with obtaining any federal award. Such disclosures are forwarded from tier to tier up to the recipient who in turn will forward the certification(s) to the federal awarding agency.</w:t>
      </w:r>
    </w:p>
    <w:p w14:paraId="3E44920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67A29D82"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6"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7"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6481804E" w14:textId="77777777" w:rsidR="00FC66DF" w:rsidRPr="00C33F7B" w:rsidRDefault="00FC66DF" w:rsidP="00A71697">
      <w:pPr>
        <w:widowControl w:val="0"/>
        <w:numPr>
          <w:ilvl w:val="0"/>
          <w:numId w:val="40"/>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572428BF" w14:textId="77777777" w:rsidR="00FC66DF" w:rsidRPr="00C33F7B" w:rsidRDefault="00FC66DF" w:rsidP="00A71697">
      <w:pPr>
        <w:widowControl w:val="0"/>
        <w:numPr>
          <w:ilvl w:val="1"/>
          <w:numId w:val="42"/>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Competitively within a timeframe providing for compliance with the contract performance</w:t>
      </w:r>
      <w:r w:rsidRPr="00C33F7B">
        <w:rPr>
          <w:rFonts w:asciiTheme="minorHAnsi" w:eastAsia="Calibri" w:hAnsiTheme="minorHAnsi" w:cs="Arial"/>
          <w:spacing w:val="-13"/>
          <w:lang w:bidi="en-US"/>
        </w:rPr>
        <w:t xml:space="preserve"> </w:t>
      </w:r>
      <w:r w:rsidRPr="00C33F7B">
        <w:rPr>
          <w:rFonts w:asciiTheme="minorHAnsi" w:eastAsia="Calibri" w:hAnsiTheme="minorHAnsi" w:cs="Arial"/>
          <w:lang w:bidi="en-US"/>
        </w:rPr>
        <w:t>schedule;</w:t>
      </w:r>
    </w:p>
    <w:p w14:paraId="213BFD42" w14:textId="77777777" w:rsidR="00FC66DF" w:rsidRPr="00C33F7B" w:rsidRDefault="00FC66DF" w:rsidP="00A71697">
      <w:pPr>
        <w:widowControl w:val="0"/>
        <w:numPr>
          <w:ilvl w:val="1"/>
          <w:numId w:val="42"/>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156F8699" w14:textId="77777777" w:rsidR="00FC66DF" w:rsidRPr="00C33F7B" w:rsidRDefault="00FC66DF" w:rsidP="00A71697">
      <w:pPr>
        <w:widowControl w:val="0"/>
        <w:numPr>
          <w:ilvl w:val="1"/>
          <w:numId w:val="42"/>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728B6934" w14:textId="77777777" w:rsidR="00FC66DF" w:rsidRPr="00C33F7B" w:rsidRDefault="00FC66DF" w:rsidP="00A71697">
      <w:pPr>
        <w:widowControl w:val="0"/>
        <w:numPr>
          <w:ilvl w:val="0"/>
          <w:numId w:val="40"/>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8">
        <w:r w:rsidRPr="00C33F7B">
          <w:rPr>
            <w:rFonts w:asciiTheme="minorHAnsi" w:eastAsia="Calibri" w:hAnsiTheme="minorHAnsi" w:cs="Arial"/>
            <w:color w:val="0000FF"/>
            <w:u w:val="single" w:color="0000FF"/>
          </w:rPr>
          <w:t>https://www.epa.gov/smm/comprehensive</w:t>
        </w:r>
      </w:hyperlink>
      <w:hyperlink r:id="rId49">
        <w:r w:rsidRPr="00C33F7B">
          <w:rPr>
            <w:rFonts w:asciiTheme="minorHAnsi" w:eastAsia="Calibri" w:hAnsiTheme="minorHAnsi" w:cs="Arial"/>
            <w:color w:val="0000FF"/>
            <w:u w:val="single" w:color="0000FF"/>
          </w:rPr>
          <w:t>-</w:t>
        </w:r>
      </w:hyperlink>
      <w:hyperlink r:id="rId50">
        <w:r w:rsidRPr="00C33F7B">
          <w:rPr>
            <w:rFonts w:asciiTheme="minorHAnsi" w:eastAsia="Calibri" w:hAnsiTheme="minorHAnsi" w:cs="Arial"/>
            <w:color w:val="0000FF"/>
            <w:u w:val="single" w:color="0000FF"/>
          </w:rPr>
          <w:t xml:space="preserve"> procurement-guideline-cpg-program</w:t>
        </w:r>
        <w:r w:rsidRPr="00C33F7B">
          <w:rPr>
            <w:rFonts w:asciiTheme="minorHAnsi" w:eastAsia="Calibri" w:hAnsiTheme="minorHAnsi" w:cs="Arial"/>
          </w:rPr>
          <w:t>.</w:t>
        </w:r>
      </w:hyperlink>
    </w:p>
    <w:p w14:paraId="694FF6FC" w14:textId="77777777" w:rsidR="00FC66DF" w:rsidRPr="00C33F7B" w:rsidRDefault="00FC66DF" w:rsidP="00A71697">
      <w:pPr>
        <w:widowControl w:val="0"/>
        <w:numPr>
          <w:ilvl w:val="0"/>
          <w:numId w:val="40"/>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3BC30E91" w14:textId="77777777" w:rsidR="00FC66DF" w:rsidRPr="00C33F7B" w:rsidRDefault="00FC66DF" w:rsidP="00FC66DF">
      <w:pPr>
        <w:pStyle w:val="Paragraph"/>
        <w:numPr>
          <w:ilvl w:val="0"/>
          <w:numId w:val="0"/>
        </w:numPr>
        <w:spacing w:before="120" w:after="120" w:line="240" w:lineRule="auto"/>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4512B587" w14:textId="77777777" w:rsidR="00FC66DF" w:rsidRPr="00C33F7B" w:rsidRDefault="00FC66DF" w:rsidP="00FC66DF">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51"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52"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79CAE89C" w14:textId="77777777" w:rsidR="00FC66DF" w:rsidRPr="00C33F7B" w:rsidRDefault="00FC66DF" w:rsidP="00FC66DF">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784AB070" w14:textId="77777777" w:rsidR="00FC66DF" w:rsidRPr="00C33F7B" w:rsidRDefault="00FC66DF" w:rsidP="00A71697">
      <w:pPr>
        <w:pStyle w:val="Paragraph"/>
        <w:numPr>
          <w:ilvl w:val="0"/>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lastRenderedPageBreak/>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645FBDFC" w14:textId="77777777" w:rsidR="00FC66DF" w:rsidRPr="00C33F7B" w:rsidRDefault="00FC66DF" w:rsidP="00A71697">
      <w:pPr>
        <w:pStyle w:val="Paragraph"/>
        <w:numPr>
          <w:ilvl w:val="1"/>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4.2101;</w:t>
      </w:r>
    </w:p>
    <w:p w14:paraId="48084BC8" w14:textId="77777777" w:rsidR="00FC66DF" w:rsidRPr="00C33F7B" w:rsidRDefault="00FC66DF" w:rsidP="00A71697">
      <w:pPr>
        <w:pStyle w:val="Paragraph"/>
        <w:numPr>
          <w:ilvl w:val="1"/>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60" w:name="_Hlk109037251"/>
      <w:r w:rsidRPr="00C33F7B">
        <w:rPr>
          <w:rFonts w:asciiTheme="minorHAnsi" w:hAnsiTheme="minorHAnsi"/>
          <w:b w:val="0"/>
          <w:bCs w:val="0"/>
        </w:rPr>
        <w:t>McCain Act</w:t>
      </w:r>
      <w:bookmarkEnd w:id="60"/>
      <w:r w:rsidRPr="00C33F7B">
        <w:rPr>
          <w:rFonts w:asciiTheme="minorHAnsi" w:hAnsiTheme="minorHAnsi"/>
          <w:b w:val="0"/>
          <w:bCs w:val="0"/>
        </w:rPr>
        <w:t>; and</w:t>
      </w:r>
    </w:p>
    <w:p w14:paraId="01500C54" w14:textId="77777777" w:rsidR="00FC66DF" w:rsidRPr="00C33F7B" w:rsidRDefault="00FC66DF" w:rsidP="00A71697">
      <w:pPr>
        <w:pStyle w:val="Paragraph"/>
        <w:numPr>
          <w:ilvl w:val="1"/>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76F5AFBB" w14:textId="77777777" w:rsidR="00FC66DF" w:rsidRPr="00C33F7B" w:rsidRDefault="00FC66DF" w:rsidP="00A71697">
      <w:pPr>
        <w:pStyle w:val="Paragraph"/>
        <w:numPr>
          <w:ilvl w:val="0"/>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4A638222" w14:textId="77777777" w:rsidR="00FC66DF" w:rsidRPr="00C33F7B" w:rsidRDefault="00FC66DF" w:rsidP="00A71697">
      <w:pPr>
        <w:pStyle w:val="Paragraph"/>
        <w:numPr>
          <w:ilvl w:val="1"/>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668438A0" w14:textId="77777777" w:rsidR="00FC66DF" w:rsidRPr="00C33F7B" w:rsidRDefault="00FC66DF" w:rsidP="00A71697">
      <w:pPr>
        <w:pStyle w:val="Paragraph"/>
        <w:numPr>
          <w:ilvl w:val="2"/>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Procure or obtain any equipment, system, or service that uses covered telecommunications equipment or services as a substantial or essential component of any system, or as critical technology of any system;</w:t>
      </w:r>
    </w:p>
    <w:p w14:paraId="797D5000" w14:textId="77777777" w:rsidR="00FC66DF" w:rsidRPr="00C33F7B" w:rsidRDefault="00FC66DF" w:rsidP="00A71697">
      <w:pPr>
        <w:pStyle w:val="Paragraph"/>
        <w:numPr>
          <w:ilvl w:val="2"/>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Enter into, extend, or renew a contract to procure or obtain any equipment, system, or service that uses covered telecommunications equipment or services as a substantial or essential component of any system, or as critical technology of any system;</w:t>
      </w:r>
    </w:p>
    <w:p w14:paraId="57731632" w14:textId="77777777" w:rsidR="00FC66DF" w:rsidRPr="00C33F7B" w:rsidRDefault="00FC66DF" w:rsidP="00A71697">
      <w:pPr>
        <w:pStyle w:val="Paragraph"/>
        <w:numPr>
          <w:ilvl w:val="2"/>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Enter into, extend, or renew a contract with an entity that uses any covered telecommunications equipment or services as a substantial or essential component of any system, or as critical technology as part of any system; or</w:t>
      </w:r>
    </w:p>
    <w:p w14:paraId="7527624A" w14:textId="77777777" w:rsidR="00FC66DF" w:rsidRPr="00C33F7B" w:rsidRDefault="00FC66DF" w:rsidP="00A71697">
      <w:pPr>
        <w:pStyle w:val="Paragraph"/>
        <w:numPr>
          <w:ilvl w:val="2"/>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02F2A0D4" w14:textId="77777777" w:rsidR="00FC66DF" w:rsidRPr="00C33F7B" w:rsidRDefault="00FC66DF" w:rsidP="00A71697">
      <w:pPr>
        <w:pStyle w:val="Paragraph"/>
        <w:numPr>
          <w:ilvl w:val="0"/>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3110A6E1" w14:textId="77777777" w:rsidR="00FC66DF" w:rsidRPr="00C33F7B" w:rsidRDefault="00FC66DF" w:rsidP="00A71697">
      <w:pPr>
        <w:pStyle w:val="Paragraph"/>
        <w:numPr>
          <w:ilvl w:val="1"/>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This Section J does not prohibit Contractor from providing—</w:t>
      </w:r>
    </w:p>
    <w:p w14:paraId="66DED29D" w14:textId="77777777" w:rsidR="00FC66DF" w:rsidRPr="00C33F7B" w:rsidRDefault="00FC66DF" w:rsidP="00A71697">
      <w:pPr>
        <w:pStyle w:val="Paragraph"/>
        <w:numPr>
          <w:ilvl w:val="2"/>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0D42CFD1" w14:textId="77777777" w:rsidR="00FC66DF" w:rsidRPr="00C33F7B" w:rsidRDefault="00FC66DF" w:rsidP="00A71697">
      <w:pPr>
        <w:pStyle w:val="Paragraph"/>
        <w:numPr>
          <w:ilvl w:val="2"/>
          <w:numId w:val="45"/>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572B454A" w14:textId="77777777" w:rsidR="00FC66DF" w:rsidRPr="00C33F7B" w:rsidRDefault="00FC66DF" w:rsidP="00A71697">
      <w:pPr>
        <w:pStyle w:val="Paragraph"/>
        <w:numPr>
          <w:ilvl w:val="0"/>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320E02D9" w14:textId="77777777" w:rsidR="00FC66DF" w:rsidRPr="00C33F7B" w:rsidRDefault="00FC66DF" w:rsidP="00A71697">
      <w:pPr>
        <w:pStyle w:val="Paragraph"/>
        <w:numPr>
          <w:ilvl w:val="1"/>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5E9005F0" w14:textId="77777777" w:rsidR="00FC66DF" w:rsidRPr="00C33F7B" w:rsidRDefault="00FC66DF" w:rsidP="00A71697">
      <w:pPr>
        <w:pStyle w:val="Paragraph"/>
        <w:numPr>
          <w:ilvl w:val="1"/>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5640B07D" w14:textId="77777777" w:rsidR="00FC66DF" w:rsidRPr="00C33F7B" w:rsidRDefault="00FC66DF" w:rsidP="00A71697">
      <w:pPr>
        <w:pStyle w:val="Paragraph"/>
        <w:numPr>
          <w:ilvl w:val="2"/>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lastRenderedPageBreak/>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0ABF7F42" w14:textId="77777777" w:rsidR="00FC66DF" w:rsidRPr="00C33F7B" w:rsidRDefault="00FC66DF" w:rsidP="00A71697">
      <w:pPr>
        <w:pStyle w:val="Paragraph"/>
        <w:numPr>
          <w:ilvl w:val="2"/>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(d)(2)(i)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6F81C444" w14:textId="77777777" w:rsidR="00FC66DF" w:rsidRPr="00C33F7B" w:rsidRDefault="00FC66DF" w:rsidP="00A71697">
      <w:pPr>
        <w:pStyle w:val="Paragraph"/>
        <w:numPr>
          <w:ilvl w:val="0"/>
          <w:numId w:val="45"/>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605354DE"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77EBC5B3" w14:textId="77777777" w:rsidR="00FC66DF" w:rsidRPr="00C33F7B" w:rsidRDefault="00FC66DF" w:rsidP="00A71697">
      <w:pPr>
        <w:pStyle w:val="ListParagraph"/>
        <w:numPr>
          <w:ilvl w:val="0"/>
          <w:numId w:val="46"/>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2B0C6A4D" w14:textId="77777777" w:rsidR="00FC66DF" w:rsidRPr="00C33F7B" w:rsidRDefault="00FC66DF" w:rsidP="00A71697">
      <w:pPr>
        <w:pStyle w:val="ListParagraph"/>
        <w:numPr>
          <w:ilvl w:val="0"/>
          <w:numId w:val="46"/>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1656D2A2" w14:textId="77777777" w:rsidR="00FC66DF" w:rsidRPr="00C33F7B" w:rsidRDefault="00FC66DF" w:rsidP="00A71697">
      <w:pPr>
        <w:pStyle w:val="ListParagraph"/>
        <w:numPr>
          <w:ilvl w:val="1"/>
          <w:numId w:val="47"/>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1BDB4F58" w14:textId="77777777" w:rsidR="00FC66DF" w:rsidRPr="00C33F7B" w:rsidRDefault="00FC66DF" w:rsidP="00A71697">
      <w:pPr>
        <w:pStyle w:val="ListParagraph"/>
        <w:numPr>
          <w:ilvl w:val="1"/>
          <w:numId w:val="47"/>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477FA92D" w14:textId="77777777" w:rsidR="00FC66DF" w:rsidRPr="00C33F7B" w:rsidRDefault="00FC66DF" w:rsidP="00A71697">
      <w:pPr>
        <w:pStyle w:val="ListParagraph"/>
        <w:numPr>
          <w:ilvl w:val="0"/>
          <w:numId w:val="46"/>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 xml:space="preserve"> Build America, Buy America Act (BABAA).</w:t>
      </w:r>
    </w:p>
    <w:p w14:paraId="078A04C2" w14:textId="77777777" w:rsidR="00FC66DF" w:rsidRPr="00C33F7B" w:rsidRDefault="00FC66DF" w:rsidP="00FC66DF">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54E53F0C" w14:textId="77777777" w:rsidR="00FC66DF" w:rsidRPr="00C33F7B" w:rsidRDefault="00FC66DF" w:rsidP="00FC66DF">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79B08E84" w14:textId="77777777" w:rsidR="00FC66DF" w:rsidRPr="00C33F7B" w:rsidRDefault="00FC66DF" w:rsidP="00FC66DF">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05585205" w14:textId="7EF81453" w:rsidR="00FC66DF" w:rsidRPr="00C33F7B" w:rsidRDefault="00FC66DF" w:rsidP="00FC66DF">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Pr>
          <w:rFonts w:asciiTheme="minorHAnsi" w:eastAsia="Calibri" w:hAnsiTheme="minorHAnsi" w:cstheme="minorHAnsi"/>
          <w:b/>
          <w:bCs/>
          <w:sz w:val="22"/>
          <w:lang w:bidi="en-US"/>
        </w:rPr>
        <w:t xml:space="preserve"> </w:t>
      </w:r>
      <w:r w:rsidRPr="00C33F7B">
        <w:rPr>
          <w:rFonts w:asciiTheme="minorHAnsi" w:eastAsia="Calibri" w:hAnsiTheme="minorHAnsi" w:cstheme="minorHAnsi"/>
          <w:b/>
          <w:bCs/>
          <w:sz w:val="22"/>
          <w:lang w:bidi="en-US"/>
        </w:rPr>
        <w:t>Copyright and Data Rights</w:t>
      </w:r>
    </w:p>
    <w:p w14:paraId="284F4B3B" w14:textId="77777777" w:rsidR="00FC66DF" w:rsidRPr="00C33F7B" w:rsidRDefault="00FC66DF" w:rsidP="00FC66DF">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200.315(b), the State may copyright any work which is subject to copyright and was developed, or for which ownership was acquired, under a Federal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0505DFDE"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4D69FB6C"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lastRenderedPageBreak/>
        <w:t>This Contract does not involve purchases that will be paid for in whole or in part with funds obtained from the Federal Emergency Management Agency (FEMA).</w:t>
      </w:r>
    </w:p>
    <w:p w14:paraId="75DF4BC7"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bookmarkStart w:id="61" w:name="_bookmark13"/>
      <w:bookmarkEnd w:id="61"/>
      <w:r w:rsidRPr="00C33F7B">
        <w:rPr>
          <w:rFonts w:asciiTheme="minorHAnsi" w:hAnsiTheme="minorHAnsi"/>
        </w:rPr>
        <w:t>O. Other Federal Contract Provisions</w:t>
      </w:r>
    </w:p>
    <w:p w14:paraId="126B0091"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2E01641D" w14:textId="77777777" w:rsidR="00FC66DF" w:rsidRPr="00C33F7B" w:rsidRDefault="00FC66DF" w:rsidP="00FC66DF">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066A712C" w14:textId="77777777" w:rsidR="00FC66DF" w:rsidRPr="00B41BF4" w:rsidRDefault="00FC66DF" w:rsidP="00FC66DF">
      <w:pPr>
        <w:pStyle w:val="HeaderTab"/>
        <w:spacing w:after="120"/>
        <w:rPr>
          <w:noProof/>
        </w:rPr>
      </w:pPr>
      <w:r w:rsidRPr="00B41BF4">
        <w:rPr>
          <w:noProof/>
        </w:rPr>
        <w:lastRenderedPageBreak/>
        <w:t>EXHIBIT 1</w:t>
      </w:r>
    </w:p>
    <w:p w14:paraId="3C846726" w14:textId="77777777" w:rsidR="00FC66DF" w:rsidRPr="00B41BF4" w:rsidRDefault="00FC66DF" w:rsidP="00FC66DF">
      <w:pPr>
        <w:pStyle w:val="HeaderTab"/>
        <w:rPr>
          <w:noProof/>
        </w:rPr>
      </w:pPr>
      <w:r w:rsidRPr="00B41BF4">
        <w:rPr>
          <w:noProof/>
        </w:rPr>
        <w:t>Byrd anti-lobbying certification</w:t>
      </w:r>
    </w:p>
    <w:p w14:paraId="3E75DF31"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t>Contractor must complete this certification if the purchase will be paid for in whole or in part with funds obtained from the federal government and the purchase is greater than $100,000.</w:t>
      </w:r>
    </w:p>
    <w:p w14:paraId="4B003218" w14:textId="77777777" w:rsidR="00FC66DF" w:rsidRPr="00C33F7B" w:rsidRDefault="00FC66DF" w:rsidP="00FC66DF">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618E8DA5" w14:textId="77777777" w:rsidR="00FC66DF" w:rsidRPr="00C33F7B" w:rsidRDefault="00FC66DF" w:rsidP="00FC66DF">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34DCE55C" w14:textId="77777777" w:rsidR="00FC66DF" w:rsidRPr="00C33F7B" w:rsidRDefault="00FC66DF" w:rsidP="00FC66DF">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1957BBE9" w14:textId="77777777" w:rsidR="00FC66DF" w:rsidRPr="00C33F7B" w:rsidRDefault="00FC66DF" w:rsidP="00A71697">
      <w:pPr>
        <w:widowControl w:val="0"/>
        <w:numPr>
          <w:ilvl w:val="0"/>
          <w:numId w:val="41"/>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55D0AA0B" w14:textId="77777777" w:rsidR="00FC66DF" w:rsidRPr="00C33F7B" w:rsidRDefault="00FC66DF" w:rsidP="00A71697">
      <w:pPr>
        <w:widowControl w:val="0"/>
        <w:numPr>
          <w:ilvl w:val="0"/>
          <w:numId w:val="41"/>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41183E04" w14:textId="77777777" w:rsidR="00FC66DF" w:rsidRPr="00C33F7B" w:rsidRDefault="00FC66DF" w:rsidP="00A71697">
      <w:pPr>
        <w:widowControl w:val="0"/>
        <w:numPr>
          <w:ilvl w:val="0"/>
          <w:numId w:val="41"/>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5A0FE702" w14:textId="77777777" w:rsidR="00FC66DF" w:rsidRPr="00C33F7B" w:rsidRDefault="00FC66DF" w:rsidP="00FC66DF">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This certification is a material representation of fact upon which reliance was placed when this transaction was made or entered into. Submission of this certification is a prerequisite for making or entering into this transaction imposed by section 1352, Title 31, U.S. C. Any person who fails to file the required certification shall be subject to a civil penalty of not less than $10,000 and not more than $100,000 for each such failure.</w:t>
      </w:r>
    </w:p>
    <w:p w14:paraId="2F1E237A" w14:textId="77777777" w:rsidR="00FC66DF" w:rsidRPr="00C33F7B" w:rsidRDefault="00FC66DF" w:rsidP="00FC66DF">
      <w:pPr>
        <w:spacing w:before="120" w:after="120" w:line="240" w:lineRule="auto"/>
        <w:rPr>
          <w:rFonts w:asciiTheme="minorHAnsi" w:hAnsiTheme="minorHAnsi"/>
        </w:rPr>
      </w:pPr>
      <w:r w:rsidRPr="00C33F7B">
        <w:rPr>
          <w:rFonts w:asciiTheme="minorHAnsi" w:hAnsiTheme="minorHAnsi"/>
        </w:rPr>
        <w:br w:type="page"/>
      </w:r>
    </w:p>
    <w:p w14:paraId="3243BA71" w14:textId="77777777" w:rsidR="00FC66DF" w:rsidRPr="00C33F7B" w:rsidRDefault="00FC66DF" w:rsidP="00FC66DF">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FC66DF" w14:paraId="1A3EBBE5" w14:textId="77777777" w:rsidTr="00BA05B4">
        <w:tc>
          <w:tcPr>
            <w:tcW w:w="5130" w:type="dxa"/>
            <w:tcBorders>
              <w:top w:val="nil"/>
              <w:left w:val="nil"/>
              <w:right w:val="nil"/>
            </w:tcBorders>
          </w:tcPr>
          <w:p w14:paraId="6B544096" w14:textId="77777777" w:rsidR="00FC66DF" w:rsidRDefault="00FC66DF" w:rsidP="00BA05B4">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73BB0E57" w14:textId="77777777" w:rsidR="00FC66DF" w:rsidRDefault="00FC66DF" w:rsidP="00FC66DF">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FC66DF" w14:paraId="37035E5D" w14:textId="77777777" w:rsidTr="00BA05B4">
        <w:tc>
          <w:tcPr>
            <w:tcW w:w="5130" w:type="dxa"/>
            <w:tcBorders>
              <w:top w:val="nil"/>
              <w:left w:val="nil"/>
              <w:right w:val="nil"/>
            </w:tcBorders>
          </w:tcPr>
          <w:p w14:paraId="6A220AC0" w14:textId="77777777" w:rsidR="00FC66DF" w:rsidRDefault="00FC66DF" w:rsidP="00BA05B4">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1747DDDE" w14:textId="77777777" w:rsidR="00FC66DF" w:rsidRDefault="00FC66DF" w:rsidP="00FC66DF">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FC66DF" w14:paraId="0A68C96A" w14:textId="77777777" w:rsidTr="00BA05B4">
        <w:tc>
          <w:tcPr>
            <w:tcW w:w="5130" w:type="dxa"/>
            <w:tcBorders>
              <w:top w:val="nil"/>
              <w:left w:val="nil"/>
              <w:right w:val="nil"/>
            </w:tcBorders>
          </w:tcPr>
          <w:p w14:paraId="3B175D73" w14:textId="77777777" w:rsidR="00FC66DF" w:rsidRDefault="00FC66DF" w:rsidP="00BA05B4">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7103A9AB" w14:textId="77777777" w:rsidR="00FC66DF" w:rsidRPr="00155375" w:rsidRDefault="00FC66DF" w:rsidP="00FC66DF">
      <w:pPr>
        <w:pStyle w:val="BodyTextIndent"/>
        <w:keepNext/>
        <w:ind w:left="0"/>
        <w:rPr>
          <w:rFonts w:asciiTheme="minorHAnsi" w:hAnsiTheme="minorHAnsi"/>
          <w:sz w:val="22"/>
          <w:lang w:bidi="en-US"/>
        </w:rPr>
      </w:pPr>
      <w:r>
        <w:rPr>
          <w:rFonts w:asciiTheme="minorHAnsi" w:hAnsiTheme="minorHAnsi"/>
          <w:sz w:val="22"/>
          <w:lang w:bidi="en-US"/>
        </w:rPr>
        <w:t>Date</w:t>
      </w:r>
    </w:p>
    <w:p w14:paraId="3490EDDF" w14:textId="77777777" w:rsidR="00FC66DF" w:rsidRPr="00C33F7B" w:rsidRDefault="00FC66DF" w:rsidP="00AF0B47">
      <w:pPr>
        <w:pStyle w:val="BodyTextIndent"/>
        <w:ind w:left="0"/>
        <w:rPr>
          <w:rFonts w:asciiTheme="minorHAnsi" w:hAnsiTheme="minorHAnsi"/>
          <w:lang w:bidi="en-US"/>
        </w:rPr>
      </w:pPr>
      <w:r w:rsidRPr="00C33F7B">
        <w:rPr>
          <w:rFonts w:asciiTheme="minorHAnsi" w:hAnsiTheme="minorHAnsi"/>
          <w:sz w:val="22"/>
          <w:lang w:bidi="en-US"/>
        </w:rPr>
        <w:br w:type="page"/>
      </w:r>
    </w:p>
    <w:bookmarkEnd w:id="57"/>
    <w:p w14:paraId="2DF6000A" w14:textId="45B68728" w:rsidR="001A5D0F" w:rsidRPr="001A5D0F" w:rsidRDefault="001A5D0F" w:rsidP="00BB0917">
      <w:pPr>
        <w:pStyle w:val="Heading1"/>
      </w:pPr>
      <w:r w:rsidRPr="001A5D0F">
        <w:lastRenderedPageBreak/>
        <w:t>S</w:t>
      </w:r>
      <w:r w:rsidR="00BB0917">
        <w:t>chedule</w:t>
      </w:r>
      <w:r w:rsidRPr="001A5D0F">
        <w:t xml:space="preserve"> A </w:t>
      </w:r>
      <w:r w:rsidR="00BB0917">
        <w:t>- Statement of Work</w:t>
      </w:r>
    </w:p>
    <w:p w14:paraId="516C508E" w14:textId="57631604" w:rsidR="001A5D0F" w:rsidRPr="00215C21" w:rsidRDefault="001A5D0F" w:rsidP="00215C21">
      <w:pPr>
        <w:pStyle w:val="Body"/>
        <w:jc w:val="center"/>
        <w:rPr>
          <w:b/>
          <w:bCs/>
        </w:rPr>
      </w:pPr>
      <w:r w:rsidRPr="00215C21">
        <w:rPr>
          <w:b/>
          <w:bCs/>
        </w:rPr>
        <w:t>Request for Proposal No.</w:t>
      </w:r>
      <w:r w:rsidR="00341BD0">
        <w:rPr>
          <w:b/>
          <w:bCs/>
        </w:rPr>
        <w:t xml:space="preserve"> 26000000</w:t>
      </w:r>
      <w:r w:rsidR="002C2B95">
        <w:rPr>
          <w:b/>
          <w:bCs/>
        </w:rPr>
        <w:t>1639</w:t>
      </w:r>
    </w:p>
    <w:p w14:paraId="435B3805" w14:textId="4A735505" w:rsidR="001A5D0F" w:rsidRPr="001A5D0F" w:rsidRDefault="00341BD0" w:rsidP="00215C21">
      <w:pPr>
        <w:pStyle w:val="Body"/>
        <w:jc w:val="center"/>
      </w:pPr>
      <w:r>
        <w:t>Family Preservation – In</w:t>
      </w:r>
      <w:r w:rsidR="00DD7041">
        <w:t>-</w:t>
      </w:r>
      <w:r>
        <w:t xml:space="preserve">Home Family Services </w:t>
      </w:r>
    </w:p>
    <w:p w14:paraId="1D80E8E4" w14:textId="77777777" w:rsidR="001A5D0F" w:rsidRPr="001A5D0F" w:rsidRDefault="001A5D0F" w:rsidP="00215C21">
      <w:pPr>
        <w:pStyle w:val="Body"/>
      </w:pPr>
      <w:bookmarkStart w:id="62" w:name="_Hlk53656137"/>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62"/>
    <w:p w14:paraId="5951C2AE" w14:textId="77777777" w:rsidR="001A5D0F" w:rsidRPr="001A5D0F" w:rsidRDefault="001A5D0F" w:rsidP="00647B75">
      <w:pPr>
        <w:spacing w:after="120"/>
        <w:rPr>
          <w:rFonts w:cs="Arial"/>
          <w:b/>
        </w:rPr>
      </w:pPr>
      <w:r w:rsidRPr="001A5D0F">
        <w:rPr>
          <w:rFonts w:cs="Arial"/>
          <w:b/>
        </w:rPr>
        <w:t>BACKGROUND</w:t>
      </w:r>
    </w:p>
    <w:p w14:paraId="3B0CF8E8" w14:textId="77777777" w:rsidR="00341BD0" w:rsidRPr="009A2E95" w:rsidRDefault="00341BD0" w:rsidP="00341BD0">
      <w:pPr>
        <w:pStyle w:val="Body"/>
        <w:rPr>
          <w:highlight w:val="green"/>
        </w:rPr>
      </w:pPr>
      <w:r w:rsidRPr="009A2E95">
        <w:t>Family Preservation</w:t>
      </w:r>
      <w:r>
        <w:t xml:space="preserve"> </w:t>
      </w:r>
      <w:r w:rsidRPr="009A2E95">
        <w:t xml:space="preserve">In-Home Family Services </w:t>
      </w:r>
      <w:r>
        <w:t>Program</w:t>
      </w:r>
      <w:r w:rsidRPr="009A2E95">
        <w:t xml:space="preserve"> provide</w:t>
      </w:r>
      <w:r>
        <w:t>s</w:t>
      </w:r>
      <w:r w:rsidRPr="009A2E95">
        <w:t xml:space="preserve"> </w:t>
      </w:r>
      <w:r>
        <w:t>h</w:t>
      </w:r>
      <w:r w:rsidRPr="009A2E95">
        <w:t xml:space="preserve">ome </w:t>
      </w:r>
      <w:r>
        <w:t>b</w:t>
      </w:r>
      <w:r w:rsidRPr="009A2E95">
        <w:t xml:space="preserve">ased </w:t>
      </w:r>
      <w:r>
        <w:t>f</w:t>
      </w:r>
      <w:r w:rsidRPr="009A2E95">
        <w:t xml:space="preserve">amily </w:t>
      </w:r>
      <w:r>
        <w:t>s</w:t>
      </w:r>
      <w:r w:rsidRPr="009A2E95">
        <w:t>ervices to assist in reducing child abuse/neglect, improve family functioning, and to keep families intact. These services decrease the risk of child abuse/neglect and out of home placement and help effectively meet the needs of at-risk families.</w:t>
      </w:r>
    </w:p>
    <w:p w14:paraId="7D8F4F94" w14:textId="77777777" w:rsidR="001A5D0F" w:rsidRPr="001A5D0F" w:rsidRDefault="001A5D0F" w:rsidP="00647B75">
      <w:pPr>
        <w:spacing w:after="120"/>
        <w:rPr>
          <w:rFonts w:cs="Arial"/>
          <w:b/>
          <w:bCs/>
          <w:iCs/>
          <w:color w:val="000000"/>
        </w:rPr>
      </w:pPr>
      <w:r w:rsidRPr="001A5D0F">
        <w:rPr>
          <w:rFonts w:cs="Arial"/>
          <w:b/>
          <w:bCs/>
          <w:iCs/>
          <w:color w:val="000000"/>
        </w:rPr>
        <w:t>SCOPE</w:t>
      </w:r>
    </w:p>
    <w:p w14:paraId="323D7419" w14:textId="5832CBF0" w:rsidR="00341BD0" w:rsidRPr="009A2E95" w:rsidRDefault="0087661C" w:rsidP="00341BD0">
      <w:pPr>
        <w:pStyle w:val="Body"/>
      </w:pPr>
      <w:r>
        <w:t xml:space="preserve">This RFP is to procure a provider for </w:t>
      </w:r>
      <w:r w:rsidR="00341BD0">
        <w:t>Family Preservation</w:t>
      </w:r>
      <w:r w:rsidR="00341BD0" w:rsidRPr="009A2E95">
        <w:t xml:space="preserve"> In-Home Family Services </w:t>
      </w:r>
      <w:r>
        <w:t xml:space="preserve">to </w:t>
      </w:r>
      <w:r w:rsidR="00341BD0">
        <w:t>provide services to</w:t>
      </w:r>
      <w:r w:rsidR="00341BD0" w:rsidRPr="009A2E95">
        <w:t xml:space="preserve"> families that are at risk of having their children removed from their home due to child abuse and /or neglect.  Services provide guidance for the parents and children to increase the parents’ confidence and competence in their parenting abilities to successfully nurture their children and provide them with a healthy and safe environment.</w:t>
      </w:r>
    </w:p>
    <w:p w14:paraId="00FB78D0" w14:textId="77777777" w:rsidR="001A5D0F" w:rsidRPr="001A5D0F" w:rsidRDefault="001A5D0F" w:rsidP="001A5D0F">
      <w:pPr>
        <w:pStyle w:val="Heading20"/>
        <w:rPr>
          <w:caps/>
        </w:rPr>
      </w:pPr>
      <w:r w:rsidRPr="001A5D0F">
        <w:t>Requirements</w:t>
      </w:r>
    </w:p>
    <w:p w14:paraId="4A568008" w14:textId="77777777" w:rsidR="001A5D0F" w:rsidRDefault="001A5D0F" w:rsidP="001A5D0F">
      <w:pPr>
        <w:pStyle w:val="Heading3"/>
      </w:pPr>
      <w:bookmarkStart w:id="63" w:name="_Hlk53656053"/>
      <w:r w:rsidRPr="001A5D0F">
        <w:t>General Requirements</w:t>
      </w:r>
    </w:p>
    <w:p w14:paraId="0FC88D20" w14:textId="6A0531F7" w:rsidR="00BD478A" w:rsidRPr="00922875" w:rsidRDefault="00BD478A" w:rsidP="00A71697">
      <w:pPr>
        <w:pStyle w:val="A"/>
        <w:numPr>
          <w:ilvl w:val="0"/>
          <w:numId w:val="27"/>
        </w:numPr>
        <w:rPr>
          <w:rFonts w:ascii="Aptos" w:hAnsi="Aptos"/>
          <w:b/>
          <w:bCs/>
          <w:sz w:val="22"/>
          <w:szCs w:val="22"/>
        </w:rPr>
      </w:pPr>
      <w:r w:rsidRPr="00922875">
        <w:rPr>
          <w:rFonts w:ascii="Aptos" w:hAnsi="Aptos"/>
          <w:b/>
          <w:bCs/>
          <w:sz w:val="22"/>
          <w:szCs w:val="22"/>
        </w:rPr>
        <w:t>Client Eligibility Criteria</w:t>
      </w:r>
    </w:p>
    <w:p w14:paraId="1BDAC418" w14:textId="77777777" w:rsidR="00BD478A" w:rsidRPr="00901ECC" w:rsidRDefault="00BD478A" w:rsidP="00BD478A">
      <w:pPr>
        <w:pStyle w:val="A"/>
        <w:ind w:left="1584"/>
        <w:rPr>
          <w:rFonts w:ascii="Aptos" w:hAnsi="Aptos"/>
          <w:sz w:val="22"/>
          <w:szCs w:val="22"/>
        </w:rPr>
      </w:pPr>
    </w:p>
    <w:p w14:paraId="32A17A6D" w14:textId="1D71FFB8" w:rsidR="00BD478A" w:rsidRDefault="0074476B" w:rsidP="00BD478A">
      <w:pPr>
        <w:pStyle w:val="1"/>
        <w:ind w:left="1368" w:hanging="360"/>
        <w:rPr>
          <w:rFonts w:ascii="Aptos" w:hAnsi="Aptos" w:cs="Arial"/>
          <w:spacing w:val="0"/>
          <w:sz w:val="22"/>
          <w:szCs w:val="22"/>
        </w:rPr>
      </w:pPr>
      <w:r>
        <w:rPr>
          <w:rFonts w:ascii="Aptos" w:hAnsi="Aptos" w:cs="Arial"/>
          <w:sz w:val="22"/>
          <w:szCs w:val="22"/>
        </w:rPr>
        <w:t>1)</w:t>
      </w:r>
      <w:r w:rsidR="00BD478A" w:rsidRPr="00901ECC">
        <w:rPr>
          <w:rFonts w:ascii="Aptos" w:hAnsi="Aptos" w:cs="Arial"/>
          <w:sz w:val="22"/>
          <w:szCs w:val="22"/>
        </w:rPr>
        <w:tab/>
      </w:r>
      <w:r w:rsidR="00BD478A" w:rsidRPr="00901ECC">
        <w:rPr>
          <w:rFonts w:ascii="Aptos" w:hAnsi="Aptos" w:cs="Arial"/>
          <w:spacing w:val="0"/>
          <w:sz w:val="22"/>
          <w:szCs w:val="22"/>
        </w:rPr>
        <w:t xml:space="preserve">Definition of Eligibility </w:t>
      </w:r>
    </w:p>
    <w:p w14:paraId="2D034514" w14:textId="77777777" w:rsidR="00F426E5" w:rsidRPr="00901ECC" w:rsidRDefault="00F426E5" w:rsidP="00BD478A">
      <w:pPr>
        <w:pStyle w:val="1"/>
        <w:ind w:left="1368" w:hanging="360"/>
        <w:rPr>
          <w:rFonts w:ascii="Aptos" w:hAnsi="Aptos" w:cs="Arial"/>
          <w:sz w:val="22"/>
          <w:szCs w:val="22"/>
        </w:rPr>
      </w:pPr>
    </w:p>
    <w:p w14:paraId="1F29B978" w14:textId="7DF0BB7D" w:rsidR="00F426E5" w:rsidRPr="00C20DFD" w:rsidRDefault="00BD478A" w:rsidP="00F426E5">
      <w:pPr>
        <w:ind w:firstLine="1260"/>
        <w:rPr>
          <w:rFonts w:cs="Arial"/>
          <w:color w:val="FF0000"/>
        </w:rPr>
      </w:pPr>
      <w:r w:rsidRPr="00901ECC">
        <w:rPr>
          <w:rFonts w:cs="Arial"/>
        </w:rPr>
        <w:t xml:space="preserve"> </w:t>
      </w:r>
      <w:r w:rsidR="00F426E5" w:rsidRPr="00901ECC">
        <w:rPr>
          <w:rFonts w:cs="Arial"/>
        </w:rPr>
        <w:t xml:space="preserve"> </w:t>
      </w:r>
      <w:bookmarkStart w:id="64" w:name="_Hlk75508738"/>
      <w:r w:rsidR="0074476B">
        <w:rPr>
          <w:rFonts w:cs="Arial"/>
        </w:rPr>
        <w:t>a.</w:t>
      </w:r>
      <w:r w:rsidR="00F426E5" w:rsidRPr="00C20DFD">
        <w:rPr>
          <w:rFonts w:cs="Arial"/>
        </w:rPr>
        <w:t xml:space="preserve"> </w:t>
      </w:r>
      <w:bookmarkStart w:id="65" w:name="_Hlk74044004"/>
      <w:r w:rsidR="00F426E5" w:rsidRPr="00C20DFD">
        <w:rPr>
          <w:rFonts w:cs="Arial"/>
        </w:rPr>
        <w:t xml:space="preserve">For Child and Family Safety Stability and Permanency (CFSSP) Funding: </w:t>
      </w:r>
    </w:p>
    <w:p w14:paraId="1EBCFB4D" w14:textId="77777777" w:rsidR="00F426E5" w:rsidRPr="00C20DFD" w:rsidRDefault="00F426E5" w:rsidP="00A71697">
      <w:pPr>
        <w:pStyle w:val="ListParagraph"/>
        <w:numPr>
          <w:ilvl w:val="0"/>
          <w:numId w:val="48"/>
        </w:numPr>
        <w:spacing w:after="0" w:line="240" w:lineRule="auto"/>
        <w:ind w:left="1980"/>
        <w:rPr>
          <w:rFonts w:ascii="Aptos" w:eastAsia="Times New Roman" w:hAnsi="Aptos" w:cs="Arial"/>
        </w:rPr>
      </w:pPr>
      <w:r w:rsidRPr="00C20DFD">
        <w:rPr>
          <w:rFonts w:ascii="Aptos" w:eastAsia="Times New Roman" w:hAnsi="Aptos" w:cs="Arial"/>
        </w:rPr>
        <w:t>Families with an active Children’s Protective Services (CPS) investigation or open case.</w:t>
      </w:r>
    </w:p>
    <w:p w14:paraId="5301701E" w14:textId="77777777" w:rsidR="00F426E5" w:rsidRPr="00C20DFD" w:rsidRDefault="00F426E5" w:rsidP="00A71697">
      <w:pPr>
        <w:pStyle w:val="ListParagraph"/>
        <w:numPr>
          <w:ilvl w:val="0"/>
          <w:numId w:val="48"/>
        </w:numPr>
        <w:spacing w:after="0" w:line="240" w:lineRule="auto"/>
        <w:ind w:left="1980"/>
        <w:rPr>
          <w:rFonts w:ascii="Aptos" w:eastAsia="Times New Roman" w:hAnsi="Aptos" w:cs="Arial"/>
        </w:rPr>
      </w:pPr>
      <w:r w:rsidRPr="00C20DFD">
        <w:rPr>
          <w:rFonts w:ascii="Aptos" w:eastAsia="Times New Roman" w:hAnsi="Aptos" w:cs="Arial"/>
        </w:rPr>
        <w:t>Families with an open Prevention services case.</w:t>
      </w:r>
    </w:p>
    <w:p w14:paraId="7937231C" w14:textId="77777777" w:rsidR="00F426E5" w:rsidRPr="00C20DFD" w:rsidRDefault="00F426E5" w:rsidP="00A71697">
      <w:pPr>
        <w:pStyle w:val="ListParagraph"/>
        <w:numPr>
          <w:ilvl w:val="0"/>
          <w:numId w:val="48"/>
        </w:numPr>
        <w:spacing w:after="0" w:line="240" w:lineRule="auto"/>
        <w:ind w:left="1980"/>
        <w:rPr>
          <w:rFonts w:ascii="Aptos" w:eastAsia="Times New Roman" w:hAnsi="Aptos" w:cs="Arial"/>
        </w:rPr>
      </w:pPr>
      <w:r w:rsidRPr="00C20DFD">
        <w:rPr>
          <w:rFonts w:ascii="Aptos" w:eastAsia="Times New Roman" w:hAnsi="Aptos" w:cs="Arial"/>
        </w:rPr>
        <w:t>Families with minor children investigated by MDHHS CPS within the previous 18 months.</w:t>
      </w:r>
    </w:p>
    <w:p w14:paraId="534ADECF" w14:textId="77777777" w:rsidR="00F426E5" w:rsidRPr="00C20DFD" w:rsidRDefault="00F426E5" w:rsidP="00A71697">
      <w:pPr>
        <w:pStyle w:val="ListParagraph"/>
        <w:numPr>
          <w:ilvl w:val="0"/>
          <w:numId w:val="48"/>
        </w:numPr>
        <w:spacing w:after="0" w:line="240" w:lineRule="auto"/>
        <w:ind w:left="1980"/>
        <w:rPr>
          <w:rFonts w:ascii="Aptos" w:eastAsia="Times New Roman" w:hAnsi="Aptos" w:cs="Arial"/>
        </w:rPr>
      </w:pPr>
      <w:r w:rsidRPr="00C20DFD">
        <w:rPr>
          <w:rFonts w:ascii="Aptos" w:eastAsia="Times New Roman" w:hAnsi="Aptos" w:cs="Arial"/>
        </w:rPr>
        <w:t xml:space="preserve">Families that do not have a preponderance of evidence of child abuse or neglect after a CPS investigation, but there is a risk of future harm to the child. </w:t>
      </w:r>
    </w:p>
    <w:p w14:paraId="7A528BEE" w14:textId="77777777" w:rsidR="00F426E5" w:rsidRPr="00C20DFD" w:rsidRDefault="00F426E5" w:rsidP="00A71697">
      <w:pPr>
        <w:pStyle w:val="ListParagraph"/>
        <w:numPr>
          <w:ilvl w:val="0"/>
          <w:numId w:val="48"/>
        </w:numPr>
        <w:spacing w:after="0" w:line="240" w:lineRule="auto"/>
        <w:ind w:left="1980"/>
        <w:rPr>
          <w:rFonts w:ascii="Aptos" w:eastAsia="Times New Roman" w:hAnsi="Aptos" w:cs="Arial"/>
        </w:rPr>
      </w:pPr>
      <w:r w:rsidRPr="00C20DFD">
        <w:rPr>
          <w:rFonts w:ascii="Aptos" w:eastAsia="Times New Roman" w:hAnsi="Aptos" w:cs="Arial"/>
        </w:rPr>
        <w:t xml:space="preserve">Families with one or more children in a MDHHS supervised out-of-home placement (inclusive of MDHHS supervised Foster Care, Juvenile Justice and relative placement). </w:t>
      </w:r>
    </w:p>
    <w:p w14:paraId="4BCF1668" w14:textId="77777777" w:rsidR="00F426E5" w:rsidRPr="00C20DFD" w:rsidRDefault="00F426E5" w:rsidP="00A71697">
      <w:pPr>
        <w:pStyle w:val="ListParagraph"/>
        <w:numPr>
          <w:ilvl w:val="0"/>
          <w:numId w:val="48"/>
        </w:numPr>
        <w:spacing w:after="0" w:line="240" w:lineRule="auto"/>
        <w:ind w:left="1980"/>
        <w:rPr>
          <w:rFonts w:ascii="Aptos" w:eastAsia="Times New Roman" w:hAnsi="Aptos" w:cs="Arial"/>
        </w:rPr>
      </w:pPr>
      <w:r w:rsidRPr="00C20DFD">
        <w:rPr>
          <w:rFonts w:ascii="Aptos" w:eastAsia="Times New Roman" w:hAnsi="Aptos" w:cs="Arial"/>
        </w:rPr>
        <w:t>MDHHS adoptive families for whom a need for post adoptive services has been identified by MDHHS to prevent disruption or dissolution.</w:t>
      </w:r>
    </w:p>
    <w:bookmarkEnd w:id="64"/>
    <w:bookmarkEnd w:id="65"/>
    <w:p w14:paraId="629B71D1" w14:textId="77777777" w:rsidR="00F426E5" w:rsidRDefault="00F426E5" w:rsidP="00F426E5">
      <w:pPr>
        <w:pStyle w:val="1"/>
        <w:ind w:left="1368" w:hanging="360"/>
        <w:rPr>
          <w:rFonts w:ascii="Aptos" w:hAnsi="Aptos" w:cs="Arial"/>
          <w:sz w:val="22"/>
          <w:szCs w:val="22"/>
        </w:rPr>
      </w:pPr>
    </w:p>
    <w:p w14:paraId="0424356F" w14:textId="7C180405" w:rsidR="00F426E5" w:rsidRPr="00863854" w:rsidRDefault="0074476B" w:rsidP="00F426E5">
      <w:pPr>
        <w:pStyle w:val="UserInput10pt"/>
        <w:spacing w:line="240" w:lineRule="auto"/>
        <w:ind w:left="1620" w:hanging="270"/>
        <w:rPr>
          <w:rFonts w:ascii="Aptos" w:hAnsi="Aptos" w:cs="Arial"/>
          <w:b w:val="0"/>
          <w:sz w:val="22"/>
          <w:szCs w:val="22"/>
        </w:rPr>
      </w:pPr>
      <w:r>
        <w:rPr>
          <w:rFonts w:ascii="Aptos" w:hAnsi="Aptos" w:cs="Arial"/>
          <w:b w:val="0"/>
          <w:sz w:val="22"/>
          <w:szCs w:val="22"/>
        </w:rPr>
        <w:t>b.</w:t>
      </w:r>
      <w:r w:rsidR="00F426E5" w:rsidRPr="00863854">
        <w:rPr>
          <w:rFonts w:ascii="Aptos" w:hAnsi="Aptos" w:cs="Arial"/>
          <w:b w:val="0"/>
          <w:sz w:val="22"/>
          <w:szCs w:val="22"/>
        </w:rPr>
        <w:t xml:space="preserve"> </w:t>
      </w:r>
      <w:r w:rsidR="00F426E5" w:rsidRPr="00863854">
        <w:rPr>
          <w:rFonts w:ascii="Aptos" w:hAnsi="Aptos" w:cs="Arial"/>
          <w:b w:val="0"/>
          <w:sz w:val="22"/>
          <w:szCs w:val="22"/>
        </w:rPr>
        <w:tab/>
        <w:t>For Strong Families Safe Children (SFSC) Funding:</w:t>
      </w:r>
    </w:p>
    <w:p w14:paraId="2733AA97" w14:textId="77777777" w:rsidR="00F426E5" w:rsidRDefault="00F426E5" w:rsidP="00F426E5">
      <w:pPr>
        <w:pStyle w:val="1"/>
        <w:ind w:left="1368" w:hanging="360"/>
        <w:rPr>
          <w:rFonts w:ascii="Aptos" w:hAnsi="Aptos" w:cs="Arial"/>
          <w:sz w:val="22"/>
          <w:szCs w:val="22"/>
        </w:rPr>
      </w:pPr>
    </w:p>
    <w:p w14:paraId="6DCBA162" w14:textId="3B8AB0CA" w:rsidR="00F426E5" w:rsidRPr="00863854" w:rsidRDefault="0074476B" w:rsidP="00F426E5">
      <w:pPr>
        <w:pStyle w:val="UserInput10pt"/>
        <w:spacing w:line="240" w:lineRule="auto"/>
        <w:ind w:left="1980" w:hanging="360"/>
        <w:rPr>
          <w:rFonts w:ascii="Aptos" w:hAnsi="Aptos" w:cs="Arial"/>
          <w:b w:val="0"/>
          <w:sz w:val="22"/>
          <w:szCs w:val="22"/>
        </w:rPr>
      </w:pPr>
      <w:bookmarkStart w:id="66" w:name="_Hlk220323178"/>
      <w:r>
        <w:rPr>
          <w:rFonts w:ascii="Aptos" w:hAnsi="Aptos" w:cs="Arial"/>
          <w:b w:val="0"/>
          <w:sz w:val="22"/>
          <w:szCs w:val="22"/>
        </w:rPr>
        <w:t>1.</w:t>
      </w:r>
      <w:r w:rsidR="00F426E5" w:rsidRPr="00863854">
        <w:rPr>
          <w:rFonts w:ascii="Aptos" w:hAnsi="Aptos" w:cs="Arial"/>
          <w:b w:val="0"/>
          <w:sz w:val="22"/>
          <w:szCs w:val="22"/>
        </w:rPr>
        <w:tab/>
        <w:t>Adoption Promotion and Support Services must be provided to:</w:t>
      </w:r>
    </w:p>
    <w:p w14:paraId="37FB25FC" w14:textId="77777777" w:rsidR="00F426E5" w:rsidRPr="00863854" w:rsidRDefault="00F426E5" w:rsidP="00F426E5">
      <w:pPr>
        <w:pStyle w:val="UserInput10pt"/>
        <w:spacing w:line="240" w:lineRule="auto"/>
        <w:rPr>
          <w:rFonts w:ascii="Aptos" w:hAnsi="Aptos" w:cs="Arial"/>
          <w:sz w:val="22"/>
          <w:szCs w:val="22"/>
        </w:rPr>
      </w:pPr>
    </w:p>
    <w:p w14:paraId="38ED1847" w14:textId="1FDE670B" w:rsidR="00F426E5" w:rsidRPr="00863854" w:rsidRDefault="0074476B" w:rsidP="00F426E5">
      <w:pPr>
        <w:pStyle w:val="UserInput10pt"/>
        <w:spacing w:line="240" w:lineRule="auto"/>
        <w:ind w:left="2700" w:hanging="360"/>
        <w:rPr>
          <w:rFonts w:ascii="Aptos" w:hAnsi="Aptos" w:cs="Arial"/>
          <w:b w:val="0"/>
          <w:sz w:val="22"/>
          <w:szCs w:val="22"/>
        </w:rPr>
      </w:pPr>
      <w:r>
        <w:rPr>
          <w:rFonts w:ascii="Aptos" w:hAnsi="Aptos" w:cs="Arial"/>
          <w:b w:val="0"/>
          <w:sz w:val="22"/>
          <w:szCs w:val="22"/>
        </w:rPr>
        <w:lastRenderedPageBreak/>
        <w:t>a)</w:t>
      </w:r>
      <w:r w:rsidR="00F426E5" w:rsidRPr="00863854">
        <w:rPr>
          <w:rFonts w:ascii="Aptos" w:hAnsi="Aptos" w:cs="Arial"/>
          <w:b w:val="0"/>
          <w:sz w:val="22"/>
          <w:szCs w:val="22"/>
        </w:rPr>
        <w:tab/>
        <w:t>Prospective adoptive parents adopting minor child(ren) through the MDHHS foster care system when adoption is the child’s permanency goal.</w:t>
      </w:r>
    </w:p>
    <w:p w14:paraId="7AC92C90" w14:textId="55F1869D" w:rsidR="00F426E5" w:rsidRPr="00863854" w:rsidRDefault="0074476B" w:rsidP="00F426E5">
      <w:pPr>
        <w:pStyle w:val="UserInput10pt"/>
        <w:spacing w:line="240" w:lineRule="auto"/>
        <w:ind w:left="2700" w:hanging="360"/>
        <w:rPr>
          <w:rFonts w:ascii="Aptos" w:hAnsi="Aptos" w:cs="Arial"/>
          <w:b w:val="0"/>
          <w:sz w:val="22"/>
          <w:szCs w:val="22"/>
        </w:rPr>
      </w:pPr>
      <w:r>
        <w:rPr>
          <w:rFonts w:ascii="Aptos" w:hAnsi="Aptos" w:cs="Arial"/>
          <w:b w:val="0"/>
          <w:sz w:val="22"/>
          <w:szCs w:val="22"/>
        </w:rPr>
        <w:t>b)</w:t>
      </w:r>
      <w:r w:rsidR="00F426E5" w:rsidRPr="00863854">
        <w:rPr>
          <w:rFonts w:ascii="Aptos" w:hAnsi="Aptos" w:cs="Arial"/>
          <w:b w:val="0"/>
          <w:sz w:val="22"/>
          <w:szCs w:val="22"/>
        </w:rPr>
        <w:tab/>
        <w:t>Adoptive parents of minor child(ren) adopted through the MDHHS foster care system when adoption has been finalized and a need for post adoption services has been identified by MDHHS.</w:t>
      </w:r>
    </w:p>
    <w:p w14:paraId="12BF892D" w14:textId="77777777" w:rsidR="00F426E5" w:rsidRPr="00863854" w:rsidRDefault="00F426E5" w:rsidP="00F426E5">
      <w:pPr>
        <w:pStyle w:val="UserInput10pt"/>
        <w:spacing w:line="240" w:lineRule="auto"/>
        <w:ind w:left="1080"/>
        <w:rPr>
          <w:rFonts w:ascii="Aptos" w:hAnsi="Aptos" w:cs="Arial"/>
          <w:b w:val="0"/>
          <w:strike/>
          <w:sz w:val="22"/>
          <w:szCs w:val="22"/>
        </w:rPr>
      </w:pPr>
    </w:p>
    <w:p w14:paraId="58FE365F" w14:textId="32292775" w:rsidR="00F426E5" w:rsidRPr="00863854" w:rsidRDefault="000738DD" w:rsidP="00F426E5">
      <w:pPr>
        <w:autoSpaceDE w:val="0"/>
        <w:autoSpaceDN w:val="0"/>
        <w:adjustRightInd w:val="0"/>
        <w:ind w:left="1980" w:hanging="360"/>
        <w:rPr>
          <w:rFonts w:cs="Arial"/>
        </w:rPr>
      </w:pPr>
      <w:r>
        <w:rPr>
          <w:rFonts w:cs="Arial"/>
        </w:rPr>
        <w:t>2.</w:t>
      </w:r>
      <w:r w:rsidR="00F426E5" w:rsidRPr="00863854">
        <w:rPr>
          <w:rFonts w:cs="Arial"/>
        </w:rPr>
        <w:tab/>
        <w:t>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2B78CF1A" w14:textId="77777777" w:rsidR="00F426E5" w:rsidRPr="00863854" w:rsidRDefault="00F426E5" w:rsidP="00F426E5">
      <w:pPr>
        <w:pStyle w:val="UserInput10pt"/>
        <w:spacing w:line="240" w:lineRule="auto"/>
        <w:ind w:left="1980" w:hanging="360"/>
        <w:rPr>
          <w:rFonts w:ascii="Aptos" w:hAnsi="Aptos" w:cs="Arial"/>
          <w:b w:val="0"/>
          <w:sz w:val="22"/>
          <w:szCs w:val="22"/>
        </w:rPr>
      </w:pPr>
    </w:p>
    <w:p w14:paraId="54ADE432" w14:textId="52FB6F76" w:rsidR="00F426E5" w:rsidRPr="00863854" w:rsidRDefault="000738DD" w:rsidP="00F426E5">
      <w:pPr>
        <w:pStyle w:val="UserInput10pt"/>
        <w:spacing w:line="240" w:lineRule="auto"/>
        <w:ind w:left="1980" w:hanging="360"/>
        <w:rPr>
          <w:rFonts w:ascii="Aptos" w:hAnsi="Aptos" w:cs="Arial"/>
          <w:b w:val="0"/>
          <w:sz w:val="22"/>
          <w:szCs w:val="22"/>
        </w:rPr>
      </w:pPr>
      <w:r>
        <w:rPr>
          <w:rFonts w:ascii="Aptos" w:hAnsi="Aptos" w:cs="Arial"/>
          <w:b w:val="0"/>
          <w:sz w:val="22"/>
          <w:szCs w:val="22"/>
        </w:rPr>
        <w:t>3.</w:t>
      </w:r>
      <w:r w:rsidR="00F426E5" w:rsidRPr="00863854">
        <w:rPr>
          <w:rFonts w:ascii="Aptos" w:hAnsi="Aptos" w:cs="Arial"/>
          <w:b w:val="0"/>
          <w:sz w:val="22"/>
          <w:szCs w:val="22"/>
        </w:rPr>
        <w:tab/>
        <w:t>Family Support Services must be provided to parents or primary caregiver(s) responsible for the care and supervision of minor child(ren) and have one or more of the of the following:</w:t>
      </w:r>
    </w:p>
    <w:p w14:paraId="2E184482" w14:textId="77777777" w:rsidR="00F426E5" w:rsidRPr="00863854" w:rsidRDefault="00F426E5" w:rsidP="00F426E5">
      <w:pPr>
        <w:pStyle w:val="UserInput10pt"/>
        <w:spacing w:line="240" w:lineRule="auto"/>
        <w:ind w:left="2700" w:hanging="360"/>
        <w:rPr>
          <w:rFonts w:ascii="Aptos" w:hAnsi="Aptos" w:cs="Arial"/>
          <w:b w:val="0"/>
          <w:sz w:val="22"/>
          <w:szCs w:val="22"/>
        </w:rPr>
      </w:pPr>
    </w:p>
    <w:p w14:paraId="7408E9BE" w14:textId="22901307" w:rsidR="00F426E5" w:rsidRPr="00863854" w:rsidRDefault="000738DD" w:rsidP="00F426E5">
      <w:pPr>
        <w:pStyle w:val="UserInput10pt"/>
        <w:spacing w:line="240" w:lineRule="auto"/>
        <w:ind w:left="2700" w:hanging="360"/>
        <w:rPr>
          <w:rFonts w:ascii="Aptos" w:hAnsi="Aptos" w:cs="Arial"/>
          <w:b w:val="0"/>
          <w:sz w:val="22"/>
          <w:szCs w:val="22"/>
        </w:rPr>
      </w:pPr>
      <w:r>
        <w:rPr>
          <w:rFonts w:ascii="Aptos" w:hAnsi="Aptos" w:cs="Arial"/>
          <w:b w:val="0"/>
          <w:sz w:val="22"/>
          <w:szCs w:val="22"/>
        </w:rPr>
        <w:t>a</w:t>
      </w:r>
      <w:r w:rsidR="00F426E5" w:rsidRPr="00863854">
        <w:rPr>
          <w:rFonts w:ascii="Aptos" w:hAnsi="Aptos" w:cs="Arial"/>
          <w:b w:val="0"/>
          <w:sz w:val="22"/>
          <w:szCs w:val="22"/>
        </w:rPr>
        <w:t>)</w:t>
      </w:r>
      <w:r w:rsidR="00F426E5" w:rsidRPr="00863854">
        <w:rPr>
          <w:rFonts w:ascii="Aptos" w:hAnsi="Aptos" w:cs="Arial"/>
          <w:b w:val="0"/>
          <w:sz w:val="22"/>
          <w:szCs w:val="22"/>
        </w:rPr>
        <w:tab/>
        <w:t>An open MDHHS Child Protective Services (Category I, II, and III), foster care or delinquency case</w:t>
      </w:r>
    </w:p>
    <w:p w14:paraId="14FC18E9" w14:textId="1F1B6FEA" w:rsidR="00F426E5" w:rsidRPr="00863854" w:rsidRDefault="000738DD" w:rsidP="00F426E5">
      <w:pPr>
        <w:pStyle w:val="UserInput10pt"/>
        <w:spacing w:line="240" w:lineRule="auto"/>
        <w:ind w:left="2700" w:hanging="360"/>
        <w:rPr>
          <w:rFonts w:ascii="Aptos" w:hAnsi="Aptos" w:cs="Arial"/>
          <w:b w:val="0"/>
          <w:sz w:val="22"/>
          <w:szCs w:val="22"/>
        </w:rPr>
      </w:pPr>
      <w:r>
        <w:rPr>
          <w:rFonts w:ascii="Aptos" w:hAnsi="Aptos" w:cs="Arial"/>
          <w:b w:val="0"/>
          <w:sz w:val="22"/>
          <w:szCs w:val="22"/>
        </w:rPr>
        <w:t>b</w:t>
      </w:r>
      <w:r w:rsidR="00F426E5" w:rsidRPr="00863854">
        <w:rPr>
          <w:rFonts w:ascii="Aptos" w:hAnsi="Aptos" w:cs="Arial"/>
          <w:b w:val="0"/>
          <w:sz w:val="22"/>
          <w:szCs w:val="22"/>
        </w:rPr>
        <w:t>)</w:t>
      </w:r>
      <w:r w:rsidR="00F426E5" w:rsidRPr="00863854">
        <w:rPr>
          <w:rFonts w:ascii="Aptos" w:hAnsi="Aptos" w:cs="Arial"/>
          <w:b w:val="0"/>
          <w:sz w:val="22"/>
          <w:szCs w:val="22"/>
        </w:rPr>
        <w:tab/>
        <w:t>An open case which has been closed within the past 18-months</w:t>
      </w:r>
    </w:p>
    <w:p w14:paraId="265451ED" w14:textId="6A2CB7E3" w:rsidR="00F426E5" w:rsidRPr="00863854" w:rsidRDefault="000738DD" w:rsidP="00F426E5">
      <w:pPr>
        <w:pStyle w:val="UserInput10pt"/>
        <w:spacing w:line="240" w:lineRule="auto"/>
        <w:ind w:left="2700" w:hanging="360"/>
        <w:rPr>
          <w:rFonts w:ascii="Aptos" w:hAnsi="Aptos" w:cs="Arial"/>
          <w:b w:val="0"/>
          <w:sz w:val="22"/>
          <w:szCs w:val="22"/>
        </w:rPr>
      </w:pPr>
      <w:r>
        <w:rPr>
          <w:rFonts w:ascii="Aptos" w:hAnsi="Aptos" w:cs="Arial"/>
          <w:b w:val="0"/>
          <w:sz w:val="22"/>
          <w:szCs w:val="22"/>
        </w:rPr>
        <w:t>c</w:t>
      </w:r>
      <w:r w:rsidR="00F426E5" w:rsidRPr="00863854">
        <w:rPr>
          <w:rFonts w:ascii="Aptos" w:hAnsi="Aptos" w:cs="Arial"/>
          <w:b w:val="0"/>
          <w:sz w:val="22"/>
          <w:szCs w:val="22"/>
        </w:rPr>
        <w:t>)</w:t>
      </w:r>
      <w:r w:rsidR="00F426E5" w:rsidRPr="00863854">
        <w:rPr>
          <w:rFonts w:ascii="Aptos" w:hAnsi="Aptos" w:cs="Arial"/>
          <w:b w:val="0"/>
          <w:sz w:val="22"/>
          <w:szCs w:val="22"/>
        </w:rPr>
        <w:tab/>
        <w:t>A Child Protective Services investigation within the past 18-months</w:t>
      </w:r>
    </w:p>
    <w:p w14:paraId="77E279CA" w14:textId="6A88343C" w:rsidR="00BD478A" w:rsidRPr="00F426E5" w:rsidRDefault="000738DD" w:rsidP="00F426E5">
      <w:pPr>
        <w:pStyle w:val="UserInput10pt"/>
        <w:spacing w:line="240" w:lineRule="auto"/>
        <w:ind w:left="2700" w:hanging="360"/>
        <w:rPr>
          <w:rFonts w:ascii="Aptos" w:hAnsi="Aptos" w:cs="Arial"/>
          <w:b w:val="0"/>
          <w:sz w:val="22"/>
          <w:szCs w:val="22"/>
        </w:rPr>
      </w:pPr>
      <w:r>
        <w:rPr>
          <w:rFonts w:ascii="Aptos" w:hAnsi="Aptos" w:cs="Arial"/>
          <w:b w:val="0"/>
          <w:sz w:val="22"/>
          <w:szCs w:val="22"/>
        </w:rPr>
        <w:t>d</w:t>
      </w:r>
      <w:r w:rsidR="00F426E5" w:rsidRPr="00863854">
        <w:rPr>
          <w:rFonts w:ascii="Aptos" w:hAnsi="Aptos" w:cs="Arial"/>
          <w:b w:val="0"/>
          <w:sz w:val="22"/>
          <w:szCs w:val="22"/>
        </w:rPr>
        <w:t>)</w:t>
      </w:r>
      <w:r w:rsidR="00F426E5" w:rsidRPr="00863854">
        <w:rPr>
          <w:rFonts w:ascii="Aptos" w:hAnsi="Aptos" w:cs="Arial"/>
          <w:b w:val="0"/>
          <w:sz w:val="22"/>
          <w:szCs w:val="22"/>
        </w:rPr>
        <w:tab/>
        <w:t xml:space="preserve">Three or more rejected Child Protective Services complaints </w:t>
      </w:r>
    </w:p>
    <w:p w14:paraId="1AB63F02" w14:textId="77777777" w:rsidR="00BD478A" w:rsidRPr="00901ECC" w:rsidRDefault="00BD478A" w:rsidP="00BD478A">
      <w:pPr>
        <w:pStyle w:val="A"/>
        <w:ind w:left="1584"/>
        <w:rPr>
          <w:rFonts w:ascii="Aptos" w:hAnsi="Aptos" w:cs="Arial"/>
          <w:sz w:val="22"/>
          <w:szCs w:val="22"/>
        </w:rPr>
      </w:pPr>
    </w:p>
    <w:bookmarkEnd w:id="66"/>
    <w:p w14:paraId="5C9BF7BB" w14:textId="4CC9AA2C" w:rsidR="00BD478A" w:rsidRPr="00901ECC" w:rsidRDefault="00AD1587" w:rsidP="00BD478A">
      <w:pPr>
        <w:pStyle w:val="1"/>
        <w:ind w:left="1368" w:hanging="360"/>
        <w:rPr>
          <w:rFonts w:ascii="Aptos" w:hAnsi="Aptos" w:cs="Arial"/>
          <w:sz w:val="22"/>
          <w:szCs w:val="22"/>
        </w:rPr>
      </w:pPr>
      <w:r>
        <w:rPr>
          <w:rFonts w:ascii="Aptos" w:hAnsi="Aptos" w:cs="Arial"/>
          <w:sz w:val="22"/>
          <w:szCs w:val="22"/>
        </w:rPr>
        <w:t>2)</w:t>
      </w:r>
      <w:r w:rsidR="00BD478A" w:rsidRPr="00901ECC">
        <w:rPr>
          <w:rFonts w:ascii="Aptos" w:hAnsi="Aptos" w:cs="Arial"/>
          <w:sz w:val="22"/>
          <w:szCs w:val="22"/>
        </w:rPr>
        <w:tab/>
        <w:t>Determination of Eligibility</w:t>
      </w:r>
    </w:p>
    <w:p w14:paraId="667BB020" w14:textId="77777777" w:rsidR="00BD478A" w:rsidRPr="00901ECC" w:rsidRDefault="00BD478A" w:rsidP="00BD478A">
      <w:pPr>
        <w:pStyle w:val="1"/>
        <w:ind w:left="1584"/>
        <w:rPr>
          <w:rFonts w:ascii="Aptos" w:hAnsi="Aptos" w:cs="Arial"/>
          <w:sz w:val="22"/>
          <w:szCs w:val="22"/>
        </w:rPr>
      </w:pPr>
    </w:p>
    <w:p w14:paraId="3220AABF" w14:textId="77777777" w:rsidR="00BD478A" w:rsidRPr="00F426E5" w:rsidRDefault="00BD478A" w:rsidP="00AD1587">
      <w:pPr>
        <w:pStyle w:val="1"/>
        <w:ind w:hanging="360"/>
        <w:rPr>
          <w:rFonts w:ascii="Aptos" w:hAnsi="Aptos" w:cs="Arial"/>
          <w:sz w:val="22"/>
          <w:szCs w:val="22"/>
        </w:rPr>
      </w:pPr>
      <w:r w:rsidRPr="00F426E5">
        <w:rPr>
          <w:rFonts w:ascii="Aptos" w:hAnsi="Aptos" w:cs="Arial"/>
          <w:sz w:val="22"/>
          <w:szCs w:val="22"/>
        </w:rPr>
        <w:t xml:space="preserve">MDHHS determines eligibility. </w:t>
      </w:r>
    </w:p>
    <w:p w14:paraId="2A43232D" w14:textId="77777777" w:rsidR="00BD478A" w:rsidRPr="00E04E17" w:rsidRDefault="00BD478A" w:rsidP="00BD478A">
      <w:pPr>
        <w:ind w:left="504" w:firstLine="720"/>
        <w:rPr>
          <w:rFonts w:cs="Arial"/>
          <w:b/>
          <w:bCs/>
        </w:rPr>
      </w:pPr>
    </w:p>
    <w:p w14:paraId="6CA93B41" w14:textId="21EFC494" w:rsidR="00BD478A" w:rsidRPr="00922875" w:rsidRDefault="00BD478A" w:rsidP="00A71697">
      <w:pPr>
        <w:pStyle w:val="A"/>
        <w:numPr>
          <w:ilvl w:val="0"/>
          <w:numId w:val="27"/>
        </w:numPr>
        <w:rPr>
          <w:rFonts w:ascii="Aptos" w:hAnsi="Aptos"/>
          <w:b/>
          <w:bCs/>
          <w:sz w:val="22"/>
          <w:szCs w:val="22"/>
        </w:rPr>
      </w:pPr>
      <w:r w:rsidRPr="00922875">
        <w:rPr>
          <w:rFonts w:ascii="Aptos" w:hAnsi="Aptos"/>
          <w:b/>
          <w:bCs/>
          <w:sz w:val="22"/>
          <w:szCs w:val="22"/>
        </w:rPr>
        <w:t>Referral Process</w:t>
      </w:r>
    </w:p>
    <w:p w14:paraId="33531883" w14:textId="77777777" w:rsidR="00BD478A" w:rsidRPr="00E04E17" w:rsidRDefault="00BD478A" w:rsidP="00BD478A">
      <w:pPr>
        <w:pStyle w:val="A"/>
        <w:ind w:left="1584"/>
        <w:rPr>
          <w:rFonts w:ascii="Aptos" w:hAnsi="Aptos"/>
          <w:b/>
          <w:bCs/>
          <w:vanish/>
          <w:color w:val="FF0000"/>
          <w:sz w:val="22"/>
          <w:szCs w:val="22"/>
        </w:rPr>
      </w:pPr>
      <w:r w:rsidRPr="00E04E17">
        <w:rPr>
          <w:rFonts w:ascii="Aptos" w:hAnsi="Aptos"/>
          <w:b/>
          <w:bCs/>
          <w:vanish/>
          <w:color w:val="FF0000"/>
          <w:sz w:val="22"/>
          <w:szCs w:val="22"/>
        </w:rPr>
        <w:t>Use the referral process below or enter an appropriate referral process.</w:t>
      </w:r>
    </w:p>
    <w:p w14:paraId="15E022A6" w14:textId="77777777" w:rsidR="00BD478A" w:rsidRPr="00E04E17" w:rsidRDefault="00BD478A" w:rsidP="00BD478A">
      <w:pPr>
        <w:pStyle w:val="A"/>
        <w:ind w:left="1584"/>
        <w:rPr>
          <w:rFonts w:ascii="Aptos" w:hAnsi="Aptos"/>
          <w:b/>
          <w:bCs/>
          <w:sz w:val="22"/>
          <w:szCs w:val="22"/>
        </w:rPr>
      </w:pPr>
    </w:p>
    <w:p w14:paraId="529DF19A" w14:textId="16D1B50F" w:rsidR="00BD478A" w:rsidRPr="00901ECC" w:rsidRDefault="00D03417" w:rsidP="00BD478A">
      <w:pPr>
        <w:pStyle w:val="A"/>
        <w:ind w:left="1566"/>
        <w:rPr>
          <w:rFonts w:ascii="Aptos" w:hAnsi="Aptos" w:cs="Arial"/>
          <w:sz w:val="22"/>
          <w:szCs w:val="22"/>
        </w:rPr>
      </w:pPr>
      <w:r>
        <w:rPr>
          <w:rFonts w:ascii="Aptos" w:hAnsi="Aptos" w:cs="Arial"/>
          <w:sz w:val="22"/>
          <w:szCs w:val="22"/>
        </w:rPr>
        <w:t xml:space="preserve">1) </w:t>
      </w:r>
      <w:r w:rsidR="00BD478A" w:rsidRPr="00901ECC">
        <w:rPr>
          <w:rFonts w:ascii="Aptos" w:hAnsi="Aptos" w:cs="Arial"/>
          <w:sz w:val="22"/>
          <w:szCs w:val="22"/>
        </w:rPr>
        <w:t>MDHHS</w:t>
      </w:r>
    </w:p>
    <w:p w14:paraId="104A7CBC" w14:textId="77777777" w:rsidR="00BD478A" w:rsidRPr="00901ECC" w:rsidRDefault="00BD478A" w:rsidP="00BD478A">
      <w:pPr>
        <w:pStyle w:val="A"/>
        <w:ind w:left="1566"/>
        <w:rPr>
          <w:rFonts w:ascii="Aptos" w:hAnsi="Aptos" w:cs="Arial"/>
          <w:sz w:val="22"/>
          <w:szCs w:val="22"/>
        </w:rPr>
      </w:pPr>
    </w:p>
    <w:p w14:paraId="7F02DDDC" w14:textId="4D298F97" w:rsidR="00A71697" w:rsidRPr="00A71697" w:rsidRDefault="00BD478A" w:rsidP="00A71697">
      <w:pPr>
        <w:pStyle w:val="ListParagraph"/>
        <w:numPr>
          <w:ilvl w:val="0"/>
          <w:numId w:val="26"/>
        </w:numPr>
        <w:ind w:left="1368"/>
        <w:rPr>
          <w:rFonts w:ascii="Aptos" w:hAnsi="Aptos" w:cs="Arial"/>
        </w:rPr>
      </w:pPr>
      <w:r w:rsidRPr="00901ECC">
        <w:rPr>
          <w:rFonts w:ascii="Aptos" w:hAnsi="Aptos" w:cs="Arial"/>
        </w:rPr>
        <w:t>MDHHS must identify in writing:</w:t>
      </w:r>
    </w:p>
    <w:p w14:paraId="3B13EB18" w14:textId="77777777" w:rsidR="00A71697" w:rsidRPr="009A2E95" w:rsidRDefault="00A71697" w:rsidP="00A71697">
      <w:pPr>
        <w:pStyle w:val="a0"/>
        <w:numPr>
          <w:ilvl w:val="0"/>
          <w:numId w:val="49"/>
        </w:numPr>
        <w:rPr>
          <w:rFonts w:ascii="Aptos" w:hAnsi="Aptos"/>
          <w:sz w:val="22"/>
          <w:szCs w:val="22"/>
        </w:rPr>
      </w:pPr>
      <w:r w:rsidRPr="009A2E95">
        <w:rPr>
          <w:rFonts w:ascii="Aptos" w:hAnsi="Aptos"/>
          <w:sz w:val="22"/>
          <w:szCs w:val="22"/>
        </w:rPr>
        <w:t>Date of referral</w:t>
      </w:r>
    </w:p>
    <w:p w14:paraId="062EC2F3" w14:textId="77777777" w:rsidR="00A71697" w:rsidRPr="009A2E95" w:rsidRDefault="00A71697" w:rsidP="00A71697">
      <w:pPr>
        <w:pStyle w:val="a0"/>
        <w:numPr>
          <w:ilvl w:val="0"/>
          <w:numId w:val="49"/>
        </w:numPr>
        <w:rPr>
          <w:rFonts w:ascii="Aptos" w:hAnsi="Aptos"/>
          <w:sz w:val="22"/>
          <w:szCs w:val="22"/>
        </w:rPr>
      </w:pPr>
      <w:r w:rsidRPr="009A2E95">
        <w:rPr>
          <w:rFonts w:ascii="Aptos" w:hAnsi="Aptos"/>
          <w:sz w:val="22"/>
          <w:szCs w:val="22"/>
        </w:rPr>
        <w:t>Name of each client to be provided service</w:t>
      </w:r>
    </w:p>
    <w:p w14:paraId="4AF9A5D7" w14:textId="77777777" w:rsidR="00A71697" w:rsidRPr="009A2E95" w:rsidRDefault="00A71697" w:rsidP="00A71697">
      <w:pPr>
        <w:pStyle w:val="a0"/>
        <w:numPr>
          <w:ilvl w:val="0"/>
          <w:numId w:val="49"/>
        </w:numPr>
        <w:rPr>
          <w:rFonts w:ascii="Aptos" w:hAnsi="Aptos"/>
          <w:sz w:val="22"/>
          <w:szCs w:val="22"/>
        </w:rPr>
      </w:pPr>
      <w:r w:rsidRPr="009A2E95">
        <w:rPr>
          <w:rFonts w:ascii="Aptos" w:hAnsi="Aptos"/>
          <w:sz w:val="22"/>
          <w:szCs w:val="22"/>
        </w:rPr>
        <w:t>Address and contact information of the referred client</w:t>
      </w:r>
    </w:p>
    <w:p w14:paraId="665C0078" w14:textId="77777777" w:rsidR="00A71697" w:rsidRPr="009A2E95" w:rsidRDefault="00A71697" w:rsidP="00A71697">
      <w:pPr>
        <w:pStyle w:val="a0"/>
        <w:numPr>
          <w:ilvl w:val="0"/>
          <w:numId w:val="49"/>
        </w:numPr>
        <w:rPr>
          <w:rFonts w:ascii="Aptos" w:hAnsi="Aptos"/>
          <w:sz w:val="22"/>
          <w:szCs w:val="22"/>
        </w:rPr>
      </w:pPr>
      <w:r w:rsidRPr="009A2E95">
        <w:rPr>
          <w:rFonts w:ascii="Aptos" w:hAnsi="Aptos"/>
          <w:sz w:val="22"/>
          <w:szCs w:val="22"/>
        </w:rPr>
        <w:t>Reasons for referral, goals, and objectives identified by the MDHHS referring worker</w:t>
      </w:r>
    </w:p>
    <w:p w14:paraId="728AF3DA" w14:textId="77777777" w:rsidR="00A71697" w:rsidRPr="009A2E95" w:rsidRDefault="00A71697" w:rsidP="00A71697">
      <w:pPr>
        <w:pStyle w:val="a0"/>
        <w:numPr>
          <w:ilvl w:val="0"/>
          <w:numId w:val="49"/>
        </w:numPr>
        <w:rPr>
          <w:rFonts w:ascii="Aptos" w:hAnsi="Aptos"/>
          <w:sz w:val="22"/>
          <w:szCs w:val="22"/>
        </w:rPr>
      </w:pPr>
      <w:r w:rsidRPr="009A2E95">
        <w:rPr>
          <w:rFonts w:ascii="Aptos" w:hAnsi="Aptos"/>
          <w:sz w:val="22"/>
          <w:szCs w:val="22"/>
        </w:rPr>
        <w:t>MDHHS referring worker’s emergency on call phone number</w:t>
      </w:r>
    </w:p>
    <w:p w14:paraId="6107D6F8" w14:textId="77777777" w:rsidR="00BD478A" w:rsidRPr="00901ECC" w:rsidRDefault="00BD478A" w:rsidP="00BD478A">
      <w:pPr>
        <w:pStyle w:val="A"/>
        <w:ind w:left="0" w:firstLine="0"/>
        <w:rPr>
          <w:rFonts w:ascii="Aptos" w:hAnsi="Aptos" w:cs="Arial"/>
          <w:sz w:val="22"/>
          <w:szCs w:val="22"/>
        </w:rPr>
      </w:pPr>
    </w:p>
    <w:p w14:paraId="04CECB74" w14:textId="05F76112" w:rsidR="00BD478A" w:rsidRPr="00901ECC" w:rsidRDefault="00D03417" w:rsidP="00BD478A">
      <w:pPr>
        <w:pStyle w:val="A"/>
        <w:ind w:left="1566"/>
        <w:rPr>
          <w:rFonts w:ascii="Aptos" w:hAnsi="Aptos" w:cs="Arial"/>
          <w:sz w:val="22"/>
          <w:szCs w:val="22"/>
        </w:rPr>
      </w:pPr>
      <w:r>
        <w:rPr>
          <w:rFonts w:ascii="Aptos" w:hAnsi="Aptos" w:cs="Arial"/>
          <w:sz w:val="22"/>
          <w:szCs w:val="22"/>
        </w:rPr>
        <w:t xml:space="preserve">2) </w:t>
      </w:r>
      <w:r w:rsidR="00BD478A" w:rsidRPr="00901ECC">
        <w:rPr>
          <w:rFonts w:ascii="Aptos" w:hAnsi="Aptos" w:cs="Arial"/>
          <w:sz w:val="22"/>
          <w:szCs w:val="22"/>
        </w:rPr>
        <w:t>CONTRACTOR</w:t>
      </w:r>
    </w:p>
    <w:p w14:paraId="0C5FCF13" w14:textId="77777777" w:rsidR="00BD478A" w:rsidRPr="00901ECC" w:rsidRDefault="00BD478A" w:rsidP="00BD478A">
      <w:pPr>
        <w:pStyle w:val="A"/>
        <w:ind w:left="1566"/>
        <w:rPr>
          <w:rFonts w:ascii="Aptos" w:hAnsi="Aptos" w:cs="Arial"/>
          <w:sz w:val="22"/>
          <w:szCs w:val="22"/>
        </w:rPr>
      </w:pPr>
    </w:p>
    <w:p w14:paraId="5297CCA4" w14:textId="77777777" w:rsidR="00BD478A" w:rsidRDefault="00BD478A" w:rsidP="00A71697">
      <w:pPr>
        <w:pStyle w:val="1"/>
        <w:numPr>
          <w:ilvl w:val="0"/>
          <w:numId w:val="24"/>
        </w:numPr>
        <w:autoSpaceDE w:val="0"/>
        <w:autoSpaceDN w:val="0"/>
        <w:spacing w:after="240"/>
        <w:ind w:left="1350"/>
        <w:rPr>
          <w:rFonts w:ascii="Aptos" w:hAnsi="Aptos" w:cs="Arial"/>
          <w:sz w:val="22"/>
          <w:szCs w:val="22"/>
        </w:rPr>
      </w:pPr>
      <w:r w:rsidRPr="00901ECC">
        <w:rPr>
          <w:rFonts w:ascii="Aptos" w:hAnsi="Aptos" w:cs="Arial"/>
          <w:sz w:val="22"/>
          <w:szCs w:val="22"/>
        </w:rPr>
        <w:t xml:space="preserve">The contractor must: </w:t>
      </w:r>
    </w:p>
    <w:p w14:paraId="0E817E42" w14:textId="77777777" w:rsidR="00A71697" w:rsidRPr="009A2E95" w:rsidRDefault="00A71697" w:rsidP="00A71697">
      <w:pPr>
        <w:pStyle w:val="a0"/>
        <w:numPr>
          <w:ilvl w:val="0"/>
          <w:numId w:val="51"/>
        </w:numPr>
        <w:rPr>
          <w:rFonts w:ascii="Aptos" w:hAnsi="Aptos"/>
          <w:sz w:val="22"/>
          <w:szCs w:val="22"/>
        </w:rPr>
      </w:pPr>
      <w:r w:rsidRPr="009A2E95">
        <w:rPr>
          <w:rFonts w:ascii="Aptos" w:hAnsi="Aptos"/>
          <w:sz w:val="22"/>
          <w:szCs w:val="22"/>
        </w:rPr>
        <w:t>Accept or reject written referrals from MDHHS within one business days.</w:t>
      </w:r>
    </w:p>
    <w:p w14:paraId="18D56878" w14:textId="77777777" w:rsidR="00A71697" w:rsidRPr="009A2E95" w:rsidRDefault="00A71697" w:rsidP="00A71697">
      <w:pPr>
        <w:pStyle w:val="a0"/>
        <w:numPr>
          <w:ilvl w:val="0"/>
          <w:numId w:val="51"/>
        </w:numPr>
        <w:rPr>
          <w:rFonts w:ascii="Aptos" w:hAnsi="Aptos"/>
          <w:sz w:val="22"/>
          <w:szCs w:val="22"/>
        </w:rPr>
      </w:pPr>
      <w:r w:rsidRPr="009A2E95">
        <w:rPr>
          <w:rFonts w:ascii="Aptos" w:hAnsi="Aptos"/>
          <w:sz w:val="22"/>
          <w:szCs w:val="22"/>
        </w:rPr>
        <w:t>Contact the client within five calendar days of accepting a referral.</w:t>
      </w:r>
    </w:p>
    <w:p w14:paraId="4E1589CD" w14:textId="77777777" w:rsidR="00A71697" w:rsidRPr="009A2E95" w:rsidRDefault="00A71697" w:rsidP="00A71697">
      <w:pPr>
        <w:pStyle w:val="a0"/>
        <w:numPr>
          <w:ilvl w:val="0"/>
          <w:numId w:val="51"/>
        </w:numPr>
        <w:rPr>
          <w:rFonts w:ascii="Aptos" w:hAnsi="Aptos"/>
          <w:sz w:val="22"/>
          <w:szCs w:val="22"/>
        </w:rPr>
      </w:pPr>
      <w:r w:rsidRPr="009A2E95">
        <w:rPr>
          <w:rFonts w:ascii="Aptos" w:hAnsi="Aptos"/>
          <w:sz w:val="22"/>
          <w:szCs w:val="22"/>
        </w:rPr>
        <w:t xml:space="preserve">Process referrals on a first come first served basis with the highest priority given to clients with a child at imminent risk of removal from the home, or already in out-of-home placement. </w:t>
      </w:r>
    </w:p>
    <w:p w14:paraId="2B545EE2" w14:textId="77777777" w:rsidR="00A71697" w:rsidRPr="009A2E95" w:rsidRDefault="00A71697" w:rsidP="00A71697">
      <w:pPr>
        <w:pStyle w:val="1"/>
        <w:numPr>
          <w:ilvl w:val="0"/>
          <w:numId w:val="51"/>
        </w:numPr>
        <w:autoSpaceDE w:val="0"/>
        <w:autoSpaceDN w:val="0"/>
        <w:rPr>
          <w:rFonts w:ascii="Aptos" w:hAnsi="Aptos"/>
          <w:sz w:val="22"/>
          <w:szCs w:val="22"/>
        </w:rPr>
      </w:pPr>
      <w:r w:rsidRPr="009A2E95">
        <w:rPr>
          <w:rFonts w:ascii="Aptos" w:hAnsi="Aptos"/>
          <w:sz w:val="22"/>
          <w:szCs w:val="22"/>
        </w:rPr>
        <w:lastRenderedPageBreak/>
        <w:t xml:space="preserve">Maintain a waitlist in the event a referred client cannot be served. Notify the MDHHS referring worker of the waitlisted client within one business day. </w:t>
      </w:r>
      <w:bookmarkStart w:id="67" w:name="_Hlk60911526"/>
    </w:p>
    <w:p w14:paraId="5EC8BCAC" w14:textId="77777777" w:rsidR="00A71697" w:rsidRPr="009A2E95" w:rsidRDefault="00A71697" w:rsidP="00A71697">
      <w:pPr>
        <w:pStyle w:val="1"/>
        <w:numPr>
          <w:ilvl w:val="0"/>
          <w:numId w:val="51"/>
        </w:numPr>
        <w:autoSpaceDE w:val="0"/>
        <w:autoSpaceDN w:val="0"/>
        <w:rPr>
          <w:rFonts w:ascii="Aptos" w:hAnsi="Aptos"/>
          <w:sz w:val="22"/>
          <w:szCs w:val="22"/>
        </w:rPr>
      </w:pPr>
      <w:r w:rsidRPr="009A2E95">
        <w:rPr>
          <w:rFonts w:ascii="Aptos" w:hAnsi="Aptos"/>
          <w:sz w:val="22"/>
          <w:szCs w:val="22"/>
        </w:rPr>
        <w:t>Contact the client within five calendar days of accepting a referral by telephone or face-to-face to:</w:t>
      </w:r>
    </w:p>
    <w:p w14:paraId="55FAF1A4" w14:textId="77777777" w:rsidR="00A71697" w:rsidRPr="009A2E95" w:rsidRDefault="00A71697" w:rsidP="00A71697">
      <w:pPr>
        <w:pStyle w:val="a0"/>
        <w:numPr>
          <w:ilvl w:val="1"/>
          <w:numId w:val="50"/>
        </w:numPr>
        <w:ind w:left="2160"/>
        <w:rPr>
          <w:rFonts w:ascii="Aptos" w:hAnsi="Aptos"/>
          <w:sz w:val="22"/>
          <w:szCs w:val="22"/>
        </w:rPr>
      </w:pPr>
      <w:r w:rsidRPr="009A2E95">
        <w:rPr>
          <w:rFonts w:ascii="Aptos" w:hAnsi="Aptos"/>
          <w:sz w:val="22"/>
          <w:szCs w:val="22"/>
        </w:rPr>
        <w:t>Explain the service</w:t>
      </w:r>
    </w:p>
    <w:p w14:paraId="171514A5" w14:textId="77777777" w:rsidR="00A71697" w:rsidRPr="009A2E95" w:rsidRDefault="00A71697" w:rsidP="00A71697">
      <w:pPr>
        <w:pStyle w:val="a0"/>
        <w:numPr>
          <w:ilvl w:val="1"/>
          <w:numId w:val="50"/>
        </w:numPr>
        <w:ind w:left="2160"/>
        <w:rPr>
          <w:rFonts w:ascii="Aptos" w:hAnsi="Aptos"/>
          <w:sz w:val="22"/>
          <w:szCs w:val="22"/>
        </w:rPr>
      </w:pPr>
      <w:r w:rsidRPr="009A2E95">
        <w:rPr>
          <w:rFonts w:ascii="Aptos" w:hAnsi="Aptos"/>
          <w:sz w:val="22"/>
          <w:szCs w:val="22"/>
        </w:rPr>
        <w:t xml:space="preserve">Determine the client’s willingness to participate </w:t>
      </w:r>
    </w:p>
    <w:p w14:paraId="1EC5BF48" w14:textId="77777777" w:rsidR="00A71697" w:rsidRPr="009A2E95" w:rsidRDefault="00A71697" w:rsidP="00A71697">
      <w:pPr>
        <w:pStyle w:val="a0"/>
        <w:numPr>
          <w:ilvl w:val="1"/>
          <w:numId w:val="50"/>
        </w:numPr>
        <w:ind w:left="2160"/>
        <w:rPr>
          <w:rFonts w:ascii="Aptos" w:hAnsi="Aptos"/>
          <w:sz w:val="22"/>
          <w:szCs w:val="22"/>
        </w:rPr>
      </w:pPr>
      <w:r w:rsidRPr="009A2E95">
        <w:rPr>
          <w:rFonts w:ascii="Aptos" w:hAnsi="Aptos"/>
          <w:sz w:val="22"/>
          <w:szCs w:val="22"/>
        </w:rPr>
        <w:t xml:space="preserve">Establish a mutually agreeable date to conduct a home visit  </w:t>
      </w:r>
      <w:bookmarkEnd w:id="67"/>
    </w:p>
    <w:p w14:paraId="2347EF9F" w14:textId="77777777" w:rsidR="00A71697" w:rsidRPr="009A2E95" w:rsidRDefault="00A71697" w:rsidP="00A71697">
      <w:pPr>
        <w:pStyle w:val="ListParagraph"/>
        <w:autoSpaceDE w:val="0"/>
        <w:autoSpaceDN w:val="0"/>
        <w:spacing w:after="0" w:line="240" w:lineRule="auto"/>
        <w:ind w:left="1530" w:hanging="360"/>
        <w:jc w:val="both"/>
        <w:rPr>
          <w:rFonts w:ascii="Aptos" w:eastAsia="Times New Roman" w:hAnsi="Aptos"/>
          <w:spacing w:val="-6"/>
        </w:rPr>
      </w:pPr>
    </w:p>
    <w:p w14:paraId="19C05EA9" w14:textId="490D6822" w:rsidR="00A71697" w:rsidRPr="009A2E95" w:rsidRDefault="00A71697" w:rsidP="00A71697">
      <w:pPr>
        <w:pStyle w:val="ListParagraph"/>
        <w:spacing w:after="0" w:line="240" w:lineRule="auto"/>
        <w:ind w:left="1800" w:hanging="360"/>
        <w:jc w:val="both"/>
        <w:rPr>
          <w:rFonts w:ascii="Aptos" w:eastAsia="Times New Roman" w:hAnsi="Aptos"/>
          <w:spacing w:val="-6"/>
        </w:rPr>
      </w:pPr>
      <w:r w:rsidRPr="009A2E95">
        <w:rPr>
          <w:rFonts w:ascii="Aptos" w:eastAsia="Times New Roman" w:hAnsi="Aptos"/>
          <w:spacing w:val="-6"/>
        </w:rPr>
        <w:t>6</w:t>
      </w:r>
      <w:r w:rsidR="00EF2146">
        <w:rPr>
          <w:rFonts w:ascii="Aptos" w:eastAsia="Times New Roman" w:hAnsi="Aptos"/>
          <w:spacing w:val="-6"/>
        </w:rPr>
        <w:t>.</w:t>
      </w:r>
      <w:r w:rsidRPr="009A2E95">
        <w:rPr>
          <w:rFonts w:ascii="Aptos" w:eastAsia="Times New Roman" w:hAnsi="Aptos"/>
          <w:spacing w:val="-6"/>
        </w:rPr>
        <w:tab/>
        <w:t>If the client cannot be reached by telephone call, follow up with written correspondence within seven calendar days of the referral.</w:t>
      </w:r>
    </w:p>
    <w:p w14:paraId="03FC4035" w14:textId="77777777" w:rsidR="00A71697" w:rsidRPr="009A2E95" w:rsidRDefault="00A71697" w:rsidP="00A71697">
      <w:pPr>
        <w:pStyle w:val="ListParagraph"/>
        <w:spacing w:after="0" w:line="240" w:lineRule="auto"/>
        <w:ind w:left="1530"/>
        <w:jc w:val="both"/>
        <w:rPr>
          <w:rFonts w:ascii="Aptos" w:eastAsia="Times New Roman" w:hAnsi="Aptos"/>
          <w:spacing w:val="-6"/>
        </w:rPr>
      </w:pPr>
      <w:r w:rsidRPr="009A2E95">
        <w:rPr>
          <w:rFonts w:ascii="Aptos" w:eastAsia="Times New Roman" w:hAnsi="Aptos"/>
          <w:spacing w:val="-6"/>
        </w:rPr>
        <w:tab/>
      </w:r>
    </w:p>
    <w:p w14:paraId="7F37D750" w14:textId="77777777" w:rsidR="00A71697" w:rsidRPr="009A2E95" w:rsidRDefault="00A71697" w:rsidP="00A71697">
      <w:pPr>
        <w:pStyle w:val="ListParagraph"/>
        <w:autoSpaceDE w:val="0"/>
        <w:autoSpaceDN w:val="0"/>
        <w:spacing w:after="0" w:line="240" w:lineRule="auto"/>
        <w:ind w:left="1800"/>
        <w:jc w:val="both"/>
        <w:rPr>
          <w:rFonts w:ascii="Aptos" w:eastAsia="Times New Roman" w:hAnsi="Aptos"/>
          <w:spacing w:val="-6"/>
        </w:rPr>
      </w:pPr>
      <w:r w:rsidRPr="009A2E95">
        <w:rPr>
          <w:rFonts w:ascii="Aptos" w:eastAsia="Times New Roman" w:hAnsi="Aptos"/>
          <w:spacing w:val="-6"/>
        </w:rPr>
        <w:t>Notify the referring worker within 14 calendar days of the referral if unable to make contact with the client.</w:t>
      </w:r>
    </w:p>
    <w:p w14:paraId="2475185C" w14:textId="77777777" w:rsidR="00BD478A" w:rsidRPr="00E04E17" w:rsidRDefault="00BD478A" w:rsidP="00677FE2">
      <w:pPr>
        <w:pStyle w:val="A"/>
        <w:tabs>
          <w:tab w:val="clear" w:pos="5184"/>
        </w:tabs>
        <w:ind w:left="0" w:firstLine="0"/>
        <w:rPr>
          <w:rFonts w:ascii="Aptos" w:hAnsi="Aptos"/>
          <w:b/>
          <w:bCs/>
          <w:sz w:val="22"/>
          <w:szCs w:val="22"/>
        </w:rPr>
      </w:pPr>
    </w:p>
    <w:p w14:paraId="3B344648" w14:textId="77777777" w:rsidR="00BD478A" w:rsidRPr="00922875" w:rsidRDefault="00BD478A" w:rsidP="00A71697">
      <w:pPr>
        <w:pStyle w:val="A"/>
        <w:numPr>
          <w:ilvl w:val="0"/>
          <w:numId w:val="27"/>
        </w:numPr>
        <w:tabs>
          <w:tab w:val="clear" w:pos="5184"/>
        </w:tabs>
        <w:rPr>
          <w:rFonts w:ascii="Aptos" w:hAnsi="Aptos"/>
          <w:b/>
          <w:bCs/>
          <w:sz w:val="22"/>
          <w:szCs w:val="22"/>
        </w:rPr>
      </w:pPr>
      <w:r w:rsidRPr="00E04E17">
        <w:rPr>
          <w:rFonts w:ascii="Aptos" w:hAnsi="Aptos"/>
          <w:b/>
          <w:bCs/>
          <w:sz w:val="22"/>
          <w:szCs w:val="22"/>
        </w:rPr>
        <w:tab/>
      </w:r>
      <w:r w:rsidRPr="00922875">
        <w:rPr>
          <w:rFonts w:ascii="Aptos" w:hAnsi="Aptos"/>
          <w:b/>
          <w:bCs/>
          <w:sz w:val="22"/>
          <w:szCs w:val="22"/>
        </w:rPr>
        <w:t>Geographic Area</w:t>
      </w:r>
    </w:p>
    <w:p w14:paraId="5F790F39" w14:textId="77777777" w:rsidR="00BD478A" w:rsidRPr="00E04E17" w:rsidRDefault="00BD478A" w:rsidP="00BD478A">
      <w:pPr>
        <w:pStyle w:val="A"/>
        <w:tabs>
          <w:tab w:val="clear" w:pos="5184"/>
        </w:tabs>
        <w:ind w:left="648" w:firstLine="0"/>
        <w:rPr>
          <w:rFonts w:ascii="Aptos" w:hAnsi="Aptos"/>
          <w:b/>
          <w:bCs/>
          <w:sz w:val="22"/>
          <w:szCs w:val="22"/>
        </w:rPr>
      </w:pPr>
    </w:p>
    <w:p w14:paraId="4249DA18" w14:textId="69DEE322" w:rsidR="00BD478A" w:rsidRPr="00901ECC" w:rsidRDefault="00BD478A" w:rsidP="00BD478A">
      <w:pPr>
        <w:pStyle w:val="A"/>
        <w:tabs>
          <w:tab w:val="clear" w:pos="5184"/>
        </w:tabs>
        <w:ind w:left="990" w:firstLine="0"/>
        <w:rPr>
          <w:rFonts w:ascii="Aptos" w:hAnsi="Aptos"/>
          <w:sz w:val="22"/>
          <w:szCs w:val="22"/>
        </w:rPr>
      </w:pPr>
      <w:r w:rsidRPr="00901ECC">
        <w:rPr>
          <w:rFonts w:ascii="Aptos" w:hAnsi="Aptos"/>
          <w:sz w:val="22"/>
          <w:szCs w:val="22"/>
        </w:rPr>
        <w:t xml:space="preserve">The Contractor must provide services described herein in the following geographic area: </w:t>
      </w:r>
      <w:r w:rsidR="00677FE2">
        <w:rPr>
          <w:rFonts w:ascii="Aptos" w:hAnsi="Aptos"/>
          <w:sz w:val="22"/>
          <w:szCs w:val="22"/>
        </w:rPr>
        <w:t>Livingston County.</w:t>
      </w:r>
    </w:p>
    <w:p w14:paraId="2640A323" w14:textId="77777777" w:rsidR="00BD478A" w:rsidRPr="00E04E17" w:rsidRDefault="00BD478A" w:rsidP="00BD478A">
      <w:pPr>
        <w:pStyle w:val="A"/>
        <w:tabs>
          <w:tab w:val="clear" w:pos="5184"/>
        </w:tabs>
        <w:ind w:left="648" w:firstLine="0"/>
        <w:rPr>
          <w:rFonts w:ascii="Aptos" w:hAnsi="Aptos"/>
          <w:b/>
          <w:bCs/>
          <w:sz w:val="22"/>
          <w:szCs w:val="22"/>
        </w:rPr>
      </w:pPr>
    </w:p>
    <w:p w14:paraId="18BF3615" w14:textId="77777777" w:rsidR="00BD478A" w:rsidRPr="00922875" w:rsidRDefault="00BD478A" w:rsidP="00A71697">
      <w:pPr>
        <w:pStyle w:val="A"/>
        <w:numPr>
          <w:ilvl w:val="0"/>
          <w:numId w:val="27"/>
        </w:numPr>
        <w:tabs>
          <w:tab w:val="clear" w:pos="5184"/>
        </w:tabs>
        <w:rPr>
          <w:rFonts w:ascii="Aptos" w:hAnsi="Aptos"/>
          <w:b/>
          <w:bCs/>
          <w:sz w:val="22"/>
          <w:szCs w:val="22"/>
        </w:rPr>
      </w:pPr>
      <w:r w:rsidRPr="00922875">
        <w:rPr>
          <w:rFonts w:ascii="Aptos" w:hAnsi="Aptos"/>
          <w:b/>
          <w:bCs/>
          <w:sz w:val="22"/>
          <w:szCs w:val="22"/>
        </w:rPr>
        <w:t>Location of Facilities</w:t>
      </w:r>
    </w:p>
    <w:p w14:paraId="7A8A783A" w14:textId="77777777" w:rsidR="00BD478A" w:rsidRPr="00E04E17" w:rsidRDefault="00BD478A" w:rsidP="00BD478A">
      <w:pPr>
        <w:pStyle w:val="A"/>
        <w:ind w:left="1584"/>
        <w:rPr>
          <w:rFonts w:ascii="Aptos" w:hAnsi="Aptos"/>
          <w:b/>
          <w:bCs/>
          <w:sz w:val="22"/>
          <w:szCs w:val="22"/>
        </w:rPr>
      </w:pPr>
    </w:p>
    <w:p w14:paraId="2D33368B" w14:textId="77777777" w:rsidR="00BD478A" w:rsidRPr="00901ECC" w:rsidRDefault="00BD478A" w:rsidP="00BD478A">
      <w:pPr>
        <w:pStyle w:val="A"/>
        <w:ind w:left="1008" w:firstLine="0"/>
        <w:rPr>
          <w:rFonts w:ascii="Aptos" w:hAnsi="Aptos"/>
          <w:sz w:val="22"/>
          <w:szCs w:val="22"/>
        </w:rPr>
      </w:pPr>
      <w:r w:rsidRPr="00901ECC">
        <w:rPr>
          <w:rFonts w:ascii="Aptos" w:hAnsi="Aptos"/>
          <w:sz w:val="22"/>
          <w:szCs w:val="22"/>
        </w:rPr>
        <w:t>The Contractor must provide services described herein at the following location(s):</w:t>
      </w:r>
    </w:p>
    <w:p w14:paraId="20C03483"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b/>
          <w:bCs/>
          <w:vanish/>
          <w:color w:val="FF0000"/>
          <w:sz w:val="22"/>
          <w:szCs w:val="22"/>
        </w:rPr>
        <w:t xml:space="preserve">Obtain this from section IV of the RFP, or from the contractor. If not required, </w:t>
      </w:r>
      <w:r w:rsidRPr="00E04E17">
        <w:rPr>
          <w:rFonts w:ascii="Aptos" w:eastAsia="Times" w:hAnsi="Aptos" w:cs="Arial"/>
          <w:b/>
          <w:bCs/>
          <w:vanish/>
          <w:color w:val="FF0000"/>
          <w:sz w:val="22"/>
          <w:szCs w:val="22"/>
        </w:rPr>
        <w:t xml:space="preserve">delete all language in the section, including the section title, and replace with </w:t>
      </w:r>
      <w:r w:rsidRPr="00E04E17">
        <w:rPr>
          <w:rFonts w:ascii="Aptos" w:eastAsia="Times" w:hAnsi="Aptos" w:cs="Arial"/>
          <w:b/>
          <w:bCs/>
          <w:vanish/>
          <w:color w:val="FF0000"/>
          <w:sz w:val="22"/>
          <w:szCs w:val="22"/>
          <w:u w:val="single"/>
        </w:rPr>
        <w:t>Reserved</w:t>
      </w:r>
      <w:r w:rsidRPr="00E04E17">
        <w:rPr>
          <w:rFonts w:ascii="Aptos" w:eastAsia="Times" w:hAnsi="Aptos" w:cs="Arial"/>
          <w:b/>
          <w:bCs/>
          <w:vanish/>
          <w:color w:val="FF0000"/>
          <w:sz w:val="22"/>
          <w:szCs w:val="22"/>
        </w:rPr>
        <w:t>.</w:t>
      </w:r>
    </w:p>
    <w:p w14:paraId="08AB3A0B" w14:textId="77777777" w:rsidR="00BD478A" w:rsidRPr="00E04E17" w:rsidRDefault="00BD478A" w:rsidP="00BD478A">
      <w:pPr>
        <w:pStyle w:val="A"/>
        <w:ind w:left="1584"/>
        <w:rPr>
          <w:rFonts w:ascii="Aptos" w:hAnsi="Aptos"/>
          <w:b/>
          <w:bCs/>
          <w:sz w:val="22"/>
          <w:szCs w:val="22"/>
        </w:rPr>
      </w:pPr>
    </w:p>
    <w:p w14:paraId="2BDE712B" w14:textId="77777777" w:rsidR="00BD478A" w:rsidRPr="00677FE2" w:rsidRDefault="00BD478A" w:rsidP="00BD478A">
      <w:pPr>
        <w:pStyle w:val="A"/>
        <w:ind w:left="1575"/>
        <w:rPr>
          <w:rFonts w:ascii="Aptos" w:hAnsi="Aptos"/>
          <w:sz w:val="22"/>
          <w:szCs w:val="22"/>
        </w:rPr>
      </w:pPr>
      <w:r w:rsidRPr="00677FE2">
        <w:rPr>
          <w:rFonts w:ascii="Aptos" w:hAnsi="Aptos"/>
          <w:sz w:val="22"/>
          <w:szCs w:val="22"/>
        </w:rPr>
        <w:t>Client homes and at location mutually agreed upon by the Contractor and client.</w:t>
      </w:r>
    </w:p>
    <w:p w14:paraId="0FA848CE" w14:textId="77777777" w:rsidR="00BD478A" w:rsidRPr="00E04E17" w:rsidRDefault="00BD478A" w:rsidP="00BD478A">
      <w:pPr>
        <w:pStyle w:val="A"/>
        <w:ind w:left="1575"/>
        <w:rPr>
          <w:rFonts w:ascii="Aptos" w:hAnsi="Aptos"/>
          <w:b/>
          <w:bCs/>
          <w:sz w:val="22"/>
          <w:szCs w:val="22"/>
        </w:rPr>
      </w:pPr>
    </w:p>
    <w:p w14:paraId="45FDB391" w14:textId="77777777" w:rsidR="00BD478A" w:rsidRPr="00922875" w:rsidRDefault="00BD478A" w:rsidP="00A71697">
      <w:pPr>
        <w:pStyle w:val="A"/>
        <w:numPr>
          <w:ilvl w:val="0"/>
          <w:numId w:val="27"/>
        </w:numPr>
        <w:tabs>
          <w:tab w:val="clear" w:pos="5184"/>
        </w:tabs>
        <w:rPr>
          <w:rFonts w:ascii="Aptos" w:hAnsi="Aptos"/>
          <w:b/>
          <w:bCs/>
          <w:sz w:val="22"/>
          <w:szCs w:val="22"/>
        </w:rPr>
      </w:pPr>
      <w:r w:rsidRPr="00E04E17">
        <w:rPr>
          <w:rFonts w:ascii="Aptos" w:hAnsi="Aptos"/>
          <w:b/>
          <w:bCs/>
          <w:sz w:val="22"/>
          <w:szCs w:val="22"/>
        </w:rPr>
        <w:tab/>
      </w:r>
      <w:r w:rsidRPr="00922875">
        <w:rPr>
          <w:rFonts w:ascii="Aptos" w:hAnsi="Aptos"/>
          <w:b/>
          <w:bCs/>
          <w:sz w:val="22"/>
          <w:szCs w:val="22"/>
        </w:rPr>
        <w:t>Credentials</w:t>
      </w:r>
    </w:p>
    <w:p w14:paraId="30DEAC60"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cs="Arial"/>
          <w:b/>
          <w:bCs/>
          <w:vanish/>
          <w:color w:val="FF0000"/>
          <w:sz w:val="22"/>
          <w:szCs w:val="22"/>
        </w:rPr>
        <w:t>Identify minimum, specific qualifications, such as degrees, training, etc. of staff providing direct services, and, if applicable, any positions overseeing those staff.</w:t>
      </w:r>
      <w:r w:rsidRPr="00E04E17">
        <w:rPr>
          <w:rFonts w:ascii="Aptos" w:hAnsi="Aptos"/>
          <w:b/>
          <w:bCs/>
          <w:vanish/>
          <w:color w:val="FF0000"/>
          <w:sz w:val="22"/>
          <w:szCs w:val="22"/>
        </w:rPr>
        <w:t xml:space="preserve"> Obtain this information from section II of the RFP, or from the program office/contract administrator.</w:t>
      </w:r>
    </w:p>
    <w:p w14:paraId="6987AB86" w14:textId="77777777" w:rsidR="00BD478A" w:rsidRPr="00E04E17" w:rsidRDefault="00BD478A" w:rsidP="00BD478A">
      <w:pPr>
        <w:pStyle w:val="1"/>
        <w:ind w:left="1584"/>
        <w:rPr>
          <w:rFonts w:ascii="Aptos" w:hAnsi="Aptos"/>
          <w:b/>
          <w:bCs/>
          <w:sz w:val="22"/>
          <w:szCs w:val="22"/>
        </w:rPr>
      </w:pPr>
    </w:p>
    <w:p w14:paraId="14CC2CEB" w14:textId="77777777" w:rsidR="00BD478A" w:rsidRDefault="00BD478A" w:rsidP="00BD478A">
      <w:pPr>
        <w:pStyle w:val="A"/>
        <w:tabs>
          <w:tab w:val="left" w:pos="1800"/>
        </w:tabs>
        <w:ind w:left="1080" w:firstLine="0"/>
        <w:rPr>
          <w:rFonts w:ascii="Aptos" w:hAnsi="Aptos"/>
          <w:sz w:val="22"/>
          <w:szCs w:val="22"/>
        </w:rPr>
      </w:pPr>
      <w:r w:rsidRPr="00901ECC">
        <w:rPr>
          <w:rFonts w:ascii="Aptos" w:hAnsi="Aptos"/>
          <w:sz w:val="22"/>
          <w:szCs w:val="22"/>
        </w:rPr>
        <w:t>The Contractor must assure that appropriately credentialed or trained staff under its control, including Contractor employees and/or subcontractors, perform functions under this Contract.</w:t>
      </w:r>
    </w:p>
    <w:p w14:paraId="705EFD68" w14:textId="77777777" w:rsidR="00E06A8E" w:rsidRDefault="00E06A8E" w:rsidP="00BD478A">
      <w:pPr>
        <w:pStyle w:val="A"/>
        <w:tabs>
          <w:tab w:val="left" w:pos="1800"/>
        </w:tabs>
        <w:ind w:left="1080" w:firstLine="0"/>
        <w:rPr>
          <w:rFonts w:ascii="Aptos" w:hAnsi="Aptos"/>
          <w:sz w:val="22"/>
          <w:szCs w:val="22"/>
        </w:rPr>
      </w:pPr>
    </w:p>
    <w:p w14:paraId="7021D438" w14:textId="77777777" w:rsidR="00E06A8E" w:rsidRDefault="00E06A8E" w:rsidP="00E06A8E">
      <w:pPr>
        <w:pStyle w:val="A"/>
        <w:ind w:left="1170" w:firstLine="0"/>
        <w:rPr>
          <w:rFonts w:ascii="Aptos" w:hAnsi="Aptos"/>
          <w:sz w:val="22"/>
          <w:szCs w:val="22"/>
        </w:rPr>
      </w:pPr>
      <w:bookmarkStart w:id="68" w:name="_Hlk190083187"/>
      <w:r w:rsidRPr="009A2E95">
        <w:rPr>
          <w:rFonts w:ascii="Aptos" w:hAnsi="Aptos"/>
          <w:sz w:val="22"/>
          <w:szCs w:val="22"/>
        </w:rPr>
        <w:t>Worker</w:t>
      </w:r>
    </w:p>
    <w:p w14:paraId="05ED4336" w14:textId="77777777" w:rsidR="00E06A8E" w:rsidRPr="009A2E95" w:rsidRDefault="00E06A8E" w:rsidP="00E06A8E">
      <w:pPr>
        <w:pStyle w:val="A"/>
        <w:ind w:left="1170" w:firstLine="0"/>
        <w:rPr>
          <w:rFonts w:ascii="Aptos" w:hAnsi="Aptos"/>
          <w:sz w:val="22"/>
          <w:szCs w:val="22"/>
        </w:rPr>
      </w:pPr>
    </w:p>
    <w:p w14:paraId="5CD7549D" w14:textId="77777777" w:rsidR="00E06A8E" w:rsidRPr="009A2E95" w:rsidRDefault="00E06A8E" w:rsidP="00E06A8E">
      <w:pPr>
        <w:pStyle w:val="A"/>
        <w:ind w:left="1170" w:firstLine="0"/>
        <w:jc w:val="left"/>
        <w:rPr>
          <w:rFonts w:ascii="Aptos" w:hAnsi="Aptos"/>
          <w:sz w:val="22"/>
          <w:szCs w:val="22"/>
        </w:rPr>
      </w:pPr>
      <w:r w:rsidRPr="009A2E95">
        <w:rPr>
          <w:rFonts w:ascii="Aptos" w:hAnsi="Aptos"/>
          <w:sz w:val="22"/>
          <w:szCs w:val="22"/>
        </w:rPr>
        <w:t>A bachelor's degree in social work, sociology, psychology, education, family ecology, consumer/community services, family studies, family and/or child development, guidance/school counseling, counseling psychology, or criminal justice. Identify minimum, specific qualifications, such as degrees, training, etc. of staff providing direct services, and, if applicable, any positions overseeing those staff in the credentials section of the contract.</w:t>
      </w:r>
    </w:p>
    <w:p w14:paraId="4BD5F702" w14:textId="77777777" w:rsidR="00E06A8E" w:rsidRPr="009A2E95" w:rsidRDefault="00E06A8E" w:rsidP="00E06A8E">
      <w:pPr>
        <w:pStyle w:val="A"/>
        <w:ind w:left="1170" w:firstLine="0"/>
        <w:jc w:val="left"/>
        <w:rPr>
          <w:rFonts w:ascii="Aptos" w:hAnsi="Aptos"/>
          <w:sz w:val="22"/>
          <w:szCs w:val="22"/>
        </w:rPr>
      </w:pPr>
    </w:p>
    <w:p w14:paraId="6A71D7BF" w14:textId="77777777" w:rsidR="00E06A8E" w:rsidRPr="009A2E95" w:rsidRDefault="00E06A8E" w:rsidP="00E06A8E">
      <w:pPr>
        <w:pStyle w:val="A"/>
        <w:ind w:left="1170" w:firstLine="0"/>
        <w:jc w:val="left"/>
        <w:rPr>
          <w:rFonts w:ascii="Aptos" w:hAnsi="Aptos"/>
          <w:sz w:val="22"/>
          <w:szCs w:val="22"/>
        </w:rPr>
      </w:pPr>
      <w:r w:rsidRPr="009A2E95">
        <w:rPr>
          <w:rFonts w:ascii="Aptos" w:hAnsi="Aptos"/>
          <w:sz w:val="22"/>
          <w:szCs w:val="22"/>
        </w:rPr>
        <w:t>When approved by the county director, and a suitable bachelor’s level candidate is not available, an associates degree in any of the above programs or a high school diploma and 60 college credit hours with at least half of the credits in subject matter related to any of the above programs along with two years of experience working with families.</w:t>
      </w:r>
    </w:p>
    <w:p w14:paraId="2C6EBA4A" w14:textId="77777777" w:rsidR="00E06A8E" w:rsidRPr="009A2E95" w:rsidRDefault="00E06A8E" w:rsidP="00E06A8E">
      <w:pPr>
        <w:pStyle w:val="A"/>
        <w:ind w:left="1170" w:firstLine="0"/>
        <w:jc w:val="left"/>
        <w:rPr>
          <w:rFonts w:ascii="Aptos" w:hAnsi="Aptos"/>
          <w:sz w:val="22"/>
          <w:szCs w:val="22"/>
        </w:rPr>
      </w:pPr>
    </w:p>
    <w:p w14:paraId="2EED850C" w14:textId="77777777" w:rsidR="00E06A8E" w:rsidRDefault="00E06A8E" w:rsidP="00E06A8E">
      <w:pPr>
        <w:pStyle w:val="A"/>
        <w:ind w:left="1170" w:firstLine="0"/>
        <w:jc w:val="left"/>
        <w:rPr>
          <w:rFonts w:ascii="Aptos" w:hAnsi="Aptos"/>
          <w:sz w:val="22"/>
          <w:szCs w:val="22"/>
        </w:rPr>
      </w:pPr>
      <w:r w:rsidRPr="009A2E95">
        <w:rPr>
          <w:rFonts w:ascii="Aptos" w:hAnsi="Aptos"/>
          <w:sz w:val="22"/>
          <w:szCs w:val="22"/>
        </w:rPr>
        <w:t>Supervisor</w:t>
      </w:r>
    </w:p>
    <w:p w14:paraId="7E479D82" w14:textId="77777777" w:rsidR="00E06A8E" w:rsidRPr="009A2E95" w:rsidRDefault="00E06A8E" w:rsidP="00E06A8E">
      <w:pPr>
        <w:pStyle w:val="A"/>
        <w:ind w:left="1170" w:firstLine="0"/>
        <w:jc w:val="left"/>
        <w:rPr>
          <w:rFonts w:ascii="Aptos" w:hAnsi="Aptos"/>
          <w:sz w:val="22"/>
          <w:szCs w:val="22"/>
        </w:rPr>
      </w:pPr>
    </w:p>
    <w:p w14:paraId="4498662F" w14:textId="17B5B2F9" w:rsidR="00BD478A" w:rsidRDefault="00E06A8E" w:rsidP="00057681">
      <w:pPr>
        <w:pStyle w:val="A"/>
        <w:ind w:left="1170" w:firstLine="0"/>
        <w:jc w:val="left"/>
        <w:rPr>
          <w:rFonts w:ascii="Aptos" w:hAnsi="Aptos"/>
          <w:sz w:val="22"/>
          <w:szCs w:val="22"/>
        </w:rPr>
      </w:pPr>
      <w:r w:rsidRPr="009A2E95">
        <w:rPr>
          <w:rFonts w:ascii="Aptos" w:hAnsi="Aptos"/>
          <w:sz w:val="22"/>
          <w:szCs w:val="22"/>
        </w:rPr>
        <w:t>A bachelor's degree in social work, sociology, psychology, education, family ecology, consumer/community services, family studies, family and/or child development, guidance/school counseling, counseling psychology, or criminal justice.</w:t>
      </w:r>
      <w:bookmarkEnd w:id="68"/>
    </w:p>
    <w:p w14:paraId="7283F6B1" w14:textId="77777777" w:rsidR="00057681" w:rsidRPr="00057681" w:rsidRDefault="00057681" w:rsidP="00057681">
      <w:pPr>
        <w:pStyle w:val="A"/>
        <w:ind w:left="1170" w:firstLine="0"/>
        <w:jc w:val="left"/>
        <w:rPr>
          <w:rFonts w:ascii="Aptos" w:hAnsi="Aptos"/>
          <w:sz w:val="22"/>
          <w:szCs w:val="22"/>
        </w:rPr>
      </w:pPr>
    </w:p>
    <w:p w14:paraId="2594ED98" w14:textId="77777777" w:rsidR="00BD478A" w:rsidRPr="00922875" w:rsidRDefault="00BD478A" w:rsidP="00A71697">
      <w:pPr>
        <w:pStyle w:val="A"/>
        <w:numPr>
          <w:ilvl w:val="0"/>
          <w:numId w:val="27"/>
        </w:numPr>
        <w:tabs>
          <w:tab w:val="clear" w:pos="5184"/>
        </w:tabs>
        <w:rPr>
          <w:rFonts w:ascii="Aptos" w:hAnsi="Aptos"/>
          <w:b/>
          <w:bCs/>
          <w:sz w:val="22"/>
          <w:szCs w:val="22"/>
        </w:rPr>
      </w:pPr>
      <w:r w:rsidRPr="00E04E17">
        <w:rPr>
          <w:rFonts w:ascii="Aptos" w:hAnsi="Aptos"/>
          <w:b/>
          <w:bCs/>
          <w:sz w:val="22"/>
          <w:szCs w:val="22"/>
        </w:rPr>
        <w:lastRenderedPageBreak/>
        <w:tab/>
      </w:r>
      <w:r w:rsidRPr="00922875">
        <w:rPr>
          <w:rFonts w:ascii="Aptos" w:hAnsi="Aptos"/>
          <w:b/>
          <w:bCs/>
          <w:sz w:val="22"/>
          <w:szCs w:val="22"/>
        </w:rPr>
        <w:t>Services to be Provided</w:t>
      </w:r>
    </w:p>
    <w:p w14:paraId="5D6BB5DC"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b/>
          <w:bCs/>
          <w:vanish/>
          <w:color w:val="FF0000"/>
          <w:sz w:val="22"/>
          <w:szCs w:val="22"/>
        </w:rPr>
        <w:t>Obtain this information from section II of the RFP, or from the program office/contract administrator.</w:t>
      </w:r>
    </w:p>
    <w:p w14:paraId="082CAA5E" w14:textId="77777777" w:rsidR="00BD478A" w:rsidRPr="00E04E17" w:rsidRDefault="00BD478A" w:rsidP="00BD478A">
      <w:pPr>
        <w:pStyle w:val="A"/>
        <w:ind w:left="1584"/>
        <w:rPr>
          <w:rFonts w:ascii="Aptos" w:hAnsi="Aptos"/>
          <w:b/>
          <w:bCs/>
          <w:sz w:val="22"/>
          <w:szCs w:val="22"/>
        </w:rPr>
      </w:pPr>
    </w:p>
    <w:p w14:paraId="34908BC6" w14:textId="21D0EF96" w:rsidR="00BD478A" w:rsidRPr="00901ECC" w:rsidRDefault="00BD478A" w:rsidP="00BD478A">
      <w:pPr>
        <w:pStyle w:val="SERVICE"/>
        <w:tabs>
          <w:tab w:val="clear" w:pos="3225"/>
        </w:tabs>
        <w:ind w:left="1440" w:hanging="540"/>
        <w:rPr>
          <w:rFonts w:ascii="Aptos" w:hAnsi="Aptos"/>
          <w:sz w:val="22"/>
          <w:szCs w:val="22"/>
        </w:rPr>
      </w:pPr>
      <w:r w:rsidRPr="00901ECC">
        <w:rPr>
          <w:rFonts w:ascii="Aptos" w:hAnsi="Aptos"/>
          <w:sz w:val="22"/>
          <w:szCs w:val="22"/>
        </w:rPr>
        <w:t xml:space="preserve">Service #1 of </w:t>
      </w:r>
      <w:r w:rsidR="00B66BA8" w:rsidRPr="00901ECC">
        <w:rPr>
          <w:rFonts w:ascii="Aptos" w:hAnsi="Aptos"/>
          <w:sz w:val="22"/>
          <w:szCs w:val="22"/>
        </w:rPr>
        <w:t>1</w:t>
      </w:r>
      <w:r w:rsidRPr="00901ECC">
        <w:rPr>
          <w:rFonts w:ascii="Aptos" w:hAnsi="Aptos"/>
          <w:sz w:val="22"/>
          <w:szCs w:val="22"/>
        </w:rPr>
        <w:t xml:space="preserve">: </w:t>
      </w:r>
      <w:r w:rsidR="00057681">
        <w:rPr>
          <w:rFonts w:ascii="Aptos" w:hAnsi="Aptos"/>
          <w:sz w:val="22"/>
          <w:szCs w:val="22"/>
        </w:rPr>
        <w:t>In</w:t>
      </w:r>
      <w:r w:rsidR="007F78AB">
        <w:rPr>
          <w:rFonts w:ascii="Aptos" w:hAnsi="Aptos"/>
          <w:sz w:val="22"/>
          <w:szCs w:val="22"/>
        </w:rPr>
        <w:t>-</w:t>
      </w:r>
      <w:r w:rsidR="00057681">
        <w:rPr>
          <w:rFonts w:ascii="Aptos" w:hAnsi="Aptos"/>
          <w:sz w:val="22"/>
          <w:szCs w:val="22"/>
        </w:rPr>
        <w:t xml:space="preserve">Home Family Services </w:t>
      </w:r>
    </w:p>
    <w:p w14:paraId="284F0A8A" w14:textId="77777777" w:rsidR="00BD478A" w:rsidRPr="00901ECC" w:rsidRDefault="00BD478A" w:rsidP="00BD478A">
      <w:pPr>
        <w:pStyle w:val="SERVICE"/>
        <w:tabs>
          <w:tab w:val="clear" w:pos="3225"/>
        </w:tabs>
        <w:ind w:left="1440" w:hanging="540"/>
        <w:rPr>
          <w:rFonts w:ascii="Aptos" w:hAnsi="Aptos"/>
          <w:sz w:val="22"/>
          <w:szCs w:val="22"/>
        </w:rPr>
      </w:pPr>
    </w:p>
    <w:p w14:paraId="7B542147" w14:textId="6A2E6C18" w:rsidR="00BD478A" w:rsidRPr="00901ECC" w:rsidRDefault="009B5770" w:rsidP="00BD478A">
      <w:pPr>
        <w:ind w:left="1422" w:hanging="360"/>
        <w:jc w:val="both"/>
        <w:rPr>
          <w:rFonts w:cs="Arial"/>
          <w:spacing w:val="-6"/>
        </w:rPr>
      </w:pPr>
      <w:r>
        <w:rPr>
          <w:rFonts w:cs="Arial"/>
          <w:spacing w:val="-6"/>
        </w:rPr>
        <w:t>1)</w:t>
      </w:r>
      <w:r w:rsidR="00BD478A" w:rsidRPr="00901ECC">
        <w:rPr>
          <w:rFonts w:cs="Arial"/>
          <w:spacing w:val="-6"/>
        </w:rPr>
        <w:tab/>
        <w:t>Activities the Contractor must perform:</w:t>
      </w:r>
    </w:p>
    <w:p w14:paraId="658D9621" w14:textId="77777777" w:rsidR="00BD478A" w:rsidRPr="00901ECC" w:rsidRDefault="00BD478A" w:rsidP="00BD478A">
      <w:pPr>
        <w:ind w:left="1998" w:hanging="576"/>
        <w:jc w:val="both"/>
        <w:rPr>
          <w:rFonts w:cs="Arial"/>
          <w:spacing w:val="-6"/>
        </w:rPr>
      </w:pPr>
      <w:r w:rsidRPr="00901ECC">
        <w:rPr>
          <w:rFonts w:cs="Arial"/>
          <w:spacing w:val="-6"/>
        </w:rPr>
        <w:t>The Contractor must:</w:t>
      </w:r>
    </w:p>
    <w:p w14:paraId="56098D22" w14:textId="0E2CD05C" w:rsidR="00057681" w:rsidRPr="009A2E95" w:rsidRDefault="009B5770" w:rsidP="00057681">
      <w:pPr>
        <w:autoSpaceDE w:val="0"/>
        <w:autoSpaceDN w:val="0"/>
        <w:spacing w:after="0" w:line="240" w:lineRule="auto"/>
        <w:ind w:left="1890" w:hanging="360"/>
        <w:jc w:val="both"/>
        <w:rPr>
          <w:rFonts w:eastAsia="Times New Roman"/>
          <w:spacing w:val="-6"/>
        </w:rPr>
      </w:pPr>
      <w:r>
        <w:rPr>
          <w:rFonts w:eastAsia="Times New Roman"/>
          <w:spacing w:val="-6"/>
        </w:rPr>
        <w:t>a.</w:t>
      </w:r>
      <w:r w:rsidR="00057681" w:rsidRPr="009A2E95">
        <w:rPr>
          <w:rFonts w:eastAsia="Times New Roman"/>
          <w:spacing w:val="-6"/>
        </w:rPr>
        <w:tab/>
        <w:t>Provide In-Home Program Supervisor(s) to oversee casework and supervise In-Home Workers. The Supervisor must meet with workers at least weekly to review and discuss the case.</w:t>
      </w:r>
    </w:p>
    <w:p w14:paraId="47783827"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6A0F1219" w14:textId="5FA5A33A" w:rsidR="00057681" w:rsidRPr="009A2E95" w:rsidRDefault="009B5770" w:rsidP="00057681">
      <w:pPr>
        <w:autoSpaceDE w:val="0"/>
        <w:autoSpaceDN w:val="0"/>
        <w:spacing w:after="0" w:line="240" w:lineRule="auto"/>
        <w:ind w:left="1890" w:hanging="360"/>
        <w:rPr>
          <w:rFonts w:eastAsia="Times New Roman" w:cs="Arial"/>
          <w:spacing w:val="-6"/>
        </w:rPr>
      </w:pPr>
      <w:r>
        <w:rPr>
          <w:rFonts w:eastAsia="Times New Roman"/>
          <w:spacing w:val="-6"/>
        </w:rPr>
        <w:t>b.</w:t>
      </w:r>
      <w:r w:rsidR="00057681" w:rsidRPr="009A2E95">
        <w:rPr>
          <w:rFonts w:eastAsia="Times New Roman"/>
          <w:spacing w:val="-6"/>
        </w:rPr>
        <w:t xml:space="preserve"> </w:t>
      </w:r>
      <w:r w:rsidR="00057681" w:rsidRPr="009A2E95">
        <w:rPr>
          <w:rFonts w:eastAsia="Times New Roman"/>
          <w:spacing w:val="-6"/>
        </w:rPr>
        <w:tab/>
      </w:r>
      <w:bookmarkStart w:id="69" w:name="_Hlk61338628"/>
      <w:r w:rsidR="00057681" w:rsidRPr="009A2E95">
        <w:rPr>
          <w:rFonts w:eastAsia="Times New Roman"/>
          <w:spacing w:val="-6"/>
        </w:rPr>
        <w:t xml:space="preserve">Provide In-Home Workers with a flexible work schedule to meet the needs of referred clients during non-traditional hours. </w:t>
      </w:r>
      <w:bookmarkEnd w:id="69"/>
    </w:p>
    <w:p w14:paraId="5F36326E" w14:textId="77777777" w:rsidR="00057681" w:rsidRPr="009A2E95" w:rsidRDefault="00057681" w:rsidP="00057681">
      <w:pPr>
        <w:tabs>
          <w:tab w:val="left" w:pos="1710"/>
          <w:tab w:val="left" w:pos="2160"/>
          <w:tab w:val="left" w:pos="2340"/>
        </w:tabs>
        <w:autoSpaceDE w:val="0"/>
        <w:autoSpaceDN w:val="0"/>
        <w:spacing w:after="0" w:line="240" w:lineRule="auto"/>
        <w:ind w:left="1890" w:hanging="360"/>
        <w:rPr>
          <w:rFonts w:eastAsia="Times New Roman" w:cs="Arial"/>
          <w:spacing w:val="-6"/>
          <w:highlight w:val="yellow"/>
        </w:rPr>
      </w:pPr>
    </w:p>
    <w:p w14:paraId="3D398EA3" w14:textId="292A744E" w:rsidR="00057681" w:rsidRPr="009A2E95" w:rsidRDefault="009B5770" w:rsidP="00057681">
      <w:pPr>
        <w:autoSpaceDE w:val="0"/>
        <w:autoSpaceDN w:val="0"/>
        <w:spacing w:after="0" w:line="240" w:lineRule="auto"/>
        <w:ind w:left="1890" w:hanging="360"/>
        <w:jc w:val="both"/>
        <w:rPr>
          <w:rFonts w:eastAsia="Times New Roman"/>
          <w:spacing w:val="-6"/>
        </w:rPr>
      </w:pPr>
      <w:r>
        <w:rPr>
          <w:rFonts w:eastAsia="Times New Roman"/>
          <w:spacing w:val="-6"/>
        </w:rPr>
        <w:t>c.</w:t>
      </w:r>
      <w:r w:rsidR="00057681" w:rsidRPr="009A2E95">
        <w:rPr>
          <w:rFonts w:eastAsia="Times New Roman"/>
          <w:spacing w:val="-6"/>
        </w:rPr>
        <w:tab/>
        <w:t xml:space="preserve">Visit the client’s residence within 14 calendar days of the referral to conduct a strength-based interview with the client). </w:t>
      </w:r>
    </w:p>
    <w:p w14:paraId="6421D389" w14:textId="77777777" w:rsidR="00057681" w:rsidRPr="009A2E95" w:rsidRDefault="00057681" w:rsidP="00057681">
      <w:pPr>
        <w:autoSpaceDE w:val="0"/>
        <w:autoSpaceDN w:val="0"/>
        <w:spacing w:after="0" w:line="240" w:lineRule="auto"/>
        <w:ind w:left="1890" w:hanging="360"/>
        <w:contextualSpacing/>
        <w:jc w:val="both"/>
        <w:rPr>
          <w:rFonts w:eastAsia="Times New Roman"/>
          <w:spacing w:val="-6"/>
        </w:rPr>
      </w:pPr>
    </w:p>
    <w:p w14:paraId="00BD2430" w14:textId="3E8A33BC" w:rsidR="00057681" w:rsidRPr="009A2E95" w:rsidRDefault="009B5770" w:rsidP="00057681">
      <w:pPr>
        <w:autoSpaceDE w:val="0"/>
        <w:autoSpaceDN w:val="0"/>
        <w:spacing w:after="0" w:line="240" w:lineRule="auto"/>
        <w:ind w:left="1890" w:hanging="360"/>
        <w:jc w:val="both"/>
        <w:rPr>
          <w:rFonts w:eastAsia="Times New Roman"/>
          <w:spacing w:val="-6"/>
        </w:rPr>
      </w:pPr>
      <w:r>
        <w:rPr>
          <w:rFonts w:eastAsia="Times New Roman"/>
          <w:spacing w:val="-6"/>
        </w:rPr>
        <w:t>d.</w:t>
      </w:r>
      <w:r w:rsidR="00057681" w:rsidRPr="009A2E95">
        <w:rPr>
          <w:rFonts w:eastAsia="Times New Roman"/>
          <w:spacing w:val="-6"/>
        </w:rPr>
        <w:tab/>
        <w:t>Develop a written Service Plan in collaboration with the client within 30 calendar days of the initial home visit.</w:t>
      </w:r>
    </w:p>
    <w:p w14:paraId="7321EAC0"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7737B31F" w14:textId="77777777" w:rsidR="00057681" w:rsidRPr="009A2E95" w:rsidRDefault="00057681" w:rsidP="00057681">
      <w:pPr>
        <w:autoSpaceDE w:val="0"/>
        <w:autoSpaceDN w:val="0"/>
        <w:spacing w:after="0" w:line="240" w:lineRule="auto"/>
        <w:ind w:left="1890"/>
        <w:jc w:val="both"/>
        <w:rPr>
          <w:rFonts w:eastAsia="Times New Roman"/>
          <w:spacing w:val="-6"/>
        </w:rPr>
      </w:pPr>
      <w:r w:rsidRPr="009A2E95">
        <w:rPr>
          <w:rFonts w:eastAsia="Times New Roman"/>
          <w:spacing w:val="-6"/>
        </w:rPr>
        <w:t>The Service Plan must consist of a narrative description of the family home situation, reason for the referral, and the following:</w:t>
      </w:r>
    </w:p>
    <w:p w14:paraId="2EDF9CE1"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53923DE0" w14:textId="5F53F619" w:rsidR="00057681" w:rsidRPr="009A2E95" w:rsidRDefault="009B5770" w:rsidP="00057681">
      <w:pPr>
        <w:autoSpaceDE w:val="0"/>
        <w:autoSpaceDN w:val="0"/>
        <w:spacing w:after="0" w:line="360" w:lineRule="auto"/>
        <w:ind w:left="2250" w:hanging="360"/>
        <w:jc w:val="both"/>
        <w:rPr>
          <w:rFonts w:eastAsia="Times New Roman"/>
          <w:spacing w:val="-6"/>
        </w:rPr>
      </w:pPr>
      <w:r>
        <w:rPr>
          <w:rFonts w:eastAsia="Times New Roman"/>
          <w:spacing w:val="-6"/>
        </w:rPr>
        <w:t>1.</w:t>
      </w:r>
      <w:r w:rsidR="00057681" w:rsidRPr="009A2E95">
        <w:rPr>
          <w:rFonts w:eastAsia="Times New Roman"/>
          <w:spacing w:val="-6"/>
        </w:rPr>
        <w:tab/>
        <w:t>Assessment of client’s needs:</w:t>
      </w:r>
    </w:p>
    <w:p w14:paraId="2C5CA7EC" w14:textId="77777777" w:rsidR="00057681" w:rsidRPr="009A2E95" w:rsidRDefault="00057681" w:rsidP="00057681">
      <w:pPr>
        <w:pStyle w:val="ListParagraph"/>
        <w:numPr>
          <w:ilvl w:val="1"/>
          <w:numId w:val="52"/>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Housing</w:t>
      </w:r>
    </w:p>
    <w:p w14:paraId="79A2D1A3" w14:textId="77777777" w:rsidR="00057681" w:rsidRPr="009A2E95" w:rsidRDefault="00057681" w:rsidP="00057681">
      <w:pPr>
        <w:pStyle w:val="ListParagraph"/>
        <w:numPr>
          <w:ilvl w:val="1"/>
          <w:numId w:val="52"/>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Education</w:t>
      </w:r>
    </w:p>
    <w:p w14:paraId="7651504D" w14:textId="77777777" w:rsidR="00057681" w:rsidRPr="009A2E95" w:rsidRDefault="00057681" w:rsidP="00057681">
      <w:pPr>
        <w:pStyle w:val="ListParagraph"/>
        <w:numPr>
          <w:ilvl w:val="1"/>
          <w:numId w:val="52"/>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Employment</w:t>
      </w:r>
    </w:p>
    <w:p w14:paraId="1775EFB1" w14:textId="77777777" w:rsidR="007F78AB" w:rsidRDefault="00057681" w:rsidP="007F78AB">
      <w:pPr>
        <w:pStyle w:val="ListParagraph"/>
        <w:numPr>
          <w:ilvl w:val="1"/>
          <w:numId w:val="52"/>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Transportation</w:t>
      </w:r>
    </w:p>
    <w:p w14:paraId="3128B2B9" w14:textId="59AE86CB" w:rsidR="00057681" w:rsidRPr="007F78AB" w:rsidRDefault="00057681" w:rsidP="007F78AB">
      <w:pPr>
        <w:pStyle w:val="ListParagraph"/>
        <w:numPr>
          <w:ilvl w:val="1"/>
          <w:numId w:val="52"/>
        </w:numPr>
        <w:spacing w:after="0" w:line="240" w:lineRule="auto"/>
        <w:ind w:left="2700" w:hanging="450"/>
        <w:contextualSpacing w:val="0"/>
        <w:jc w:val="both"/>
        <w:rPr>
          <w:rFonts w:ascii="Aptos" w:eastAsia="Times New Roman" w:hAnsi="Aptos"/>
          <w:spacing w:val="-6"/>
        </w:rPr>
      </w:pPr>
      <w:r w:rsidRPr="007F78AB">
        <w:rPr>
          <w:rFonts w:eastAsia="Times New Roman"/>
          <w:spacing w:val="-6"/>
        </w:rPr>
        <w:t>Childcare</w:t>
      </w:r>
    </w:p>
    <w:p w14:paraId="015D2C31"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6E750421" w14:textId="4DA5D54D" w:rsidR="00057681" w:rsidRPr="009A2E95" w:rsidRDefault="009B5770" w:rsidP="00057681">
      <w:pPr>
        <w:autoSpaceDE w:val="0"/>
        <w:autoSpaceDN w:val="0"/>
        <w:spacing w:after="240" w:line="240" w:lineRule="auto"/>
        <w:ind w:left="2250" w:hanging="360"/>
        <w:jc w:val="both"/>
        <w:rPr>
          <w:rFonts w:eastAsia="Times New Roman"/>
          <w:spacing w:val="-6"/>
        </w:rPr>
      </w:pPr>
      <w:r>
        <w:rPr>
          <w:rFonts w:eastAsia="Times New Roman"/>
          <w:spacing w:val="-6"/>
        </w:rPr>
        <w:t xml:space="preserve"> 2.</w:t>
      </w:r>
      <w:r w:rsidR="00057681" w:rsidRPr="009A2E95">
        <w:rPr>
          <w:rFonts w:eastAsia="Times New Roman"/>
          <w:spacing w:val="-6"/>
        </w:rPr>
        <w:tab/>
        <w:t>Assessment of risk factors:</w:t>
      </w:r>
    </w:p>
    <w:p w14:paraId="1A2C45E6" w14:textId="77777777" w:rsidR="00057681" w:rsidRPr="009A2E95" w:rsidRDefault="00057681" w:rsidP="00057681">
      <w:pPr>
        <w:pStyle w:val="ListParagraph"/>
        <w:numPr>
          <w:ilvl w:val="2"/>
          <w:numId w:val="52"/>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Domestic violence</w:t>
      </w:r>
    </w:p>
    <w:p w14:paraId="2F825AC1" w14:textId="77777777" w:rsidR="00057681" w:rsidRPr="009A2E95" w:rsidRDefault="00057681" w:rsidP="00057681">
      <w:pPr>
        <w:pStyle w:val="ListParagraph"/>
        <w:numPr>
          <w:ilvl w:val="2"/>
          <w:numId w:val="52"/>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Substance abuse</w:t>
      </w:r>
    </w:p>
    <w:p w14:paraId="36E05B8E" w14:textId="77777777" w:rsidR="00057681" w:rsidRPr="009A2E95" w:rsidRDefault="00057681" w:rsidP="00057681">
      <w:pPr>
        <w:pStyle w:val="ListParagraph"/>
        <w:numPr>
          <w:ilvl w:val="2"/>
          <w:numId w:val="52"/>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Special needs children</w:t>
      </w:r>
    </w:p>
    <w:p w14:paraId="58252E53" w14:textId="77777777" w:rsidR="00057681" w:rsidRPr="009A2E95" w:rsidRDefault="00057681" w:rsidP="00057681">
      <w:pPr>
        <w:pStyle w:val="ListParagraph"/>
        <w:numPr>
          <w:ilvl w:val="2"/>
          <w:numId w:val="52"/>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Young and teen parent</w:t>
      </w:r>
    </w:p>
    <w:p w14:paraId="256F1AE4" w14:textId="77777777" w:rsidR="00057681" w:rsidRPr="009A2E95" w:rsidRDefault="00057681" w:rsidP="00057681">
      <w:pPr>
        <w:pStyle w:val="ListParagraph"/>
        <w:numPr>
          <w:ilvl w:val="2"/>
          <w:numId w:val="52"/>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Health issues</w:t>
      </w:r>
    </w:p>
    <w:p w14:paraId="32677685"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463A900D" w14:textId="3C80EB33" w:rsidR="00057681" w:rsidRPr="009A2E95" w:rsidRDefault="009B5770" w:rsidP="00057681">
      <w:pPr>
        <w:autoSpaceDE w:val="0"/>
        <w:autoSpaceDN w:val="0"/>
        <w:spacing w:after="0" w:line="240" w:lineRule="auto"/>
        <w:ind w:left="2250" w:hanging="360"/>
        <w:jc w:val="both"/>
        <w:rPr>
          <w:rFonts w:eastAsia="Times New Roman"/>
          <w:spacing w:val="-6"/>
        </w:rPr>
      </w:pPr>
      <w:r>
        <w:rPr>
          <w:rFonts w:eastAsia="Times New Roman"/>
          <w:spacing w:val="-6"/>
        </w:rPr>
        <w:t xml:space="preserve"> 3.</w:t>
      </w:r>
      <w:r w:rsidR="00057681" w:rsidRPr="009A2E95">
        <w:rPr>
          <w:rFonts w:eastAsia="Times New Roman"/>
          <w:spacing w:val="-6"/>
        </w:rPr>
        <w:tab/>
        <w:t>Case goals, objectives, and projected outcomes related to the referral</w:t>
      </w:r>
    </w:p>
    <w:p w14:paraId="4FB5245B"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73408488" w14:textId="17713735" w:rsidR="00057681" w:rsidRPr="009A2E95" w:rsidRDefault="009B5770" w:rsidP="00057681">
      <w:pPr>
        <w:autoSpaceDE w:val="0"/>
        <w:autoSpaceDN w:val="0"/>
        <w:spacing w:after="0" w:line="240" w:lineRule="auto"/>
        <w:ind w:left="2250" w:hanging="360"/>
        <w:jc w:val="both"/>
        <w:rPr>
          <w:rFonts w:eastAsia="Times New Roman"/>
          <w:spacing w:val="-6"/>
        </w:rPr>
      </w:pPr>
      <w:r>
        <w:rPr>
          <w:rFonts w:eastAsia="Times New Roman"/>
          <w:spacing w:val="-6"/>
        </w:rPr>
        <w:t xml:space="preserve"> 4.</w:t>
      </w:r>
      <w:r w:rsidR="00057681" w:rsidRPr="009A2E95">
        <w:rPr>
          <w:rFonts w:eastAsia="Times New Roman"/>
          <w:spacing w:val="-6"/>
        </w:rPr>
        <w:tab/>
        <w:t>A listing of activities to be performed by the Contractor and schedule of contacts</w:t>
      </w:r>
    </w:p>
    <w:p w14:paraId="0D294E92"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04B7DF94" w14:textId="2B1D48CE" w:rsidR="00057681" w:rsidRPr="009A2E95" w:rsidRDefault="009B5770" w:rsidP="00057681">
      <w:pPr>
        <w:autoSpaceDE w:val="0"/>
        <w:autoSpaceDN w:val="0"/>
        <w:spacing w:after="0" w:line="240" w:lineRule="auto"/>
        <w:ind w:left="2250" w:hanging="360"/>
        <w:jc w:val="both"/>
        <w:rPr>
          <w:rFonts w:eastAsia="Times New Roman"/>
          <w:spacing w:val="-6"/>
        </w:rPr>
      </w:pPr>
      <w:r>
        <w:rPr>
          <w:rFonts w:eastAsia="Times New Roman"/>
          <w:spacing w:val="-6"/>
        </w:rPr>
        <w:t xml:space="preserve"> 5.</w:t>
      </w:r>
      <w:r w:rsidR="00057681" w:rsidRPr="009A2E95">
        <w:rPr>
          <w:rFonts w:eastAsia="Times New Roman"/>
          <w:spacing w:val="-6"/>
        </w:rPr>
        <w:tab/>
        <w:t>Any other information deemed by the Contractor to relate to the successful outcome of the case</w:t>
      </w:r>
    </w:p>
    <w:p w14:paraId="1D08EE82"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7AB2BE79" w14:textId="5D0B51F5" w:rsidR="00057681" w:rsidRPr="009A2E95" w:rsidRDefault="009B5770" w:rsidP="00057681">
      <w:pPr>
        <w:tabs>
          <w:tab w:val="left" w:pos="2340"/>
          <w:tab w:val="left" w:pos="2880"/>
        </w:tabs>
        <w:autoSpaceDE w:val="0"/>
        <w:autoSpaceDN w:val="0"/>
        <w:adjustRightInd w:val="0"/>
        <w:spacing w:after="0" w:line="240" w:lineRule="auto"/>
        <w:ind w:left="2250" w:hanging="360"/>
        <w:rPr>
          <w:rFonts w:eastAsia="Times New Roman" w:cs="Arial"/>
          <w:bCs/>
        </w:rPr>
      </w:pPr>
      <w:r>
        <w:rPr>
          <w:rFonts w:eastAsia="Times New Roman" w:cs="Arial"/>
        </w:rPr>
        <w:t xml:space="preserve"> 6.</w:t>
      </w:r>
      <w:r w:rsidR="00057681" w:rsidRPr="009A2E95">
        <w:rPr>
          <w:rFonts w:eastAsia="Times New Roman" w:cs="Arial"/>
        </w:rPr>
        <w:tab/>
      </w:r>
      <w:r w:rsidR="00057681" w:rsidRPr="009A2E95">
        <w:rPr>
          <w:rFonts w:eastAsia="Times New Roman" w:cs="Arial"/>
          <w:bCs/>
        </w:rPr>
        <w:t>An Adult/Adolescent Parenting Inventory pretest (AAPI) or equivalent of the family’s assets and strengths, support systems, employment skills, and financial support issues</w:t>
      </w:r>
    </w:p>
    <w:p w14:paraId="36423293" w14:textId="77777777" w:rsidR="00057681" w:rsidRPr="009A2E95" w:rsidRDefault="00057681" w:rsidP="00057681">
      <w:pPr>
        <w:tabs>
          <w:tab w:val="left" w:pos="2340"/>
          <w:tab w:val="left" w:pos="2880"/>
        </w:tabs>
        <w:autoSpaceDE w:val="0"/>
        <w:autoSpaceDN w:val="0"/>
        <w:spacing w:after="0" w:line="240" w:lineRule="auto"/>
        <w:ind w:left="2250" w:hanging="360"/>
        <w:jc w:val="both"/>
        <w:rPr>
          <w:rFonts w:eastAsia="Times New Roman" w:cs="Arial"/>
          <w:spacing w:val="-6"/>
        </w:rPr>
      </w:pPr>
    </w:p>
    <w:p w14:paraId="249B0CBE" w14:textId="77777777" w:rsidR="00057681" w:rsidRPr="009A2E95" w:rsidRDefault="00057681" w:rsidP="00057681">
      <w:pPr>
        <w:tabs>
          <w:tab w:val="left" w:pos="2340"/>
          <w:tab w:val="left" w:pos="2880"/>
        </w:tabs>
        <w:autoSpaceDE w:val="0"/>
        <w:autoSpaceDN w:val="0"/>
        <w:spacing w:after="0" w:line="240" w:lineRule="auto"/>
        <w:ind w:left="2250" w:hanging="360"/>
        <w:jc w:val="both"/>
        <w:rPr>
          <w:rFonts w:eastAsia="Times New Roman"/>
          <w:spacing w:val="-6"/>
        </w:rPr>
      </w:pPr>
    </w:p>
    <w:p w14:paraId="6B44989B" w14:textId="6AFFE254" w:rsidR="00057681" w:rsidRPr="009A2E95" w:rsidRDefault="009B5770" w:rsidP="00057681">
      <w:pPr>
        <w:autoSpaceDE w:val="0"/>
        <w:autoSpaceDN w:val="0"/>
        <w:spacing w:after="0" w:line="240" w:lineRule="auto"/>
        <w:ind w:left="1890" w:hanging="360"/>
        <w:jc w:val="both"/>
        <w:rPr>
          <w:rFonts w:eastAsia="Times New Roman"/>
          <w:spacing w:val="-6"/>
        </w:rPr>
      </w:pPr>
      <w:r>
        <w:rPr>
          <w:rFonts w:eastAsia="Times New Roman"/>
          <w:spacing w:val="-6"/>
        </w:rPr>
        <w:t>e.</w:t>
      </w:r>
      <w:r w:rsidR="00057681" w:rsidRPr="009A2E95">
        <w:rPr>
          <w:rFonts w:eastAsia="Times New Roman"/>
          <w:spacing w:val="-6"/>
        </w:rPr>
        <w:tab/>
        <w:t>Submit the Service Plan to the MDHHS referring worker for approval within 30 calendar days of the initial home visit.</w:t>
      </w:r>
    </w:p>
    <w:p w14:paraId="419F6C5E" w14:textId="77777777" w:rsidR="00057681" w:rsidRPr="009A2E95" w:rsidRDefault="00057681" w:rsidP="00057681">
      <w:pPr>
        <w:tabs>
          <w:tab w:val="left" w:pos="2340"/>
          <w:tab w:val="left" w:pos="2880"/>
        </w:tabs>
        <w:autoSpaceDE w:val="0"/>
        <w:autoSpaceDN w:val="0"/>
        <w:spacing w:after="0" w:line="240" w:lineRule="auto"/>
        <w:ind w:left="2250" w:hanging="360"/>
        <w:jc w:val="both"/>
        <w:rPr>
          <w:rFonts w:eastAsia="Times New Roman"/>
          <w:spacing w:val="-6"/>
        </w:rPr>
      </w:pPr>
    </w:p>
    <w:p w14:paraId="1C0D27F2" w14:textId="26595F35" w:rsidR="00057681" w:rsidRPr="009A2E95" w:rsidRDefault="009B5770" w:rsidP="00057681">
      <w:pPr>
        <w:autoSpaceDE w:val="0"/>
        <w:autoSpaceDN w:val="0"/>
        <w:spacing w:after="0" w:line="240" w:lineRule="auto"/>
        <w:ind w:left="1890" w:hanging="360"/>
        <w:jc w:val="both"/>
        <w:rPr>
          <w:rFonts w:eastAsia="Times New Roman"/>
          <w:spacing w:val="-6"/>
        </w:rPr>
      </w:pPr>
      <w:r>
        <w:rPr>
          <w:rFonts w:eastAsia="Times New Roman"/>
          <w:spacing w:val="-6"/>
        </w:rPr>
        <w:t>f.</w:t>
      </w:r>
      <w:r w:rsidR="00057681" w:rsidRPr="009A2E95">
        <w:rPr>
          <w:rFonts w:eastAsia="Times New Roman"/>
          <w:spacing w:val="-6"/>
        </w:rPr>
        <w:tab/>
        <w:t>Administer a pre and post-test of parenting skills to the client. A standardized tool such as the AAPI or equivalent must be used to measure the improvement related to parenting and child development issues.</w:t>
      </w:r>
    </w:p>
    <w:p w14:paraId="3FC22191"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158E896D" w14:textId="592C9C06" w:rsidR="00057681" w:rsidRPr="009A2E95" w:rsidRDefault="009B5770" w:rsidP="00057681">
      <w:pPr>
        <w:autoSpaceDE w:val="0"/>
        <w:autoSpaceDN w:val="0"/>
        <w:spacing w:after="0" w:line="240" w:lineRule="auto"/>
        <w:ind w:left="1890" w:hanging="360"/>
        <w:jc w:val="both"/>
        <w:rPr>
          <w:rFonts w:eastAsia="Times New Roman"/>
          <w:spacing w:val="-6"/>
        </w:rPr>
      </w:pPr>
      <w:r>
        <w:rPr>
          <w:rFonts w:eastAsia="Times New Roman"/>
          <w:spacing w:val="-6"/>
        </w:rPr>
        <w:t>g.</w:t>
      </w:r>
      <w:r w:rsidR="00057681" w:rsidRPr="009A2E95">
        <w:rPr>
          <w:rFonts w:eastAsia="Times New Roman"/>
          <w:spacing w:val="-6"/>
        </w:rPr>
        <w:tab/>
        <w:t>Provide individualized services in the home a minimum of one visit per week lasting at least one hour for a maximum of six months. The intensity must be based on needs of the client as approved by the MDHHS referring worker. Sessions may address:</w:t>
      </w:r>
    </w:p>
    <w:p w14:paraId="183AD498"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23FA9553" w14:textId="55CBD733" w:rsidR="00057681" w:rsidRPr="009A2E95" w:rsidRDefault="009B5770" w:rsidP="00057681">
      <w:pPr>
        <w:autoSpaceDE w:val="0"/>
        <w:autoSpaceDN w:val="0"/>
        <w:spacing w:after="240" w:line="240" w:lineRule="auto"/>
        <w:ind w:left="2250" w:hanging="360"/>
        <w:jc w:val="both"/>
        <w:rPr>
          <w:rFonts w:eastAsia="Times New Roman"/>
          <w:spacing w:val="-6"/>
        </w:rPr>
      </w:pPr>
      <w:r>
        <w:rPr>
          <w:rFonts w:eastAsia="Times New Roman"/>
          <w:spacing w:val="-6"/>
        </w:rPr>
        <w:t>1.</w:t>
      </w:r>
      <w:r w:rsidR="00057681" w:rsidRPr="009A2E95">
        <w:rPr>
          <w:rFonts w:eastAsia="Times New Roman"/>
          <w:spacing w:val="-6"/>
        </w:rPr>
        <w:tab/>
        <w:t>Parent skills education</w:t>
      </w:r>
    </w:p>
    <w:p w14:paraId="5F3F5D47" w14:textId="77777777" w:rsidR="00057681" w:rsidRPr="009A2E95" w:rsidRDefault="00057681"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Children’s basic needs (nutrition, medical safety)</w:t>
      </w:r>
    </w:p>
    <w:p w14:paraId="1CEA5B9D" w14:textId="77777777" w:rsidR="00057681" w:rsidRPr="009A2E95" w:rsidRDefault="00057681"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Physical and emotional aspects of development</w:t>
      </w:r>
    </w:p>
    <w:p w14:paraId="65C9624F" w14:textId="77777777" w:rsidR="00057681" w:rsidRPr="009A2E95" w:rsidRDefault="00057681"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Effective communication</w:t>
      </w:r>
    </w:p>
    <w:p w14:paraId="79CD6D74" w14:textId="77777777" w:rsidR="00057681" w:rsidRPr="009A2E95" w:rsidRDefault="00057681"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Active listening</w:t>
      </w:r>
    </w:p>
    <w:p w14:paraId="58ECE58A" w14:textId="77777777" w:rsidR="00057681" w:rsidRPr="009A2E95" w:rsidRDefault="00057681"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Setting behavior and time limits</w:t>
      </w:r>
    </w:p>
    <w:p w14:paraId="132EB647" w14:textId="77777777" w:rsidR="00057681" w:rsidRPr="009A2E95" w:rsidRDefault="00057681"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Discipline and child management</w:t>
      </w:r>
    </w:p>
    <w:p w14:paraId="02137ECA" w14:textId="3A151A11" w:rsidR="00057681" w:rsidRPr="009A2E95" w:rsidRDefault="00C86385"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Age-appropriate</w:t>
      </w:r>
      <w:r w:rsidR="00057681" w:rsidRPr="009A2E95">
        <w:rPr>
          <w:rFonts w:ascii="Aptos" w:eastAsia="Times New Roman" w:hAnsi="Aptos"/>
          <w:spacing w:val="-6"/>
        </w:rPr>
        <w:t xml:space="preserve"> expectations</w:t>
      </w:r>
    </w:p>
    <w:p w14:paraId="40F3B950" w14:textId="77777777" w:rsidR="00057681" w:rsidRPr="009A2E95" w:rsidRDefault="00057681"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Alternatives to corporal punishments</w:t>
      </w:r>
    </w:p>
    <w:p w14:paraId="6119192A" w14:textId="77777777" w:rsidR="00057681" w:rsidRPr="009A2E95" w:rsidRDefault="00057681"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Reinforcing positive behavior</w:t>
      </w:r>
    </w:p>
    <w:p w14:paraId="1AE74EB4" w14:textId="77777777" w:rsidR="00057681" w:rsidRPr="009A2E95" w:rsidRDefault="00057681"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Parents as role models</w:t>
      </w:r>
    </w:p>
    <w:p w14:paraId="36C31F31" w14:textId="77777777" w:rsidR="00057681" w:rsidRPr="009A2E95" w:rsidRDefault="00057681" w:rsidP="00057681">
      <w:pPr>
        <w:pStyle w:val="ListParagraph"/>
        <w:numPr>
          <w:ilvl w:val="0"/>
          <w:numId w:val="53"/>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Creating safety plans that are behaviorally specific</w:t>
      </w:r>
    </w:p>
    <w:p w14:paraId="76905F6F"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1BAA0DDA" w14:textId="48957F8B" w:rsidR="00057681" w:rsidRPr="009A2E95" w:rsidRDefault="009B5770" w:rsidP="00057681">
      <w:pPr>
        <w:tabs>
          <w:tab w:val="left" w:pos="2610"/>
        </w:tabs>
        <w:autoSpaceDE w:val="0"/>
        <w:autoSpaceDN w:val="0"/>
        <w:spacing w:after="240" w:line="240" w:lineRule="auto"/>
        <w:ind w:left="2250" w:hanging="360"/>
        <w:jc w:val="both"/>
        <w:rPr>
          <w:rFonts w:eastAsia="Times New Roman"/>
          <w:spacing w:val="-6"/>
        </w:rPr>
      </w:pPr>
      <w:r>
        <w:rPr>
          <w:rFonts w:eastAsia="Times New Roman"/>
          <w:spacing w:val="-6"/>
        </w:rPr>
        <w:t xml:space="preserve"> 2.</w:t>
      </w:r>
      <w:r w:rsidR="00057681" w:rsidRPr="009A2E95">
        <w:rPr>
          <w:rFonts w:eastAsia="Times New Roman"/>
          <w:spacing w:val="-6"/>
        </w:rPr>
        <w:tab/>
        <w:t>Parent/child interaction skills</w:t>
      </w:r>
    </w:p>
    <w:p w14:paraId="65E226A8" w14:textId="77777777" w:rsidR="00057681" w:rsidRPr="009A2E95" w:rsidRDefault="00057681" w:rsidP="00057681">
      <w:pPr>
        <w:pStyle w:val="ListParagraph"/>
        <w:numPr>
          <w:ilvl w:val="0"/>
          <w:numId w:val="54"/>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Infant growth and development</w:t>
      </w:r>
    </w:p>
    <w:p w14:paraId="2FF1D94B" w14:textId="77777777" w:rsidR="00057681" w:rsidRPr="009A2E95" w:rsidRDefault="00057681" w:rsidP="00057681">
      <w:pPr>
        <w:pStyle w:val="ListParagraph"/>
        <w:numPr>
          <w:ilvl w:val="0"/>
          <w:numId w:val="54"/>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Child safety</w:t>
      </w:r>
    </w:p>
    <w:p w14:paraId="6C29D90D" w14:textId="77777777" w:rsidR="00057681" w:rsidRPr="009A2E95" w:rsidRDefault="00057681" w:rsidP="00057681">
      <w:pPr>
        <w:pStyle w:val="ListParagraph"/>
        <w:numPr>
          <w:ilvl w:val="0"/>
          <w:numId w:val="54"/>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Verbal and physical redirection</w:t>
      </w:r>
    </w:p>
    <w:p w14:paraId="1C78BA84" w14:textId="77777777" w:rsidR="00057681" w:rsidRPr="009A2E95" w:rsidRDefault="00057681" w:rsidP="00057681">
      <w:pPr>
        <w:pStyle w:val="ListParagraph"/>
        <w:numPr>
          <w:ilvl w:val="0"/>
          <w:numId w:val="54"/>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Problem solving and discipline</w:t>
      </w:r>
    </w:p>
    <w:p w14:paraId="5E9817EB" w14:textId="77777777" w:rsidR="00057681" w:rsidRPr="009A2E95" w:rsidRDefault="00057681" w:rsidP="00057681">
      <w:pPr>
        <w:pStyle w:val="ListParagraph"/>
        <w:numPr>
          <w:ilvl w:val="0"/>
          <w:numId w:val="54"/>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Reward and punishment</w:t>
      </w:r>
    </w:p>
    <w:p w14:paraId="0BDA7488" w14:textId="77777777" w:rsidR="00057681" w:rsidRPr="009A2E95" w:rsidRDefault="00057681" w:rsidP="00057681">
      <w:pPr>
        <w:pStyle w:val="ListParagraph"/>
        <w:numPr>
          <w:ilvl w:val="0"/>
          <w:numId w:val="54"/>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Helping children manage their behavior</w:t>
      </w:r>
    </w:p>
    <w:p w14:paraId="56B536EF" w14:textId="77777777" w:rsidR="00057681" w:rsidRPr="009A2E95" w:rsidRDefault="00057681" w:rsidP="00057681">
      <w:pPr>
        <w:pStyle w:val="ListParagraph"/>
        <w:numPr>
          <w:ilvl w:val="0"/>
          <w:numId w:val="54"/>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Appropriate methods of discipline</w:t>
      </w:r>
    </w:p>
    <w:p w14:paraId="01094B24" w14:textId="77777777" w:rsidR="00057681" w:rsidRPr="009A2E95" w:rsidRDefault="00057681" w:rsidP="00057681">
      <w:pPr>
        <w:pStyle w:val="ListParagraph"/>
        <w:numPr>
          <w:ilvl w:val="0"/>
          <w:numId w:val="54"/>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Positive recreational activities</w:t>
      </w:r>
    </w:p>
    <w:p w14:paraId="5C944F29" w14:textId="77777777" w:rsidR="00057681" w:rsidRPr="009A2E95" w:rsidRDefault="00057681" w:rsidP="00057681">
      <w:pPr>
        <w:pStyle w:val="ListParagraph"/>
        <w:numPr>
          <w:ilvl w:val="0"/>
          <w:numId w:val="54"/>
        </w:numPr>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Helping children with feelings</w:t>
      </w:r>
    </w:p>
    <w:p w14:paraId="40ADC2BE"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6514D913" w14:textId="529F80C5" w:rsidR="00057681" w:rsidRPr="009A2E95" w:rsidRDefault="009B5770" w:rsidP="00057681">
      <w:pPr>
        <w:autoSpaceDE w:val="0"/>
        <w:autoSpaceDN w:val="0"/>
        <w:spacing w:after="240" w:line="240" w:lineRule="auto"/>
        <w:ind w:left="2250" w:hanging="360"/>
        <w:jc w:val="both"/>
        <w:rPr>
          <w:rFonts w:eastAsia="Times New Roman"/>
          <w:spacing w:val="-6"/>
        </w:rPr>
      </w:pPr>
      <w:r>
        <w:rPr>
          <w:rFonts w:eastAsia="Times New Roman"/>
          <w:spacing w:val="-6"/>
        </w:rPr>
        <w:t xml:space="preserve"> 3.</w:t>
      </w:r>
      <w:r w:rsidR="00057681" w:rsidRPr="009A2E95">
        <w:rPr>
          <w:rFonts w:eastAsia="Times New Roman"/>
          <w:spacing w:val="-6"/>
        </w:rPr>
        <w:tab/>
        <w:t>Life/home management skills</w:t>
      </w:r>
    </w:p>
    <w:p w14:paraId="6BD896E0" w14:textId="77777777" w:rsidR="00057681" w:rsidRPr="009A2E95" w:rsidRDefault="00057681" w:rsidP="00057681">
      <w:pPr>
        <w:pStyle w:val="ListParagraph"/>
        <w:numPr>
          <w:ilvl w:val="0"/>
          <w:numId w:val="55"/>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Housekeeping, homemaking and other organizational skills to facilitate a positive home environment</w:t>
      </w:r>
    </w:p>
    <w:p w14:paraId="6F20FB92" w14:textId="77777777" w:rsidR="00057681" w:rsidRPr="009A2E95" w:rsidRDefault="00057681" w:rsidP="00057681">
      <w:pPr>
        <w:pStyle w:val="ListParagraph"/>
        <w:numPr>
          <w:ilvl w:val="0"/>
          <w:numId w:val="55"/>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Employment</w:t>
      </w:r>
    </w:p>
    <w:p w14:paraId="5F5FF4F7" w14:textId="77777777" w:rsidR="00057681" w:rsidRPr="009A2E95" w:rsidRDefault="00057681" w:rsidP="00057681">
      <w:pPr>
        <w:pStyle w:val="ListParagraph"/>
        <w:numPr>
          <w:ilvl w:val="0"/>
          <w:numId w:val="55"/>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Education</w:t>
      </w:r>
    </w:p>
    <w:p w14:paraId="7F459B57" w14:textId="77777777" w:rsidR="00057681" w:rsidRPr="009A2E95" w:rsidRDefault="00057681" w:rsidP="00057681">
      <w:pPr>
        <w:pStyle w:val="ListParagraph"/>
        <w:numPr>
          <w:ilvl w:val="0"/>
          <w:numId w:val="55"/>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Budgeting</w:t>
      </w:r>
    </w:p>
    <w:p w14:paraId="2C656339" w14:textId="77777777" w:rsidR="00057681" w:rsidRPr="009A2E95" w:rsidRDefault="00057681" w:rsidP="00057681">
      <w:pPr>
        <w:pStyle w:val="ListParagraph"/>
        <w:numPr>
          <w:ilvl w:val="0"/>
          <w:numId w:val="55"/>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Nutrition, meal planning and preparation</w:t>
      </w:r>
    </w:p>
    <w:p w14:paraId="489C5D0B" w14:textId="77777777" w:rsidR="00057681" w:rsidRPr="009A2E95" w:rsidRDefault="00057681" w:rsidP="00057681">
      <w:pPr>
        <w:pStyle w:val="ListParagraph"/>
        <w:numPr>
          <w:ilvl w:val="0"/>
          <w:numId w:val="55"/>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Family planning and birth control</w:t>
      </w:r>
    </w:p>
    <w:p w14:paraId="31AA58F2" w14:textId="77777777" w:rsidR="00057681" w:rsidRPr="009A2E95" w:rsidRDefault="00057681" w:rsidP="00057681">
      <w:pPr>
        <w:pStyle w:val="ListParagraph"/>
        <w:numPr>
          <w:ilvl w:val="0"/>
          <w:numId w:val="55"/>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Stress management</w:t>
      </w:r>
    </w:p>
    <w:p w14:paraId="6F230F9B" w14:textId="77777777" w:rsidR="00057681" w:rsidRPr="009A2E95" w:rsidRDefault="00057681" w:rsidP="00057681">
      <w:pPr>
        <w:pStyle w:val="ListParagraph"/>
        <w:numPr>
          <w:ilvl w:val="0"/>
          <w:numId w:val="55"/>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lastRenderedPageBreak/>
        <w:t>Family rules</w:t>
      </w:r>
    </w:p>
    <w:p w14:paraId="2F1AA964" w14:textId="77777777" w:rsidR="00057681" w:rsidRPr="009A2E95" w:rsidRDefault="00057681" w:rsidP="00057681">
      <w:pPr>
        <w:pStyle w:val="ListParagraph"/>
        <w:numPr>
          <w:ilvl w:val="0"/>
          <w:numId w:val="55"/>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Baby proofing</w:t>
      </w:r>
    </w:p>
    <w:p w14:paraId="2CE13360"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567CBFBE" w14:textId="53D8A2D6" w:rsidR="00057681" w:rsidRPr="009A2E95" w:rsidRDefault="009B5770" w:rsidP="00057681">
      <w:pPr>
        <w:autoSpaceDE w:val="0"/>
        <w:autoSpaceDN w:val="0"/>
        <w:spacing w:after="240" w:line="240" w:lineRule="auto"/>
        <w:ind w:left="2250" w:hanging="360"/>
        <w:jc w:val="both"/>
        <w:rPr>
          <w:rFonts w:eastAsia="Times New Roman"/>
          <w:spacing w:val="-6"/>
        </w:rPr>
      </w:pPr>
      <w:r>
        <w:rPr>
          <w:rFonts w:eastAsia="Times New Roman"/>
          <w:spacing w:val="-6"/>
        </w:rPr>
        <w:t xml:space="preserve"> 4.</w:t>
      </w:r>
      <w:r w:rsidR="00057681" w:rsidRPr="009A2E95">
        <w:rPr>
          <w:rFonts w:eastAsia="Times New Roman"/>
          <w:spacing w:val="-6"/>
        </w:rPr>
        <w:tab/>
        <w:t>Family, individual, and/or marital instruction</w:t>
      </w:r>
    </w:p>
    <w:p w14:paraId="0AD4BC03" w14:textId="77777777" w:rsidR="00057681" w:rsidRPr="009A2E95" w:rsidRDefault="00057681" w:rsidP="00057681">
      <w:pPr>
        <w:pStyle w:val="ListParagraph"/>
        <w:numPr>
          <w:ilvl w:val="0"/>
          <w:numId w:val="56"/>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Anger management techniques</w:t>
      </w:r>
    </w:p>
    <w:p w14:paraId="1E3D665B" w14:textId="77777777" w:rsidR="00057681" w:rsidRPr="009A2E95" w:rsidRDefault="00057681" w:rsidP="00057681">
      <w:pPr>
        <w:pStyle w:val="ListParagraph"/>
        <w:numPr>
          <w:ilvl w:val="0"/>
          <w:numId w:val="56"/>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Improving communication skills</w:t>
      </w:r>
    </w:p>
    <w:p w14:paraId="348C6B6E" w14:textId="77777777" w:rsidR="00057681" w:rsidRPr="009A2E95" w:rsidRDefault="00057681" w:rsidP="00057681">
      <w:pPr>
        <w:pStyle w:val="ListParagraph"/>
        <w:numPr>
          <w:ilvl w:val="0"/>
          <w:numId w:val="56"/>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Improving self-esteem</w:t>
      </w:r>
    </w:p>
    <w:p w14:paraId="0A02218C" w14:textId="77777777" w:rsidR="00057681" w:rsidRPr="009A2E95" w:rsidRDefault="00057681" w:rsidP="00057681">
      <w:pPr>
        <w:pStyle w:val="ListParagraph"/>
        <w:numPr>
          <w:ilvl w:val="0"/>
          <w:numId w:val="56"/>
        </w:numPr>
        <w:autoSpaceDE w:val="0"/>
        <w:autoSpaceDN w:val="0"/>
        <w:spacing w:after="0" w:line="240" w:lineRule="auto"/>
        <w:ind w:left="2700" w:hanging="450"/>
        <w:contextualSpacing w:val="0"/>
        <w:jc w:val="both"/>
        <w:rPr>
          <w:rFonts w:ascii="Aptos" w:eastAsia="Times New Roman" w:hAnsi="Aptos"/>
          <w:spacing w:val="-6"/>
        </w:rPr>
      </w:pPr>
      <w:r w:rsidRPr="009A2E95">
        <w:rPr>
          <w:rFonts w:ascii="Aptos" w:eastAsia="Times New Roman" w:hAnsi="Aptos"/>
          <w:spacing w:val="-6"/>
        </w:rPr>
        <w:t>Stress management</w:t>
      </w:r>
    </w:p>
    <w:p w14:paraId="0ECDAF62" w14:textId="77777777" w:rsidR="00057681" w:rsidRPr="009A2E95" w:rsidRDefault="00057681" w:rsidP="00057681">
      <w:pPr>
        <w:spacing w:after="0" w:line="240" w:lineRule="auto"/>
        <w:ind w:left="2250" w:hanging="360"/>
        <w:jc w:val="both"/>
        <w:rPr>
          <w:rFonts w:eastAsia="Times New Roman"/>
          <w:spacing w:val="-6"/>
        </w:rPr>
      </w:pPr>
    </w:p>
    <w:p w14:paraId="03CE0CEF" w14:textId="77777777" w:rsidR="00057681" w:rsidRPr="009A2E95" w:rsidRDefault="00057681" w:rsidP="00057681">
      <w:pPr>
        <w:spacing w:after="0" w:line="240" w:lineRule="auto"/>
        <w:ind w:left="2250" w:hanging="360"/>
        <w:jc w:val="both"/>
        <w:rPr>
          <w:rFonts w:eastAsia="Times New Roman"/>
          <w:spacing w:val="-6"/>
        </w:rPr>
      </w:pPr>
      <w:r w:rsidRPr="009A2E95">
        <w:rPr>
          <w:rFonts w:eastAsia="Times New Roman"/>
          <w:spacing w:val="-6"/>
        </w:rPr>
        <w:tab/>
        <w:t>Job shadowing direct workers to a face-to-face client visit is reimbursable under this contract. Billing for time and travel to an outside training, lecture, or workshop is not allowable. </w:t>
      </w:r>
    </w:p>
    <w:p w14:paraId="12D2E77F" w14:textId="77777777" w:rsidR="00057681" w:rsidRPr="009A2E95" w:rsidRDefault="00057681" w:rsidP="00057681">
      <w:pPr>
        <w:spacing w:after="0" w:line="240" w:lineRule="auto"/>
        <w:ind w:left="2250" w:hanging="360"/>
        <w:jc w:val="both"/>
        <w:rPr>
          <w:rFonts w:eastAsia="Times New Roman"/>
          <w:spacing w:val="-6"/>
        </w:rPr>
      </w:pPr>
    </w:p>
    <w:p w14:paraId="4007AF3B" w14:textId="46010B78" w:rsidR="00057681" w:rsidRPr="009A2E95" w:rsidRDefault="009B5770" w:rsidP="00057681">
      <w:pPr>
        <w:autoSpaceDE w:val="0"/>
        <w:autoSpaceDN w:val="0"/>
        <w:spacing w:after="0" w:line="240" w:lineRule="auto"/>
        <w:ind w:left="2250" w:hanging="360"/>
        <w:jc w:val="both"/>
        <w:rPr>
          <w:rFonts w:eastAsia="Times New Roman"/>
          <w:spacing w:val="-6"/>
        </w:rPr>
      </w:pPr>
      <w:r>
        <w:rPr>
          <w:rFonts w:eastAsia="Times New Roman"/>
          <w:spacing w:val="-6"/>
        </w:rPr>
        <w:t xml:space="preserve"> 5.</w:t>
      </w:r>
      <w:r w:rsidR="00057681" w:rsidRPr="009A2E95">
        <w:rPr>
          <w:rFonts w:eastAsia="Times New Roman"/>
          <w:spacing w:val="-6"/>
        </w:rPr>
        <w:tab/>
        <w:t>Help clients access transportation services and/or transporting clients if needed to obtain needed services</w:t>
      </w:r>
    </w:p>
    <w:p w14:paraId="01DA37D7"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2B9CD892" w14:textId="7B2EAFE8" w:rsidR="00057681" w:rsidRPr="009A2E95" w:rsidRDefault="009B5770" w:rsidP="00057681">
      <w:pPr>
        <w:autoSpaceDE w:val="0"/>
        <w:autoSpaceDN w:val="0"/>
        <w:spacing w:after="0" w:line="240" w:lineRule="auto"/>
        <w:ind w:left="2250" w:hanging="360"/>
        <w:jc w:val="both"/>
        <w:rPr>
          <w:rFonts w:eastAsia="Times New Roman"/>
          <w:spacing w:val="-6"/>
        </w:rPr>
      </w:pPr>
      <w:r>
        <w:rPr>
          <w:rFonts w:eastAsia="Times New Roman"/>
          <w:spacing w:val="-6"/>
        </w:rPr>
        <w:t xml:space="preserve"> 6.</w:t>
      </w:r>
      <w:r w:rsidR="00057681" w:rsidRPr="009A2E95">
        <w:rPr>
          <w:rFonts w:eastAsia="Times New Roman"/>
          <w:spacing w:val="-6"/>
        </w:rPr>
        <w:tab/>
      </w:r>
      <w:bookmarkStart w:id="70" w:name="_Hlk65478071"/>
      <w:r w:rsidR="00057681" w:rsidRPr="009A2E95">
        <w:rPr>
          <w:rFonts w:eastAsia="Times New Roman"/>
          <w:spacing w:val="-6"/>
        </w:rPr>
        <w:t>Assist the parents in identifying and accessing community resources as needed.</w:t>
      </w:r>
      <w:bookmarkEnd w:id="70"/>
    </w:p>
    <w:p w14:paraId="3B2D2BFD"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4EFD564F" w14:textId="2E384835" w:rsidR="00057681" w:rsidRPr="009A2E95" w:rsidRDefault="009B5770" w:rsidP="00057681">
      <w:pPr>
        <w:autoSpaceDE w:val="0"/>
        <w:autoSpaceDN w:val="0"/>
        <w:spacing w:after="0" w:line="240" w:lineRule="auto"/>
        <w:ind w:left="2250" w:hanging="360"/>
        <w:jc w:val="both"/>
        <w:rPr>
          <w:spacing w:val="-6"/>
        </w:rPr>
      </w:pPr>
      <w:bookmarkStart w:id="71" w:name="_Hlk31347335"/>
      <w:r>
        <w:rPr>
          <w:rFonts w:eastAsia="Times New Roman"/>
          <w:spacing w:val="-6"/>
        </w:rPr>
        <w:t xml:space="preserve"> 7.</w:t>
      </w:r>
      <w:r w:rsidR="00057681" w:rsidRPr="009A2E95">
        <w:rPr>
          <w:spacing w:val="-6"/>
        </w:rPr>
        <w:tab/>
        <w:t>Teach, model and engage clients on the importance of Infant Safe Sleep practices for all families with an infant under a year old, including:</w:t>
      </w:r>
    </w:p>
    <w:p w14:paraId="67E506E3" w14:textId="77777777" w:rsidR="00057681" w:rsidRPr="009A2E95" w:rsidRDefault="00057681" w:rsidP="00057681">
      <w:pPr>
        <w:autoSpaceDE w:val="0"/>
        <w:autoSpaceDN w:val="0"/>
        <w:spacing w:after="0" w:line="240" w:lineRule="auto"/>
        <w:ind w:left="2250" w:hanging="360"/>
        <w:jc w:val="both"/>
        <w:rPr>
          <w:rFonts w:eastAsia="Times New Roman"/>
          <w:spacing w:val="-6"/>
        </w:rPr>
      </w:pPr>
    </w:p>
    <w:bookmarkEnd w:id="71"/>
    <w:p w14:paraId="58462BC6" w14:textId="77777777" w:rsidR="00057681" w:rsidRPr="009A2E95" w:rsidRDefault="00057681" w:rsidP="00057681">
      <w:pPr>
        <w:pStyle w:val="ListParagraph"/>
        <w:numPr>
          <w:ilvl w:val="0"/>
          <w:numId w:val="57"/>
        </w:numPr>
        <w:autoSpaceDE w:val="0"/>
        <w:autoSpaceDN w:val="0"/>
        <w:spacing w:after="0" w:line="240" w:lineRule="auto"/>
        <w:ind w:left="2790" w:hanging="540"/>
        <w:contextualSpacing w:val="0"/>
        <w:jc w:val="both"/>
        <w:rPr>
          <w:rFonts w:ascii="Aptos" w:eastAsia="Times New Roman" w:hAnsi="Aptos"/>
          <w:spacing w:val="-6"/>
        </w:rPr>
      </w:pPr>
      <w:r w:rsidRPr="009A2E95">
        <w:rPr>
          <w:rFonts w:ascii="Aptos" w:eastAsia="Times New Roman" w:hAnsi="Aptos"/>
          <w:spacing w:val="-6"/>
        </w:rPr>
        <w:t>Review the MDHHS What Every Parent Needs to Know safe sleep video, or similar educational tool.</w:t>
      </w:r>
    </w:p>
    <w:p w14:paraId="170A27B2" w14:textId="77777777" w:rsidR="00057681" w:rsidRPr="009A2E95" w:rsidRDefault="00057681" w:rsidP="00057681">
      <w:pPr>
        <w:pStyle w:val="ListParagraph"/>
        <w:numPr>
          <w:ilvl w:val="0"/>
          <w:numId w:val="57"/>
        </w:numPr>
        <w:autoSpaceDE w:val="0"/>
        <w:autoSpaceDN w:val="0"/>
        <w:spacing w:after="0" w:line="240" w:lineRule="auto"/>
        <w:ind w:left="2790" w:hanging="540"/>
        <w:jc w:val="both"/>
        <w:rPr>
          <w:rFonts w:ascii="Aptos" w:hAnsi="Aptos"/>
          <w:spacing w:val="-6"/>
        </w:rPr>
      </w:pPr>
      <w:bookmarkStart w:id="72" w:name="_Hlk31347409"/>
      <w:r w:rsidRPr="009A2E95">
        <w:rPr>
          <w:rFonts w:ascii="Aptos" w:hAnsi="Aptos"/>
          <w:spacing w:val="-6"/>
        </w:rPr>
        <w:t>Discuss safe sleep and how it is practiced at critical times</w:t>
      </w:r>
      <w:bookmarkEnd w:id="72"/>
      <w:r w:rsidRPr="009A2E95">
        <w:rPr>
          <w:rFonts w:ascii="Aptos" w:hAnsi="Aptos"/>
          <w:spacing w:val="-6"/>
        </w:rPr>
        <w:t>.</w:t>
      </w:r>
    </w:p>
    <w:p w14:paraId="7BA18631" w14:textId="77777777" w:rsidR="00057681" w:rsidRPr="009A2E95" w:rsidRDefault="00057681" w:rsidP="00057681">
      <w:pPr>
        <w:pStyle w:val="ListParagraph"/>
        <w:autoSpaceDE w:val="0"/>
        <w:autoSpaceDN w:val="0"/>
        <w:spacing w:after="0" w:line="240" w:lineRule="auto"/>
        <w:ind w:left="2790"/>
        <w:jc w:val="both"/>
        <w:rPr>
          <w:rFonts w:ascii="Aptos" w:hAnsi="Aptos"/>
          <w:spacing w:val="-6"/>
        </w:rPr>
      </w:pPr>
    </w:p>
    <w:p w14:paraId="7EA5FE48" w14:textId="3B1C1A47" w:rsidR="00057681" w:rsidRPr="009A2E95" w:rsidRDefault="009B5770" w:rsidP="00057681">
      <w:pPr>
        <w:autoSpaceDE w:val="0"/>
        <w:autoSpaceDN w:val="0"/>
        <w:spacing w:after="0" w:line="240" w:lineRule="auto"/>
        <w:ind w:left="1890" w:hanging="360"/>
        <w:jc w:val="both"/>
        <w:rPr>
          <w:rFonts w:eastAsia="Times New Roman"/>
          <w:spacing w:val="-6"/>
        </w:rPr>
      </w:pPr>
      <w:r>
        <w:rPr>
          <w:rFonts w:eastAsia="Times New Roman"/>
          <w:spacing w:val="-6"/>
        </w:rPr>
        <w:t>h.</w:t>
      </w:r>
      <w:r w:rsidR="00057681" w:rsidRPr="009A2E95">
        <w:rPr>
          <w:rFonts w:eastAsia="Times New Roman"/>
          <w:spacing w:val="-6"/>
        </w:rPr>
        <w:tab/>
        <w:t>Confirm with the MDHHS referring worker that an Early On referral has been made for all clients with a child under three years old or with an identified behavioral/developmental need.</w:t>
      </w:r>
    </w:p>
    <w:p w14:paraId="4119135B"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7A0865FE" w14:textId="4F924384" w:rsidR="00057681" w:rsidRPr="009A2E95" w:rsidRDefault="009B5770" w:rsidP="00057681">
      <w:pPr>
        <w:autoSpaceDE w:val="0"/>
        <w:autoSpaceDN w:val="0"/>
        <w:spacing w:after="0" w:line="240" w:lineRule="auto"/>
        <w:ind w:left="1890" w:hanging="360"/>
        <w:jc w:val="both"/>
        <w:rPr>
          <w:rFonts w:eastAsia="Times New Roman"/>
          <w:spacing w:val="-6"/>
        </w:rPr>
      </w:pPr>
      <w:r>
        <w:rPr>
          <w:rFonts w:eastAsia="Times New Roman"/>
          <w:spacing w:val="-6"/>
        </w:rPr>
        <w:t>i.</w:t>
      </w:r>
      <w:r w:rsidR="00057681" w:rsidRPr="009A2E95">
        <w:rPr>
          <w:rFonts w:eastAsia="Times New Roman"/>
          <w:spacing w:val="-6"/>
        </w:rPr>
        <w:tab/>
        <w:t>Utilize written materials, videos, role playing, directed interactions, discussions, and/or modeling appropriate behaviors, to facilitate the education sessions.</w:t>
      </w:r>
    </w:p>
    <w:p w14:paraId="2F3DBC9B"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6E795F8C" w14:textId="4624588C" w:rsidR="00057681" w:rsidRPr="009A2E95" w:rsidRDefault="009B5770" w:rsidP="00057681">
      <w:pPr>
        <w:autoSpaceDE w:val="0"/>
        <w:autoSpaceDN w:val="0"/>
        <w:spacing w:after="0" w:line="240" w:lineRule="auto"/>
        <w:ind w:left="1890" w:hanging="450"/>
        <w:jc w:val="both"/>
        <w:rPr>
          <w:rFonts w:eastAsia="Times New Roman"/>
          <w:spacing w:val="-6"/>
        </w:rPr>
      </w:pPr>
      <w:r>
        <w:rPr>
          <w:rFonts w:eastAsia="Times New Roman"/>
          <w:spacing w:val="-6"/>
        </w:rPr>
        <w:t xml:space="preserve">  j.</w:t>
      </w:r>
      <w:r w:rsidR="00057681" w:rsidRPr="009A2E95">
        <w:rPr>
          <w:rFonts w:eastAsia="Times New Roman"/>
          <w:spacing w:val="-6"/>
        </w:rPr>
        <w:tab/>
        <w:t>Provide the referring worker with written monthly client progress reports including all elements identified in the reporting requirements.</w:t>
      </w:r>
    </w:p>
    <w:p w14:paraId="41536483" w14:textId="77777777" w:rsidR="00057681" w:rsidRPr="009A2E95" w:rsidRDefault="00057681" w:rsidP="00057681">
      <w:pPr>
        <w:autoSpaceDE w:val="0"/>
        <w:autoSpaceDN w:val="0"/>
        <w:spacing w:after="0" w:line="240" w:lineRule="auto"/>
        <w:ind w:left="1890" w:hanging="450"/>
        <w:jc w:val="both"/>
        <w:rPr>
          <w:rFonts w:eastAsia="Times New Roman"/>
          <w:spacing w:val="-6"/>
        </w:rPr>
      </w:pPr>
    </w:p>
    <w:p w14:paraId="3743C9BC" w14:textId="7B65DFF4" w:rsidR="00057681" w:rsidRPr="009A2E95" w:rsidRDefault="009B5770" w:rsidP="00057681">
      <w:pPr>
        <w:autoSpaceDE w:val="0"/>
        <w:autoSpaceDN w:val="0"/>
        <w:spacing w:after="0" w:line="240" w:lineRule="auto"/>
        <w:ind w:left="1890" w:hanging="450"/>
        <w:jc w:val="both"/>
        <w:rPr>
          <w:rFonts w:eastAsia="Times New Roman"/>
          <w:spacing w:val="-6"/>
        </w:rPr>
      </w:pPr>
      <w:r>
        <w:rPr>
          <w:rFonts w:eastAsia="Times New Roman"/>
          <w:spacing w:val="-6"/>
        </w:rPr>
        <w:t xml:space="preserve"> k.</w:t>
      </w:r>
      <w:r w:rsidR="00057681" w:rsidRPr="009A2E95">
        <w:rPr>
          <w:rFonts w:eastAsia="Times New Roman"/>
          <w:spacing w:val="-6"/>
        </w:rPr>
        <w:tab/>
        <w:t>Provide testimony in court as requested by MDHHS.</w:t>
      </w:r>
    </w:p>
    <w:p w14:paraId="3E9F0A76"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7661308C" w14:textId="0E4D7F77" w:rsidR="00057681" w:rsidRPr="00C86385" w:rsidRDefault="009B5770" w:rsidP="00057681">
      <w:pPr>
        <w:autoSpaceDE w:val="0"/>
        <w:autoSpaceDN w:val="0"/>
        <w:spacing w:after="0" w:line="240" w:lineRule="auto"/>
        <w:ind w:left="1890" w:hanging="450"/>
        <w:jc w:val="both"/>
        <w:rPr>
          <w:rFonts w:eastAsia="Times New Roman"/>
          <w:spacing w:val="-6"/>
        </w:rPr>
      </w:pPr>
      <w:bookmarkStart w:id="73" w:name="_Hlk65478856"/>
      <w:r>
        <w:rPr>
          <w:rFonts w:eastAsia="Times New Roman"/>
          <w:spacing w:val="-6"/>
        </w:rPr>
        <w:t xml:space="preserve"> l.</w:t>
      </w:r>
      <w:r w:rsidR="00057681" w:rsidRPr="00C86385">
        <w:rPr>
          <w:rFonts w:eastAsia="Times New Roman"/>
          <w:spacing w:val="-6"/>
        </w:rPr>
        <w:tab/>
        <w:t>Develop a written plan to administer specific assistance when applicable. The plan must be approved by MDHHS local office administration.</w:t>
      </w:r>
    </w:p>
    <w:p w14:paraId="09906958" w14:textId="77777777" w:rsidR="00057681" w:rsidRPr="00C86385" w:rsidRDefault="00057681" w:rsidP="00057681">
      <w:pPr>
        <w:tabs>
          <w:tab w:val="left" w:pos="1800"/>
        </w:tabs>
        <w:autoSpaceDE w:val="0"/>
        <w:autoSpaceDN w:val="0"/>
        <w:spacing w:after="0" w:line="240" w:lineRule="auto"/>
        <w:ind w:left="1890" w:hanging="360"/>
        <w:jc w:val="both"/>
        <w:rPr>
          <w:rFonts w:eastAsia="Times New Roman"/>
          <w:spacing w:val="-6"/>
        </w:rPr>
      </w:pPr>
    </w:p>
    <w:p w14:paraId="0425F976" w14:textId="5695C1FC" w:rsidR="00057681" w:rsidRPr="00C86385" w:rsidRDefault="00057681" w:rsidP="00057681">
      <w:pPr>
        <w:pStyle w:val="ListParagraph"/>
        <w:numPr>
          <w:ilvl w:val="0"/>
          <w:numId w:val="58"/>
        </w:numPr>
        <w:tabs>
          <w:tab w:val="left" w:pos="540"/>
          <w:tab w:val="left" w:pos="990"/>
          <w:tab w:val="left" w:pos="1440"/>
          <w:tab w:val="left" w:pos="1800"/>
        </w:tabs>
        <w:autoSpaceDE w:val="0"/>
        <w:autoSpaceDN w:val="0"/>
        <w:spacing w:after="0" w:line="240" w:lineRule="auto"/>
        <w:ind w:left="2250"/>
        <w:contextualSpacing w:val="0"/>
        <w:jc w:val="both"/>
        <w:outlineLvl w:val="0"/>
        <w:rPr>
          <w:rFonts w:ascii="Aptos" w:eastAsia="Times New Roman" w:hAnsi="Aptos"/>
          <w:spacing w:val="-6"/>
        </w:rPr>
      </w:pPr>
      <w:r w:rsidRPr="00C86385">
        <w:rPr>
          <w:rFonts w:ascii="Aptos" w:eastAsia="Times New Roman" w:hAnsi="Aptos"/>
          <w:spacing w:val="-6"/>
        </w:rPr>
        <w:t>Administer specific assistance funds for client needs such as bedding, clothing, shelter, or household items. Funds must support the established service plan, promote child safety, and be authorized only when not available from other sources. Funds must not exceed an average of $300.00 per family per year. Requests must be authorized by the MDHHS local office administrator.</w:t>
      </w:r>
    </w:p>
    <w:bookmarkEnd w:id="73"/>
    <w:p w14:paraId="3FDFE8F4" w14:textId="77777777" w:rsidR="00057681" w:rsidRPr="009A2E95" w:rsidRDefault="00057681" w:rsidP="00057681">
      <w:pPr>
        <w:pStyle w:val="ListParagraph"/>
        <w:tabs>
          <w:tab w:val="left" w:pos="540"/>
          <w:tab w:val="left" w:pos="990"/>
          <w:tab w:val="left" w:pos="1440"/>
          <w:tab w:val="left" w:pos="1800"/>
        </w:tabs>
        <w:autoSpaceDE w:val="0"/>
        <w:autoSpaceDN w:val="0"/>
        <w:spacing w:after="0" w:line="240" w:lineRule="auto"/>
        <w:ind w:left="2250"/>
        <w:jc w:val="both"/>
        <w:outlineLvl w:val="0"/>
        <w:rPr>
          <w:rFonts w:ascii="Aptos" w:eastAsia="Times New Roman" w:hAnsi="Aptos"/>
          <w:spacing w:val="-6"/>
        </w:rPr>
      </w:pPr>
    </w:p>
    <w:p w14:paraId="0BF89E41" w14:textId="0120B29E" w:rsidR="00057681" w:rsidRPr="009A2E95" w:rsidRDefault="009B5770" w:rsidP="00057681">
      <w:pPr>
        <w:pStyle w:val="ListParagraph"/>
        <w:autoSpaceDE w:val="0"/>
        <w:autoSpaceDN w:val="0"/>
        <w:spacing w:after="0" w:line="240" w:lineRule="auto"/>
        <w:ind w:left="1890" w:hanging="450"/>
        <w:jc w:val="both"/>
        <w:outlineLvl w:val="0"/>
        <w:rPr>
          <w:rFonts w:ascii="Aptos" w:eastAsia="Times New Roman" w:hAnsi="Aptos"/>
          <w:spacing w:val="-6"/>
        </w:rPr>
      </w:pPr>
      <w:r>
        <w:rPr>
          <w:rFonts w:ascii="Aptos" w:eastAsia="Times New Roman" w:hAnsi="Aptos"/>
          <w:spacing w:val="-6"/>
        </w:rPr>
        <w:t xml:space="preserve"> m.</w:t>
      </w:r>
      <w:r w:rsidR="00057681" w:rsidRPr="009A2E95">
        <w:rPr>
          <w:rFonts w:ascii="Aptos" w:eastAsia="Times New Roman" w:hAnsi="Aptos"/>
          <w:spacing w:val="-6"/>
        </w:rPr>
        <w:tab/>
        <w:t>Administer the post-test AAPI to clients at the final session.</w:t>
      </w:r>
    </w:p>
    <w:p w14:paraId="5BDBCD46" w14:textId="77777777" w:rsidR="00057681" w:rsidRPr="009A2E95" w:rsidRDefault="00057681" w:rsidP="00057681">
      <w:pPr>
        <w:pStyle w:val="ListParagraph"/>
        <w:autoSpaceDE w:val="0"/>
        <w:autoSpaceDN w:val="0"/>
        <w:spacing w:after="0" w:line="240" w:lineRule="auto"/>
        <w:ind w:left="1890" w:hanging="450"/>
        <w:jc w:val="both"/>
        <w:outlineLvl w:val="0"/>
        <w:rPr>
          <w:rFonts w:ascii="Aptos" w:eastAsia="Times New Roman" w:hAnsi="Aptos"/>
          <w:spacing w:val="-6"/>
        </w:rPr>
      </w:pPr>
    </w:p>
    <w:p w14:paraId="1A5ECFF9" w14:textId="71C15751" w:rsidR="00057681" w:rsidRPr="009A2E95" w:rsidRDefault="009B5770" w:rsidP="00057681">
      <w:pPr>
        <w:tabs>
          <w:tab w:val="left" w:pos="2130"/>
        </w:tabs>
        <w:autoSpaceDE w:val="0"/>
        <w:autoSpaceDN w:val="0"/>
        <w:spacing w:after="0" w:line="240" w:lineRule="auto"/>
        <w:ind w:left="1890" w:hanging="450"/>
        <w:jc w:val="both"/>
        <w:outlineLvl w:val="0"/>
        <w:rPr>
          <w:rFonts w:eastAsia="Times New Roman"/>
          <w:spacing w:val="-6"/>
        </w:rPr>
      </w:pPr>
      <w:r>
        <w:rPr>
          <w:rFonts w:eastAsia="Times New Roman"/>
          <w:spacing w:val="-6"/>
        </w:rPr>
        <w:lastRenderedPageBreak/>
        <w:t xml:space="preserve"> n.</w:t>
      </w:r>
      <w:r w:rsidR="00057681" w:rsidRPr="009A2E95">
        <w:rPr>
          <w:rFonts w:eastAsia="Times New Roman"/>
          <w:spacing w:val="-6"/>
        </w:rPr>
        <w:tab/>
        <w:t>Discuss termination recommendations with the MDHHS referring worker prior to termination of services.</w:t>
      </w:r>
    </w:p>
    <w:p w14:paraId="425D3941" w14:textId="77777777" w:rsidR="00057681" w:rsidRPr="009A2E95" w:rsidRDefault="00057681" w:rsidP="00057681">
      <w:pPr>
        <w:tabs>
          <w:tab w:val="left" w:pos="1800"/>
        </w:tabs>
        <w:autoSpaceDE w:val="0"/>
        <w:autoSpaceDN w:val="0"/>
        <w:spacing w:after="0" w:line="240" w:lineRule="auto"/>
        <w:ind w:left="1890" w:hanging="360"/>
        <w:jc w:val="both"/>
        <w:rPr>
          <w:rFonts w:eastAsia="Times New Roman"/>
          <w:spacing w:val="-6"/>
        </w:rPr>
      </w:pPr>
    </w:p>
    <w:p w14:paraId="0D6A5C7E" w14:textId="33FEA060" w:rsidR="00057681" w:rsidRPr="009A2E95" w:rsidRDefault="009B5770" w:rsidP="00057681">
      <w:pPr>
        <w:autoSpaceDE w:val="0"/>
        <w:autoSpaceDN w:val="0"/>
        <w:spacing w:after="0" w:line="240" w:lineRule="auto"/>
        <w:ind w:left="1890" w:hanging="450"/>
        <w:jc w:val="both"/>
        <w:rPr>
          <w:rFonts w:eastAsia="Times New Roman"/>
          <w:strike/>
          <w:color w:val="FF0000"/>
          <w:spacing w:val="-6"/>
        </w:rPr>
      </w:pPr>
      <w:r>
        <w:rPr>
          <w:rFonts w:eastAsia="Times New Roman"/>
          <w:spacing w:val="-6"/>
        </w:rPr>
        <w:t xml:space="preserve"> o.</w:t>
      </w:r>
      <w:r w:rsidR="00057681" w:rsidRPr="009A2E95">
        <w:rPr>
          <w:rFonts w:eastAsia="Times New Roman"/>
          <w:color w:val="FF0000"/>
          <w:spacing w:val="-6"/>
        </w:rPr>
        <w:tab/>
      </w:r>
      <w:r w:rsidR="00057681" w:rsidRPr="009A2E95">
        <w:rPr>
          <w:rFonts w:eastAsia="Times New Roman"/>
          <w:spacing w:val="-6"/>
        </w:rPr>
        <w:t xml:space="preserve">Complete a written termination report for each client including all elements identified in the reporting requirements. </w:t>
      </w:r>
    </w:p>
    <w:p w14:paraId="446AF423"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5624BC8E" w14:textId="34125ACA" w:rsidR="00057681" w:rsidRPr="009A2E95" w:rsidRDefault="009B5770" w:rsidP="00057681">
      <w:pPr>
        <w:autoSpaceDE w:val="0"/>
        <w:autoSpaceDN w:val="0"/>
        <w:spacing w:after="0" w:line="240" w:lineRule="auto"/>
        <w:ind w:left="1890" w:hanging="450"/>
        <w:jc w:val="both"/>
        <w:rPr>
          <w:rFonts w:eastAsia="Times New Roman"/>
          <w:spacing w:val="-6"/>
        </w:rPr>
      </w:pPr>
      <w:r>
        <w:rPr>
          <w:rFonts w:eastAsia="Times New Roman"/>
          <w:spacing w:val="-6"/>
        </w:rPr>
        <w:t xml:space="preserve"> p.</w:t>
      </w:r>
      <w:r w:rsidR="00057681" w:rsidRPr="009A2E95">
        <w:rPr>
          <w:rFonts w:eastAsia="Times New Roman"/>
          <w:spacing w:val="-6"/>
        </w:rPr>
        <w:tab/>
        <w:t>Complete a written Request for Extension of Service Provision with assistance from the MDHHS referring worker if home visits are to exceed six months. The request must be signed by the MDHHS Supervisor or Program Manager and include:</w:t>
      </w:r>
    </w:p>
    <w:p w14:paraId="5A626542"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0BD36E5F" w14:textId="1DA1BA1A" w:rsidR="00057681" w:rsidRPr="009A2E95" w:rsidRDefault="009B5770" w:rsidP="00057681">
      <w:pPr>
        <w:autoSpaceDE w:val="0"/>
        <w:autoSpaceDN w:val="0"/>
        <w:spacing w:after="0" w:line="240" w:lineRule="auto"/>
        <w:ind w:left="2250" w:hanging="360"/>
        <w:jc w:val="both"/>
        <w:rPr>
          <w:rFonts w:eastAsia="Times New Roman"/>
          <w:spacing w:val="-6"/>
        </w:rPr>
      </w:pPr>
      <w:r>
        <w:rPr>
          <w:rFonts w:eastAsia="Times New Roman"/>
          <w:spacing w:val="-6"/>
        </w:rPr>
        <w:t>1.</w:t>
      </w:r>
      <w:r w:rsidR="00057681" w:rsidRPr="009A2E95">
        <w:rPr>
          <w:rFonts w:eastAsia="Times New Roman"/>
          <w:spacing w:val="-6"/>
        </w:rPr>
        <w:tab/>
        <w:t>Reason for extension</w:t>
      </w:r>
    </w:p>
    <w:p w14:paraId="493DDA60" w14:textId="125FEB01" w:rsidR="00057681" w:rsidRPr="009A2E95" w:rsidRDefault="009B5770" w:rsidP="00057681">
      <w:pPr>
        <w:autoSpaceDE w:val="0"/>
        <w:autoSpaceDN w:val="0"/>
        <w:spacing w:after="0" w:line="240" w:lineRule="auto"/>
        <w:ind w:left="2250" w:hanging="360"/>
        <w:jc w:val="both"/>
        <w:rPr>
          <w:rFonts w:eastAsia="Times New Roman"/>
          <w:spacing w:val="-6"/>
        </w:rPr>
      </w:pPr>
      <w:r>
        <w:rPr>
          <w:rFonts w:eastAsia="Times New Roman"/>
          <w:spacing w:val="-6"/>
        </w:rPr>
        <w:t>2.</w:t>
      </w:r>
      <w:r w:rsidR="00057681" w:rsidRPr="009A2E95">
        <w:rPr>
          <w:rFonts w:eastAsia="Times New Roman"/>
          <w:spacing w:val="-6"/>
        </w:rPr>
        <w:tab/>
        <w:t>Progress toward treatment goals/objectives</w:t>
      </w:r>
    </w:p>
    <w:p w14:paraId="64EF60A0" w14:textId="78807340" w:rsidR="00057681" w:rsidRPr="009A2E95" w:rsidRDefault="009B5770" w:rsidP="00057681">
      <w:pPr>
        <w:autoSpaceDE w:val="0"/>
        <w:autoSpaceDN w:val="0"/>
        <w:spacing w:after="0" w:line="240" w:lineRule="auto"/>
        <w:ind w:left="2250" w:hanging="360"/>
        <w:jc w:val="both"/>
        <w:rPr>
          <w:rFonts w:eastAsia="Times New Roman"/>
          <w:spacing w:val="-6"/>
        </w:rPr>
      </w:pPr>
      <w:r>
        <w:rPr>
          <w:rFonts w:eastAsia="Times New Roman"/>
          <w:spacing w:val="-6"/>
        </w:rPr>
        <w:t>3.</w:t>
      </w:r>
      <w:r w:rsidR="00057681" w:rsidRPr="009A2E95">
        <w:rPr>
          <w:rFonts w:eastAsia="Times New Roman"/>
          <w:spacing w:val="-6"/>
        </w:rPr>
        <w:tab/>
        <w:t>Summary of parent’s level of participation during the previous six months of service</w:t>
      </w:r>
    </w:p>
    <w:p w14:paraId="4E5ACC77" w14:textId="7FD54E64" w:rsidR="00057681" w:rsidRPr="009A2E95" w:rsidRDefault="009B5770" w:rsidP="00057681">
      <w:pPr>
        <w:autoSpaceDE w:val="0"/>
        <w:autoSpaceDN w:val="0"/>
        <w:spacing w:after="0" w:line="240" w:lineRule="auto"/>
        <w:ind w:left="2250" w:hanging="360"/>
        <w:jc w:val="both"/>
        <w:rPr>
          <w:rFonts w:eastAsia="Times New Roman"/>
          <w:spacing w:val="-6"/>
        </w:rPr>
      </w:pPr>
      <w:r>
        <w:rPr>
          <w:rFonts w:eastAsia="Times New Roman"/>
          <w:spacing w:val="-6"/>
        </w:rPr>
        <w:t>4.</w:t>
      </w:r>
      <w:r w:rsidR="00057681" w:rsidRPr="009A2E95">
        <w:rPr>
          <w:rFonts w:eastAsia="Times New Roman"/>
          <w:spacing w:val="-6"/>
        </w:rPr>
        <w:tab/>
        <w:t xml:space="preserve">New goals and outcomes identified for continued service  </w:t>
      </w:r>
    </w:p>
    <w:p w14:paraId="0C62D21E" w14:textId="77777777" w:rsidR="00057681" w:rsidRPr="009A2E95" w:rsidRDefault="00057681" w:rsidP="00057681">
      <w:pPr>
        <w:autoSpaceDE w:val="0"/>
        <w:autoSpaceDN w:val="0"/>
        <w:spacing w:after="0" w:line="240" w:lineRule="auto"/>
        <w:ind w:left="2250" w:hanging="360"/>
        <w:jc w:val="both"/>
        <w:rPr>
          <w:rFonts w:eastAsia="Times New Roman"/>
          <w:spacing w:val="-6"/>
        </w:rPr>
      </w:pPr>
    </w:p>
    <w:p w14:paraId="4623770E" w14:textId="15AEB1F7" w:rsidR="00057681" w:rsidRPr="009A2E95" w:rsidRDefault="009B5770" w:rsidP="00057681">
      <w:pPr>
        <w:autoSpaceDE w:val="0"/>
        <w:autoSpaceDN w:val="0"/>
        <w:spacing w:after="0" w:line="240" w:lineRule="auto"/>
        <w:ind w:left="1890" w:hanging="450"/>
        <w:jc w:val="both"/>
        <w:rPr>
          <w:rFonts w:eastAsia="Times New Roman"/>
          <w:spacing w:val="-6"/>
        </w:rPr>
      </w:pPr>
      <w:r>
        <w:rPr>
          <w:rFonts w:eastAsia="Times New Roman"/>
          <w:spacing w:val="-6"/>
        </w:rPr>
        <w:t xml:space="preserve"> q.</w:t>
      </w:r>
      <w:r w:rsidR="00057681" w:rsidRPr="009A2E95">
        <w:rPr>
          <w:rFonts w:eastAsia="Times New Roman"/>
          <w:spacing w:val="-6"/>
        </w:rPr>
        <w:t xml:space="preserve"> </w:t>
      </w:r>
      <w:r w:rsidR="00057681" w:rsidRPr="009A2E95">
        <w:rPr>
          <w:rFonts w:eastAsia="Times New Roman"/>
          <w:spacing w:val="-6"/>
        </w:rPr>
        <w:tab/>
        <w:t>Send a list of face-to-face contacts weekly via email as directed by the MDHHS referring worker. The list must include client names, time spent, and a summary of activities.</w:t>
      </w:r>
    </w:p>
    <w:p w14:paraId="599B29BA" w14:textId="77777777" w:rsidR="00057681" w:rsidRPr="009A2E95" w:rsidRDefault="00057681" w:rsidP="00057681">
      <w:pPr>
        <w:autoSpaceDE w:val="0"/>
        <w:autoSpaceDN w:val="0"/>
        <w:spacing w:after="0" w:line="240" w:lineRule="auto"/>
        <w:ind w:left="1890" w:hanging="360"/>
        <w:jc w:val="both"/>
        <w:rPr>
          <w:rFonts w:eastAsia="Times New Roman"/>
          <w:spacing w:val="-6"/>
        </w:rPr>
      </w:pPr>
    </w:p>
    <w:p w14:paraId="309CB603" w14:textId="2F3FF7A8" w:rsidR="00057681" w:rsidRPr="009A2E95" w:rsidRDefault="009B5770" w:rsidP="00057681">
      <w:pPr>
        <w:pStyle w:val="ListParagraph"/>
        <w:ind w:left="1890" w:hanging="450"/>
        <w:rPr>
          <w:rFonts w:ascii="Aptos" w:eastAsia="Times New Roman" w:hAnsi="Aptos"/>
          <w:spacing w:val="-6"/>
        </w:rPr>
      </w:pPr>
      <w:r>
        <w:rPr>
          <w:rFonts w:ascii="Aptos" w:eastAsia="Times New Roman" w:hAnsi="Aptos"/>
          <w:spacing w:val="-6"/>
        </w:rPr>
        <w:t xml:space="preserve"> r.</w:t>
      </w:r>
      <w:r w:rsidR="00057681" w:rsidRPr="009A2E95">
        <w:rPr>
          <w:rFonts w:ascii="Aptos" w:eastAsia="Times New Roman" w:hAnsi="Aptos"/>
          <w:spacing w:val="-6"/>
        </w:rPr>
        <w:tab/>
        <w:t>Immediately report any conditions or acts of current or potential danger to the children in the case to the mandated reporting phone number 855-444-3911.</w:t>
      </w:r>
    </w:p>
    <w:p w14:paraId="251F0616" w14:textId="77777777" w:rsidR="00BD478A" w:rsidRPr="00901ECC" w:rsidRDefault="00BD478A" w:rsidP="00BD478A">
      <w:pPr>
        <w:pStyle w:val="1"/>
        <w:ind w:left="0" w:firstLine="0"/>
        <w:rPr>
          <w:rFonts w:ascii="Aptos" w:hAnsi="Aptos"/>
          <w:sz w:val="22"/>
          <w:szCs w:val="22"/>
        </w:rPr>
      </w:pPr>
    </w:p>
    <w:p w14:paraId="32394B84" w14:textId="7FCAB742" w:rsidR="00BD478A" w:rsidRPr="00901ECC" w:rsidRDefault="009B5770" w:rsidP="00BD478A">
      <w:pPr>
        <w:pStyle w:val="1"/>
        <w:ind w:left="1368" w:hanging="360"/>
        <w:rPr>
          <w:rFonts w:ascii="Aptos" w:hAnsi="Aptos"/>
          <w:sz w:val="22"/>
          <w:szCs w:val="22"/>
        </w:rPr>
      </w:pPr>
      <w:r>
        <w:rPr>
          <w:rFonts w:ascii="Aptos" w:hAnsi="Aptos"/>
          <w:sz w:val="22"/>
          <w:szCs w:val="22"/>
        </w:rPr>
        <w:t>2)</w:t>
      </w:r>
      <w:r w:rsidR="00BD478A" w:rsidRPr="00901ECC">
        <w:rPr>
          <w:rFonts w:ascii="Aptos" w:hAnsi="Aptos"/>
          <w:sz w:val="22"/>
          <w:szCs w:val="22"/>
        </w:rPr>
        <w:tab/>
        <w:t>Volume of Service</w:t>
      </w:r>
    </w:p>
    <w:p w14:paraId="5B12D268" w14:textId="77777777" w:rsidR="00BD478A" w:rsidRPr="00901ECC" w:rsidRDefault="00BD478A" w:rsidP="00BD478A">
      <w:pPr>
        <w:pStyle w:val="a0"/>
        <w:tabs>
          <w:tab w:val="left" w:pos="720"/>
          <w:tab w:val="left" w:pos="1440"/>
          <w:tab w:val="left" w:pos="720"/>
          <w:tab w:val="left" w:pos="1440"/>
        </w:tabs>
        <w:spacing w:line="259" w:lineRule="atLeast"/>
        <w:ind w:left="1944"/>
        <w:rPr>
          <w:rFonts w:ascii="Aptos" w:hAnsi="Aptos"/>
          <w:sz w:val="22"/>
          <w:szCs w:val="22"/>
        </w:rPr>
      </w:pPr>
    </w:p>
    <w:p w14:paraId="7C1EB63F" w14:textId="24D9C377" w:rsidR="00BD478A" w:rsidRPr="00FF245F" w:rsidRDefault="009B5770" w:rsidP="00B71342">
      <w:pPr>
        <w:pStyle w:val="a0"/>
        <w:ind w:left="1728" w:hanging="360"/>
        <w:rPr>
          <w:rFonts w:ascii="Aptos" w:hAnsi="Aptos"/>
          <w:sz w:val="22"/>
          <w:szCs w:val="22"/>
        </w:rPr>
      </w:pPr>
      <w:r>
        <w:rPr>
          <w:rFonts w:ascii="Aptos" w:hAnsi="Aptos"/>
          <w:sz w:val="22"/>
          <w:szCs w:val="22"/>
        </w:rPr>
        <w:t xml:space="preserve">a.     </w:t>
      </w:r>
      <w:r w:rsidR="00BD478A" w:rsidRPr="00901ECC">
        <w:rPr>
          <w:rFonts w:ascii="Aptos" w:hAnsi="Aptos"/>
          <w:sz w:val="22"/>
          <w:szCs w:val="22"/>
        </w:rPr>
        <w:t xml:space="preserve">Clients – </w:t>
      </w:r>
      <w:r w:rsidR="00B71342" w:rsidRPr="00B71342">
        <w:rPr>
          <w:rFonts w:ascii="Aptos" w:hAnsi="Aptos"/>
          <w:sz w:val="22"/>
          <w:szCs w:val="22"/>
        </w:rPr>
        <w:t>The bidder must estimate and identify the number of proposed units to be served in the Evaluation Criteria, question B5 and on Schedule B Pricing.</w:t>
      </w:r>
    </w:p>
    <w:p w14:paraId="41428041" w14:textId="77777777" w:rsidR="00BD478A" w:rsidRPr="00901ECC" w:rsidRDefault="00BD478A" w:rsidP="00BD478A">
      <w:pPr>
        <w:pStyle w:val="a0"/>
        <w:ind w:left="1944"/>
        <w:rPr>
          <w:rFonts w:ascii="Aptos" w:hAnsi="Aptos"/>
          <w:sz w:val="22"/>
          <w:szCs w:val="22"/>
        </w:rPr>
      </w:pPr>
    </w:p>
    <w:p w14:paraId="2F3F10B6" w14:textId="0AA6E951" w:rsidR="00BD478A" w:rsidRPr="00901ECC" w:rsidRDefault="009B5770" w:rsidP="00BD478A">
      <w:pPr>
        <w:pStyle w:val="a0"/>
        <w:ind w:left="1728" w:hanging="360"/>
        <w:rPr>
          <w:rFonts w:ascii="Aptos" w:hAnsi="Aptos"/>
          <w:sz w:val="22"/>
          <w:szCs w:val="22"/>
        </w:rPr>
      </w:pPr>
      <w:r>
        <w:rPr>
          <w:rFonts w:ascii="Aptos" w:hAnsi="Aptos"/>
          <w:sz w:val="22"/>
          <w:szCs w:val="22"/>
        </w:rPr>
        <w:t>b.</w:t>
      </w:r>
      <w:r w:rsidR="00BD478A" w:rsidRPr="00901ECC">
        <w:rPr>
          <w:rFonts w:ascii="Aptos" w:hAnsi="Aptos"/>
          <w:sz w:val="22"/>
          <w:szCs w:val="22"/>
        </w:rPr>
        <w:tab/>
        <w:t>Unit Definition(s): One unit equals one hour of contractor’s time providing face-to-face contacts with the referred family, travel time spent to and from a face-to-face contact, and travel time spent to and from an unsuccessful face-to-face contact.</w:t>
      </w:r>
    </w:p>
    <w:p w14:paraId="2170DA74" w14:textId="77777777" w:rsidR="00BD478A" w:rsidRPr="00901ECC" w:rsidRDefault="00BD478A" w:rsidP="00BD478A">
      <w:pPr>
        <w:pStyle w:val="a0"/>
        <w:ind w:left="1728" w:firstLine="0"/>
        <w:rPr>
          <w:rFonts w:ascii="Aptos" w:hAnsi="Aptos"/>
          <w:vanish/>
          <w:color w:val="FF0000"/>
          <w:sz w:val="22"/>
          <w:szCs w:val="22"/>
        </w:rPr>
      </w:pPr>
      <w:r w:rsidRPr="00901ECC">
        <w:rPr>
          <w:rFonts w:ascii="Aptos" w:hAnsi="Aptos" w:cs="Arial"/>
          <w:vanish/>
          <w:color w:val="FF0000"/>
          <w:sz w:val="22"/>
          <w:szCs w:val="22"/>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017960CC" w14:textId="77777777" w:rsidR="00BD478A" w:rsidRPr="00901ECC" w:rsidRDefault="00BD478A" w:rsidP="00BD478A">
      <w:pPr>
        <w:pStyle w:val="a0"/>
        <w:ind w:left="1944"/>
        <w:rPr>
          <w:rFonts w:ascii="Aptos" w:hAnsi="Aptos"/>
          <w:sz w:val="22"/>
          <w:szCs w:val="22"/>
        </w:rPr>
      </w:pPr>
    </w:p>
    <w:p w14:paraId="28831E9E" w14:textId="1D3BFA92" w:rsidR="00BD478A" w:rsidRPr="00901ECC" w:rsidRDefault="009B5770" w:rsidP="00FC718B">
      <w:pPr>
        <w:pStyle w:val="a0"/>
        <w:ind w:left="1620" w:hanging="270"/>
        <w:rPr>
          <w:rFonts w:ascii="Aptos" w:hAnsi="Aptos"/>
          <w:sz w:val="22"/>
          <w:szCs w:val="22"/>
        </w:rPr>
      </w:pPr>
      <w:bookmarkStart w:id="74" w:name="_Hlk184803853"/>
      <w:r>
        <w:rPr>
          <w:rFonts w:ascii="Aptos" w:hAnsi="Aptos"/>
          <w:sz w:val="22"/>
          <w:szCs w:val="22"/>
        </w:rPr>
        <w:t>c.</w:t>
      </w:r>
      <w:r w:rsidR="007E550E">
        <w:rPr>
          <w:rFonts w:ascii="Aptos" w:hAnsi="Aptos"/>
          <w:sz w:val="22"/>
          <w:szCs w:val="22"/>
        </w:rPr>
        <w:t xml:space="preserve">    </w:t>
      </w:r>
      <w:r w:rsidR="00BD478A" w:rsidRPr="00901ECC">
        <w:rPr>
          <w:rFonts w:ascii="Aptos" w:hAnsi="Aptos"/>
          <w:sz w:val="22"/>
          <w:szCs w:val="22"/>
        </w:rPr>
        <w:t>Number of Units:</w:t>
      </w:r>
      <w:r w:rsidR="003E47FC" w:rsidRPr="003E47FC">
        <w:rPr>
          <w:rFonts w:cs="Arial"/>
        </w:rPr>
        <w:t xml:space="preserve"> </w:t>
      </w:r>
      <w:r w:rsidR="00FC718B">
        <w:rPr>
          <w:rFonts w:asciiTheme="minorHAnsi" w:hAnsiTheme="minorHAnsi" w:cs="Arial"/>
          <w:spacing w:val="0"/>
          <w:sz w:val="22"/>
          <w:szCs w:val="22"/>
        </w:rPr>
        <w:t>The bidder must estimate and identify the number of units to be provided in the RFP Evaluation Criteria, question B5 and on Schedule B Pricing</w:t>
      </w:r>
      <w:r w:rsidR="00FC718B" w:rsidRPr="003E47FC">
        <w:rPr>
          <w:rFonts w:asciiTheme="minorHAnsi" w:hAnsiTheme="minorHAnsi" w:cs="Arial"/>
          <w:spacing w:val="0"/>
          <w:sz w:val="22"/>
          <w:szCs w:val="22"/>
        </w:rPr>
        <w:t>.</w:t>
      </w:r>
      <w:r w:rsidR="00BD478A" w:rsidRPr="00901ECC">
        <w:rPr>
          <w:rFonts w:ascii="Aptos" w:hAnsi="Aptos"/>
          <w:sz w:val="22"/>
          <w:szCs w:val="22"/>
        </w:rPr>
        <w:t xml:space="preserve"> </w:t>
      </w:r>
      <w:bookmarkEnd w:id="74"/>
    </w:p>
    <w:p w14:paraId="493A6931" w14:textId="77777777" w:rsidR="00BD478A" w:rsidRPr="00E04E17" w:rsidRDefault="00BD478A" w:rsidP="00BD478A">
      <w:pPr>
        <w:pStyle w:val="a0"/>
        <w:ind w:left="0" w:firstLine="0"/>
        <w:rPr>
          <w:rFonts w:ascii="Aptos" w:hAnsi="Aptos"/>
          <w:b/>
          <w:bCs/>
          <w:sz w:val="22"/>
          <w:szCs w:val="22"/>
        </w:rPr>
      </w:pPr>
    </w:p>
    <w:p w14:paraId="60E26151" w14:textId="0CED77D1" w:rsidR="00BD478A" w:rsidRDefault="00C067AF" w:rsidP="00A71697">
      <w:pPr>
        <w:pStyle w:val="a0"/>
        <w:numPr>
          <w:ilvl w:val="0"/>
          <w:numId w:val="27"/>
        </w:numPr>
        <w:rPr>
          <w:rFonts w:ascii="Aptos" w:hAnsi="Aptos"/>
          <w:b/>
          <w:bCs/>
          <w:sz w:val="22"/>
          <w:szCs w:val="22"/>
        </w:rPr>
      </w:pPr>
      <w:r>
        <w:rPr>
          <w:rFonts w:ascii="Aptos" w:hAnsi="Aptos"/>
          <w:b/>
          <w:bCs/>
          <w:sz w:val="22"/>
          <w:szCs w:val="22"/>
        </w:rPr>
        <w:t>Expected Performance outcomes</w:t>
      </w:r>
    </w:p>
    <w:p w14:paraId="30CFABF5" w14:textId="77777777" w:rsidR="00C067AF" w:rsidRPr="00E04E17" w:rsidRDefault="00C067AF" w:rsidP="00C067AF">
      <w:pPr>
        <w:pStyle w:val="a0"/>
        <w:ind w:left="648" w:firstLine="0"/>
        <w:rPr>
          <w:rFonts w:ascii="Aptos" w:hAnsi="Aptos"/>
          <w:b/>
          <w:bCs/>
          <w:sz w:val="22"/>
          <w:szCs w:val="22"/>
        </w:rPr>
      </w:pPr>
    </w:p>
    <w:p w14:paraId="29D5B328" w14:textId="77777777" w:rsidR="007E550E" w:rsidRPr="009A2E95" w:rsidRDefault="007E550E" w:rsidP="007E550E">
      <w:pPr>
        <w:pStyle w:val="A"/>
        <w:ind w:firstLine="0"/>
        <w:rPr>
          <w:rFonts w:ascii="Aptos" w:hAnsi="Aptos"/>
          <w:sz w:val="22"/>
          <w:szCs w:val="22"/>
        </w:rPr>
      </w:pPr>
      <w:bookmarkStart w:id="75" w:name="_Hlk190083359"/>
      <w:r w:rsidRPr="009A2E95">
        <w:rPr>
          <w:rFonts w:ascii="Aptos" w:hAnsi="Aptos"/>
          <w:sz w:val="22"/>
          <w:szCs w:val="22"/>
        </w:rPr>
        <w:t>During the Contract, the Contractor must demonstrate measurable progress toward the achievement of the outcomes listed below:</w:t>
      </w:r>
    </w:p>
    <w:p w14:paraId="0646C453" w14:textId="77777777" w:rsidR="007E550E" w:rsidRPr="009A2E95" w:rsidRDefault="007E550E" w:rsidP="007E550E">
      <w:pPr>
        <w:pStyle w:val="A"/>
        <w:tabs>
          <w:tab w:val="left" w:pos="720"/>
        </w:tabs>
        <w:ind w:left="1728"/>
        <w:rPr>
          <w:rFonts w:ascii="Aptos" w:hAnsi="Aptos"/>
          <w:sz w:val="22"/>
          <w:szCs w:val="22"/>
        </w:rPr>
      </w:pPr>
    </w:p>
    <w:p w14:paraId="63E65FDE" w14:textId="4FCC7B64" w:rsidR="007E550E" w:rsidRPr="009A2E95" w:rsidRDefault="004E70CB" w:rsidP="007E550E">
      <w:pPr>
        <w:pStyle w:val="1"/>
        <w:ind w:left="1530" w:hanging="378"/>
        <w:rPr>
          <w:rFonts w:ascii="Aptos" w:hAnsi="Aptos"/>
          <w:sz w:val="22"/>
          <w:szCs w:val="22"/>
        </w:rPr>
      </w:pPr>
      <w:bookmarkStart w:id="76" w:name="_Hlk93495666"/>
      <w:r>
        <w:rPr>
          <w:rFonts w:ascii="Aptos" w:hAnsi="Aptos"/>
          <w:sz w:val="22"/>
          <w:szCs w:val="22"/>
        </w:rPr>
        <w:t>1</w:t>
      </w:r>
      <w:r w:rsidR="009A2122">
        <w:rPr>
          <w:rFonts w:ascii="Aptos" w:hAnsi="Aptos"/>
          <w:sz w:val="22"/>
          <w:szCs w:val="22"/>
        </w:rPr>
        <w:t>)</w:t>
      </w:r>
      <w:r w:rsidR="007E550E" w:rsidRPr="009A2E95">
        <w:rPr>
          <w:rFonts w:ascii="Aptos" w:hAnsi="Aptos"/>
          <w:sz w:val="22"/>
          <w:szCs w:val="22"/>
        </w:rPr>
        <w:tab/>
        <w:t xml:space="preserve">90% of the families served that were intact at the time of referral will remain intact upon completion of the services. </w:t>
      </w:r>
    </w:p>
    <w:p w14:paraId="17F8BEF0" w14:textId="77777777" w:rsidR="007E550E" w:rsidRPr="009A2E95" w:rsidRDefault="007E550E" w:rsidP="007E550E">
      <w:pPr>
        <w:pStyle w:val="1"/>
        <w:ind w:left="1530" w:hanging="378"/>
        <w:rPr>
          <w:rFonts w:ascii="Aptos" w:hAnsi="Aptos"/>
          <w:sz w:val="22"/>
          <w:szCs w:val="22"/>
        </w:rPr>
      </w:pPr>
    </w:p>
    <w:p w14:paraId="3CC1B742" w14:textId="7C5A913E" w:rsidR="007E550E" w:rsidRPr="009A2E95" w:rsidRDefault="004E70CB" w:rsidP="007E550E">
      <w:pPr>
        <w:pStyle w:val="1"/>
        <w:ind w:left="1530" w:hanging="378"/>
        <w:rPr>
          <w:rFonts w:ascii="Aptos" w:hAnsi="Aptos"/>
          <w:sz w:val="22"/>
          <w:szCs w:val="22"/>
        </w:rPr>
      </w:pPr>
      <w:r>
        <w:rPr>
          <w:rFonts w:ascii="Aptos" w:hAnsi="Aptos"/>
          <w:sz w:val="22"/>
          <w:szCs w:val="22"/>
        </w:rPr>
        <w:t>2</w:t>
      </w:r>
      <w:r w:rsidR="009A2122">
        <w:rPr>
          <w:rFonts w:ascii="Aptos" w:hAnsi="Aptos"/>
          <w:sz w:val="22"/>
          <w:szCs w:val="22"/>
        </w:rPr>
        <w:t>)</w:t>
      </w:r>
      <w:r w:rsidR="007E550E" w:rsidRPr="009A2E95">
        <w:rPr>
          <w:rFonts w:ascii="Aptos" w:hAnsi="Aptos"/>
          <w:sz w:val="22"/>
          <w:szCs w:val="22"/>
        </w:rPr>
        <w:tab/>
        <w:t>80% of clients will show improvement in a minimum of two of the identified target areas on the AAPI pre and post-test, or equivalent.</w:t>
      </w:r>
    </w:p>
    <w:p w14:paraId="6EA0300C" w14:textId="77777777" w:rsidR="007E550E" w:rsidRPr="009A2E95" w:rsidRDefault="007E550E" w:rsidP="007E550E">
      <w:pPr>
        <w:pStyle w:val="1"/>
        <w:ind w:left="1530" w:hanging="378"/>
        <w:rPr>
          <w:rFonts w:ascii="Aptos" w:hAnsi="Aptos"/>
          <w:sz w:val="22"/>
          <w:szCs w:val="22"/>
        </w:rPr>
      </w:pPr>
    </w:p>
    <w:p w14:paraId="12602ABB" w14:textId="6FB43455" w:rsidR="007E550E" w:rsidRPr="009A2E95" w:rsidRDefault="004E70CB" w:rsidP="007E550E">
      <w:pPr>
        <w:pStyle w:val="1"/>
        <w:ind w:left="1530" w:hanging="378"/>
        <w:rPr>
          <w:rFonts w:ascii="Aptos" w:hAnsi="Aptos"/>
          <w:sz w:val="22"/>
          <w:szCs w:val="22"/>
        </w:rPr>
      </w:pPr>
      <w:r>
        <w:rPr>
          <w:rFonts w:ascii="Aptos" w:hAnsi="Aptos"/>
          <w:sz w:val="22"/>
          <w:szCs w:val="22"/>
        </w:rPr>
        <w:t>3</w:t>
      </w:r>
      <w:r w:rsidR="009A2122">
        <w:rPr>
          <w:rFonts w:ascii="Aptos" w:hAnsi="Aptos"/>
          <w:sz w:val="22"/>
          <w:szCs w:val="22"/>
        </w:rPr>
        <w:t>)</w:t>
      </w:r>
      <w:r w:rsidR="007E550E" w:rsidRPr="009A2E95">
        <w:rPr>
          <w:rFonts w:ascii="Aptos" w:hAnsi="Aptos"/>
          <w:sz w:val="22"/>
          <w:szCs w:val="22"/>
        </w:rPr>
        <w:tab/>
        <w:t xml:space="preserve">80% of referred families that complete services will not have a substantiated CPS complaint within three months following completion of the services. MDHHS will provide and share available performance data annually. </w:t>
      </w:r>
      <w:r w:rsidR="007E550E" w:rsidRPr="009A2E95">
        <w:rPr>
          <w:rFonts w:ascii="Aptos" w:hAnsi="Aptos"/>
          <w:vanish/>
          <w:color w:val="FF0000"/>
          <w:sz w:val="22"/>
          <w:szCs w:val="22"/>
        </w:rPr>
        <w:t>The outcomes should include a goal, performance measure, baseline, and a target.</w:t>
      </w:r>
    </w:p>
    <w:bookmarkEnd w:id="75"/>
    <w:bookmarkEnd w:id="76"/>
    <w:p w14:paraId="0E5410D8" w14:textId="77777777" w:rsidR="007E550E" w:rsidRDefault="007E550E" w:rsidP="007E550E">
      <w:pPr>
        <w:pStyle w:val="A"/>
        <w:ind w:left="1728"/>
        <w:rPr>
          <w:rFonts w:ascii="Aptos" w:hAnsi="Aptos"/>
          <w:sz w:val="22"/>
          <w:szCs w:val="22"/>
        </w:rPr>
      </w:pPr>
    </w:p>
    <w:p w14:paraId="15DFB17F" w14:textId="77777777" w:rsidR="00EC6452" w:rsidRPr="00EC6452" w:rsidRDefault="00EC6452" w:rsidP="00EC6452"/>
    <w:p w14:paraId="0F822216" w14:textId="1170817E" w:rsidR="00FA0891" w:rsidRDefault="00FA0891" w:rsidP="00DB3F65">
      <w:pPr>
        <w:pStyle w:val="Heading3"/>
        <w:numPr>
          <w:ilvl w:val="1"/>
          <w:numId w:val="37"/>
        </w:numPr>
        <w:ind w:left="648"/>
      </w:pPr>
      <w:bookmarkStart w:id="77" w:name="_Hlk164687226"/>
      <w:bookmarkEnd w:id="63"/>
      <w:r>
        <w:t xml:space="preserve">Required </w:t>
      </w:r>
      <w:r w:rsidRPr="00253D80">
        <w:t>Functionality</w:t>
      </w:r>
      <w:r>
        <w:t xml:space="preserve"> Relating to Data Retention, Disposal, and Retrieval</w:t>
      </w:r>
    </w:p>
    <w:p w14:paraId="2D84C4E2" w14:textId="77777777" w:rsidR="004E70CB" w:rsidRPr="00277687" w:rsidRDefault="004E70CB" w:rsidP="00DB3F65">
      <w:pPr>
        <w:pStyle w:val="Body"/>
        <w:ind w:left="288"/>
      </w:pPr>
      <w:bookmarkStart w:id="78" w:name="_Hlk53735462"/>
      <w:bookmarkEnd w:id="77"/>
      <w:r w:rsidRPr="00901ECC">
        <w:t xml:space="preserve">The State has legal obligations to retain, dispose, and retrieve State Data along with obligations to </w:t>
      </w:r>
      <w:r w:rsidRPr="00277687">
        <w:t>manage and secure State Data. To meet these obligations, the Solution must allow the State to:</w:t>
      </w:r>
    </w:p>
    <w:p w14:paraId="5981D310" w14:textId="77777777" w:rsidR="004E70CB" w:rsidRPr="00277687" w:rsidRDefault="004E70CB" w:rsidP="00DB3F65">
      <w:pPr>
        <w:pStyle w:val="Body"/>
        <w:numPr>
          <w:ilvl w:val="0"/>
          <w:numId w:val="19"/>
        </w:numPr>
      </w:pPr>
      <w:r w:rsidRPr="00277687">
        <w:t>retain all data for the entire length of the Contract. Records must be maintained in accordance with the Records Retention and Disposal Schedule the agency uses for their record keeping purposes.</w:t>
      </w:r>
    </w:p>
    <w:p w14:paraId="648AF928" w14:textId="77777777" w:rsidR="004E70CB" w:rsidRPr="00901ECC" w:rsidRDefault="004E70CB" w:rsidP="004E70CB">
      <w:pPr>
        <w:pStyle w:val="Body"/>
        <w:numPr>
          <w:ilvl w:val="0"/>
          <w:numId w:val="19"/>
        </w:numPr>
      </w:pPr>
      <w:r w:rsidRPr="00901ECC">
        <w:t>delete its data or request the deletion of its data, even data that may be stored offline or in backups.</w:t>
      </w:r>
    </w:p>
    <w:p w14:paraId="42856666" w14:textId="77777777" w:rsidR="004E70CB" w:rsidRPr="00901ECC" w:rsidRDefault="004E70CB" w:rsidP="004E70CB">
      <w:pPr>
        <w:pStyle w:val="Body"/>
        <w:numPr>
          <w:ilvl w:val="0"/>
          <w:numId w:val="19"/>
        </w:numPr>
      </w:pPr>
      <w:r w:rsidRPr="00901ECC">
        <w:t>transfer its data back to the State or to a new vendor or new solution.</w:t>
      </w:r>
    </w:p>
    <w:p w14:paraId="12B61BFE" w14:textId="77777777" w:rsidR="004E70CB" w:rsidRPr="00901ECC" w:rsidRDefault="004E70CB" w:rsidP="004E70CB">
      <w:pPr>
        <w:pStyle w:val="Body"/>
        <w:numPr>
          <w:ilvl w:val="0"/>
          <w:numId w:val="19"/>
        </w:numPr>
      </w:pPr>
      <w:r w:rsidRPr="00901ECC">
        <w:t>transfer its data to the Archives of Michigan as may be required by a retention and disposal schedule.</w:t>
      </w:r>
    </w:p>
    <w:p w14:paraId="6F5C96F1" w14:textId="77777777" w:rsidR="004E70CB" w:rsidRPr="00901ECC" w:rsidRDefault="004E70CB" w:rsidP="004E70CB">
      <w:pPr>
        <w:pStyle w:val="Body"/>
        <w:numPr>
          <w:ilvl w:val="0"/>
          <w:numId w:val="19"/>
        </w:numPr>
      </w:pPr>
      <w:r w:rsidRPr="00901ECC">
        <w:t>retrieve data, even data that may be stored offline or in backups.</w:t>
      </w:r>
    </w:p>
    <w:p w14:paraId="4E179A2E" w14:textId="77777777" w:rsidR="004E70CB" w:rsidRPr="00901ECC" w:rsidRDefault="004E70CB" w:rsidP="004E70CB">
      <w:pPr>
        <w:pStyle w:val="Body"/>
        <w:ind w:left="720"/>
      </w:pPr>
      <w:r w:rsidRPr="00901ECC">
        <w:t>Except as otherwise stated in the Contract, Contractor will not dispose of, delete, or destroy State Data without the prior written approval of the State.</w:t>
      </w:r>
    </w:p>
    <w:p w14:paraId="1428B2E0" w14:textId="77777777" w:rsidR="001A5D0F" w:rsidRPr="001A5D0F" w:rsidRDefault="001A5D0F" w:rsidP="001A5D0F">
      <w:pPr>
        <w:pStyle w:val="Heading20"/>
        <w:rPr>
          <w:caps/>
        </w:rPr>
      </w:pPr>
      <w:r w:rsidRPr="001A5D0F">
        <w:t>Staffing</w:t>
      </w:r>
    </w:p>
    <w:p w14:paraId="6717B9D4" w14:textId="77777777" w:rsidR="001A5D0F" w:rsidRPr="001A5D0F" w:rsidRDefault="001A5D0F" w:rsidP="00DB3F65">
      <w:pPr>
        <w:pStyle w:val="Heading3"/>
      </w:pPr>
      <w:r w:rsidRPr="001A5D0F">
        <w:t xml:space="preserve">Disclosure of Subcontractors </w:t>
      </w:r>
    </w:p>
    <w:p w14:paraId="1440DB6D" w14:textId="77777777" w:rsidR="001A5D0F" w:rsidRPr="00E1506E" w:rsidRDefault="001A5D0F" w:rsidP="00DB3F65">
      <w:pPr>
        <w:pStyle w:val="Body"/>
        <w:ind w:firstLine="288"/>
      </w:pPr>
      <w:r w:rsidRPr="00E1506E">
        <w:t>If the Contractor intends to utilize subcontractors, the Contractor must disclose the following:</w:t>
      </w:r>
    </w:p>
    <w:p w14:paraId="172E9D2C" w14:textId="77777777" w:rsidR="001A5D0F" w:rsidRPr="00E1506E" w:rsidRDefault="001A5D0F" w:rsidP="00DB3F65">
      <w:pPr>
        <w:pStyle w:val="Body"/>
        <w:numPr>
          <w:ilvl w:val="0"/>
          <w:numId w:val="20"/>
        </w:numPr>
        <w:ind w:left="1080"/>
      </w:pPr>
      <w:bookmarkStart w:id="79" w:name="_Hlk53657807"/>
      <w:r w:rsidRPr="00E1506E">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E1506E" w:rsidRDefault="001A5D0F" w:rsidP="00DB3F65">
      <w:pPr>
        <w:pStyle w:val="Body"/>
        <w:numPr>
          <w:ilvl w:val="0"/>
          <w:numId w:val="20"/>
        </w:numPr>
        <w:ind w:left="1080"/>
      </w:pPr>
      <w:r w:rsidRPr="00E1506E">
        <w:t>The relationship of the subcontractor to the Contractor.</w:t>
      </w:r>
    </w:p>
    <w:p w14:paraId="0F911B5C" w14:textId="77777777" w:rsidR="001A5D0F" w:rsidRPr="00E1506E" w:rsidRDefault="001A5D0F" w:rsidP="00DB3F65">
      <w:pPr>
        <w:pStyle w:val="Body"/>
        <w:numPr>
          <w:ilvl w:val="0"/>
          <w:numId w:val="20"/>
        </w:numPr>
        <w:ind w:left="1080"/>
      </w:pPr>
      <w:r w:rsidRPr="00E1506E">
        <w:t>Whether the Contractor has a previous working experience with the subcontractor. If yes, provide the details of that previous relationship.</w:t>
      </w:r>
    </w:p>
    <w:bookmarkEnd w:id="79"/>
    <w:p w14:paraId="4CD359D5" w14:textId="4A5AC3A9" w:rsidR="001A5D0F" w:rsidRPr="00E1506E" w:rsidRDefault="001A5D0F" w:rsidP="00DB3F65">
      <w:pPr>
        <w:pStyle w:val="Body"/>
        <w:numPr>
          <w:ilvl w:val="0"/>
          <w:numId w:val="20"/>
        </w:numPr>
        <w:ind w:left="1080"/>
        <w:rPr>
          <w:rFonts w:cstheme="minorHAnsi"/>
          <w:noProof/>
        </w:rPr>
      </w:pPr>
      <w:r w:rsidRPr="00E1506E">
        <w:t>A complete description of the Contract Activities that will be performed or provided by the subcontractor.</w:t>
      </w:r>
    </w:p>
    <w:p w14:paraId="1CAA2BE9" w14:textId="7EA3E68F" w:rsidR="00004D22" w:rsidRDefault="00004D22" w:rsidP="001E0242">
      <w:pPr>
        <w:pStyle w:val="Heading3"/>
        <w:numPr>
          <w:ilvl w:val="0"/>
          <w:numId w:val="0"/>
        </w:numPr>
        <w:ind w:left="288"/>
      </w:pPr>
      <w:bookmarkStart w:id="80" w:name="_Hlk93388776"/>
      <w:bookmarkStart w:id="81" w:name="_Hlk134092114"/>
      <w:r>
        <w:t xml:space="preserve">2.2.  Criminal </w:t>
      </w:r>
      <w:r w:rsidRPr="000F497A">
        <w:t>and Children’s Protective Services Background Checks</w:t>
      </w:r>
      <w:r>
        <w:t xml:space="preserve"> </w:t>
      </w:r>
    </w:p>
    <w:p w14:paraId="47633B3F" w14:textId="77777777" w:rsidR="00004D22" w:rsidRPr="00DB61BE" w:rsidRDefault="00004D22" w:rsidP="00004D22">
      <w:pPr>
        <w:spacing w:before="69" w:after="120" w:line="240" w:lineRule="auto"/>
        <w:ind w:left="288"/>
      </w:pPr>
      <w:r w:rsidRPr="00DB61BE">
        <w:rPr>
          <w:spacing w:val="-7"/>
        </w:rPr>
        <w:t>A</w:t>
      </w:r>
      <w:r w:rsidRPr="00DB61BE">
        <w:t>s</w:t>
      </w:r>
      <w:r w:rsidRPr="00DB61BE">
        <w:rPr>
          <w:spacing w:val="-12"/>
        </w:rPr>
        <w:t xml:space="preserve"> </w:t>
      </w:r>
      <w:r w:rsidRPr="00DB61BE">
        <w:t>a</w:t>
      </w:r>
      <w:r w:rsidRPr="00DB61BE">
        <w:rPr>
          <w:spacing w:val="-11"/>
        </w:rPr>
        <w:t xml:space="preserve"> </w:t>
      </w:r>
      <w:r w:rsidRPr="00DB61BE">
        <w:rPr>
          <w:spacing w:val="-8"/>
        </w:rPr>
        <w:t>c</w:t>
      </w:r>
      <w:r w:rsidRPr="00DB61BE">
        <w:rPr>
          <w:spacing w:val="-7"/>
        </w:rPr>
        <w:t>on</w:t>
      </w:r>
      <w:r w:rsidRPr="00DB61BE">
        <w:rPr>
          <w:spacing w:val="-4"/>
        </w:rPr>
        <w:t>d</w:t>
      </w:r>
      <w:r w:rsidRPr="00DB61BE">
        <w:rPr>
          <w:spacing w:val="-8"/>
        </w:rPr>
        <w:t>i</w:t>
      </w:r>
      <w:r w:rsidRPr="00DB61BE">
        <w:rPr>
          <w:spacing w:val="-5"/>
        </w:rPr>
        <w:t>t</w:t>
      </w:r>
      <w:r w:rsidRPr="00DB61BE">
        <w:rPr>
          <w:spacing w:val="-8"/>
        </w:rPr>
        <w:t>i</w:t>
      </w:r>
      <w:r w:rsidRPr="00DB61BE">
        <w:rPr>
          <w:spacing w:val="-7"/>
        </w:rPr>
        <w:t>o</w:t>
      </w:r>
      <w:r w:rsidRPr="00DB61BE">
        <w:t>n</w:t>
      </w:r>
      <w:r w:rsidRPr="00DB61BE">
        <w:rPr>
          <w:spacing w:val="-11"/>
        </w:rPr>
        <w:t xml:space="preserve"> </w:t>
      </w:r>
      <w:r w:rsidRPr="00DB61BE">
        <w:rPr>
          <w:spacing w:val="-7"/>
        </w:rPr>
        <w:t>o</w:t>
      </w:r>
      <w:r w:rsidRPr="00DB61BE">
        <w:t>f</w:t>
      </w:r>
      <w:r w:rsidRPr="00DB61BE">
        <w:rPr>
          <w:spacing w:val="-9"/>
        </w:rPr>
        <w:t xml:space="preserve"> </w:t>
      </w:r>
      <w:r w:rsidRPr="00DB61BE">
        <w:rPr>
          <w:spacing w:val="-7"/>
        </w:rPr>
        <w:t>t</w:t>
      </w:r>
      <w:r w:rsidRPr="00DB61BE">
        <w:rPr>
          <w:spacing w:val="-4"/>
        </w:rPr>
        <w:t>h</w:t>
      </w:r>
      <w:r w:rsidRPr="00DB61BE">
        <w:rPr>
          <w:spacing w:val="-8"/>
        </w:rPr>
        <w:t>i</w:t>
      </w:r>
      <w:r w:rsidRPr="00DB61BE">
        <w:t>s</w:t>
      </w:r>
      <w:r w:rsidRPr="00DB61BE">
        <w:rPr>
          <w:spacing w:val="-12"/>
        </w:rPr>
        <w:t xml:space="preserve"> </w:t>
      </w:r>
      <w:r w:rsidRPr="00DB61BE">
        <w:rPr>
          <w:spacing w:val="-5"/>
        </w:rPr>
        <w:t>Contract</w:t>
      </w:r>
      <w:r w:rsidRPr="00DB61BE">
        <w:t>,</w:t>
      </w:r>
      <w:r w:rsidRPr="00DB61BE">
        <w:rPr>
          <w:spacing w:val="-12"/>
        </w:rPr>
        <w:t xml:space="preserve"> </w:t>
      </w:r>
      <w:r w:rsidRPr="00DB61BE">
        <w:rPr>
          <w:spacing w:val="-7"/>
        </w:rPr>
        <w:t>th</w:t>
      </w:r>
      <w:r w:rsidRPr="00DB61BE">
        <w:t>e</w:t>
      </w:r>
      <w:r w:rsidRPr="00DB61BE">
        <w:rPr>
          <w:spacing w:val="-9"/>
        </w:rPr>
        <w:t xml:space="preserve"> </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0"/>
        </w:rPr>
        <w:t xml:space="preserve"> </w:t>
      </w:r>
      <w:r w:rsidRPr="00DB61BE">
        <w:rPr>
          <w:spacing w:val="-8"/>
        </w:rPr>
        <w:t>c</w:t>
      </w:r>
      <w:r w:rsidRPr="00DB61BE">
        <w:rPr>
          <w:spacing w:val="-7"/>
        </w:rPr>
        <w:t>e</w:t>
      </w:r>
      <w:r w:rsidRPr="00DB61BE">
        <w:t>r</w:t>
      </w:r>
      <w:r w:rsidRPr="00DB61BE">
        <w:rPr>
          <w:spacing w:val="-7"/>
        </w:rPr>
        <w:t>t</w:t>
      </w:r>
      <w:r w:rsidRPr="00DB61BE">
        <w:rPr>
          <w:spacing w:val="-8"/>
        </w:rPr>
        <w:t>i</w:t>
      </w:r>
      <w:r w:rsidRPr="00DB61BE">
        <w:rPr>
          <w:spacing w:val="-5"/>
        </w:rPr>
        <w:t>f</w:t>
      </w:r>
      <w:r w:rsidRPr="00DB61BE">
        <w:rPr>
          <w:spacing w:val="-8"/>
        </w:rPr>
        <w:t>i</w:t>
      </w:r>
      <w:r w:rsidRPr="00DB61BE">
        <w:rPr>
          <w:spacing w:val="-4"/>
        </w:rPr>
        <w:t>e</w:t>
      </w:r>
      <w:r w:rsidRPr="00DB61BE">
        <w:t>s</w:t>
      </w:r>
      <w:r w:rsidRPr="00DB61BE">
        <w:rPr>
          <w:spacing w:val="-12"/>
        </w:rPr>
        <w:t xml:space="preserve"> </w:t>
      </w:r>
      <w:r w:rsidRPr="00DB61BE">
        <w:rPr>
          <w:spacing w:val="-7"/>
        </w:rPr>
        <w:t>th</w:t>
      </w:r>
      <w:r w:rsidRPr="00DB61BE">
        <w:rPr>
          <w:spacing w:val="-4"/>
        </w:rPr>
        <w:t>a</w:t>
      </w:r>
      <w:r w:rsidRPr="00DB61BE">
        <w:t>t</w:t>
      </w:r>
      <w:r w:rsidRPr="00DB61BE">
        <w:rPr>
          <w:spacing w:val="-12"/>
        </w:rPr>
        <w:t xml:space="preserve"> </w:t>
      </w:r>
      <w:r w:rsidRPr="00DB61BE">
        <w:rPr>
          <w:spacing w:val="-7"/>
        </w:rPr>
        <w:t>th</w:t>
      </w:r>
      <w:r w:rsidRPr="00DB61BE">
        <w:t>e</w:t>
      </w:r>
      <w:r w:rsidRPr="00DB61BE">
        <w:rPr>
          <w:spacing w:val="-11"/>
        </w:rPr>
        <w:t xml:space="preserve"> </w:t>
      </w:r>
      <w:r w:rsidRPr="00DB61BE">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3"/>
        </w:rPr>
        <w:t xml:space="preserve"> </w:t>
      </w:r>
      <w:r w:rsidRPr="00DB61BE">
        <w:rPr>
          <w:spacing w:val="-8"/>
        </w:rPr>
        <w:t>s</w:t>
      </w:r>
      <w:r w:rsidRPr="00DB61BE">
        <w:rPr>
          <w:spacing w:val="-7"/>
        </w:rPr>
        <w:t>h</w:t>
      </w:r>
      <w:r w:rsidRPr="00DB61BE">
        <w:rPr>
          <w:spacing w:val="-4"/>
        </w:rPr>
        <w:t>a</w:t>
      </w:r>
      <w:r w:rsidRPr="00DB61BE">
        <w:t>l</w:t>
      </w:r>
      <w:r w:rsidRPr="00DB61BE">
        <w:rPr>
          <w:spacing w:val="-8"/>
        </w:rPr>
        <w:t>l</w:t>
      </w:r>
      <w:r w:rsidRPr="00DB61BE">
        <w:t xml:space="preserve">, </w:t>
      </w:r>
      <w:r w:rsidRPr="00DB61BE">
        <w:rPr>
          <w:spacing w:val="-7"/>
        </w:rPr>
        <w:t>p</w:t>
      </w:r>
      <w:r w:rsidRPr="00DB61BE">
        <w:t>r</w:t>
      </w:r>
      <w:r w:rsidRPr="00DB61BE">
        <w:rPr>
          <w:spacing w:val="-8"/>
        </w:rPr>
        <w:t>i</w:t>
      </w:r>
      <w:r w:rsidRPr="00DB61BE">
        <w:rPr>
          <w:spacing w:val="-4"/>
        </w:rPr>
        <w:t>o</w:t>
      </w:r>
      <w:r w:rsidRPr="00DB61BE">
        <w:t>r</w:t>
      </w:r>
      <w:r w:rsidRPr="00DB61BE">
        <w:rPr>
          <w:spacing w:val="-13"/>
        </w:rPr>
        <w:t xml:space="preserve"> </w:t>
      </w:r>
      <w:r w:rsidRPr="00DB61BE">
        <w:rPr>
          <w:spacing w:val="-7"/>
        </w:rPr>
        <w:t>t</w:t>
      </w:r>
      <w:r w:rsidRPr="00DB61BE">
        <w:t>o</w:t>
      </w:r>
      <w:r w:rsidRPr="00DB61BE">
        <w:rPr>
          <w:spacing w:val="-9"/>
        </w:rPr>
        <w:t xml:space="preserve"> </w:t>
      </w:r>
      <w:r w:rsidRPr="00DB61BE">
        <w:rPr>
          <w:spacing w:val="-7"/>
        </w:rPr>
        <w:t>a</w:t>
      </w:r>
      <w:r w:rsidRPr="00DB61BE">
        <w:rPr>
          <w:spacing w:val="-4"/>
        </w:rPr>
        <w:t>n</w:t>
      </w:r>
      <w:r w:rsidRPr="00DB61BE">
        <w:t>y</w:t>
      </w:r>
      <w:r w:rsidRPr="00DB61BE">
        <w:rPr>
          <w:spacing w:val="-10"/>
        </w:rPr>
        <w:t xml:space="preserve"> </w:t>
      </w:r>
      <w:r w:rsidRPr="00DB61BE">
        <w:rPr>
          <w:spacing w:val="-8"/>
        </w:rPr>
        <w:t>i</w:t>
      </w:r>
      <w:r w:rsidRPr="00DB61BE">
        <w:rPr>
          <w:spacing w:val="-7"/>
        </w:rPr>
        <w:t>n</w:t>
      </w:r>
      <w:r w:rsidRPr="00DB61BE">
        <w:rPr>
          <w:spacing w:val="-4"/>
        </w:rPr>
        <w:t>d</w:t>
      </w:r>
      <w:r w:rsidRPr="00DB61BE">
        <w:t>i</w:t>
      </w:r>
      <w:r w:rsidRPr="00DB61BE">
        <w:rPr>
          <w:spacing w:val="-8"/>
        </w:rPr>
        <w:t>vi</w:t>
      </w:r>
      <w:r w:rsidRPr="00DB61BE">
        <w:rPr>
          <w:spacing w:val="-7"/>
        </w:rPr>
        <w:t>du</w:t>
      </w:r>
      <w:r w:rsidRPr="00DB61BE">
        <w:rPr>
          <w:spacing w:val="-4"/>
        </w:rPr>
        <w:t>a</w:t>
      </w:r>
      <w:r w:rsidRPr="00DB61BE">
        <w:t>l</w:t>
      </w:r>
      <w:r w:rsidRPr="00DB61BE">
        <w:rPr>
          <w:spacing w:val="-12"/>
        </w:rPr>
        <w:t xml:space="preserve"> </w:t>
      </w:r>
      <w:r w:rsidRPr="00DB61BE">
        <w:rPr>
          <w:spacing w:val="-7"/>
        </w:rPr>
        <w:t>p</w:t>
      </w:r>
      <w:r w:rsidRPr="00DB61BE">
        <w:rPr>
          <w:spacing w:val="-4"/>
        </w:rPr>
        <w:t>e</w:t>
      </w:r>
      <w:r w:rsidRPr="00DB61BE">
        <w:rPr>
          <w:spacing w:val="-8"/>
        </w:rPr>
        <w:t>r</w:t>
      </w:r>
      <w:r w:rsidRPr="00DB61BE">
        <w:rPr>
          <w:spacing w:val="-5"/>
        </w:rPr>
        <w:t>f</w:t>
      </w:r>
      <w:r w:rsidRPr="00DB61BE">
        <w:rPr>
          <w:spacing w:val="-7"/>
        </w:rPr>
        <w:t>o</w:t>
      </w:r>
      <w:r w:rsidRPr="00DB61BE">
        <w:rPr>
          <w:spacing w:val="-8"/>
        </w:rPr>
        <w:t>r</w:t>
      </w:r>
      <w:r w:rsidRPr="00DB61BE">
        <w:rPr>
          <w:spacing w:val="-4"/>
        </w:rPr>
        <w:t>m</w:t>
      </w:r>
      <w:r w:rsidRPr="00DB61BE">
        <w:rPr>
          <w:spacing w:val="-8"/>
        </w:rPr>
        <w:t>i</w:t>
      </w:r>
      <w:r w:rsidRPr="00DB61BE">
        <w:rPr>
          <w:spacing w:val="-4"/>
        </w:rPr>
        <w:t>n</w:t>
      </w:r>
      <w:r w:rsidRPr="00DB61BE">
        <w:t>g</w:t>
      </w:r>
      <w:r w:rsidRPr="00DB61BE">
        <w:rPr>
          <w:spacing w:val="-11"/>
        </w:rPr>
        <w:t xml:space="preserve"> </w:t>
      </w:r>
      <w:r w:rsidRPr="00DB61BE">
        <w:rPr>
          <w:spacing w:val="-8"/>
        </w:rPr>
        <w:t>w</w:t>
      </w:r>
      <w:r w:rsidRPr="00DB61BE">
        <w:rPr>
          <w:spacing w:val="-4"/>
        </w:rPr>
        <w:t>o</w:t>
      </w:r>
      <w:r w:rsidRPr="00DB61BE">
        <w:rPr>
          <w:spacing w:val="-8"/>
        </w:rPr>
        <w:t>r</w:t>
      </w:r>
      <w:r w:rsidRPr="00DB61BE">
        <w:t>k</w:t>
      </w:r>
      <w:r w:rsidRPr="00DB61BE">
        <w:rPr>
          <w:spacing w:val="-10"/>
        </w:rPr>
        <w:t xml:space="preserve"> </w:t>
      </w:r>
      <w:r w:rsidRPr="00DB61BE">
        <w:rPr>
          <w:spacing w:val="-7"/>
        </w:rPr>
        <w:t>und</w:t>
      </w:r>
      <w:r w:rsidRPr="00DB61BE">
        <w:rPr>
          <w:spacing w:val="-4"/>
        </w:rPr>
        <w:t>e</w:t>
      </w:r>
      <w:r w:rsidRPr="00DB61BE">
        <w:t>r</w:t>
      </w:r>
      <w:r w:rsidRPr="00DB61BE">
        <w:rPr>
          <w:spacing w:val="-10"/>
        </w:rPr>
        <w:t xml:space="preserve"> </w:t>
      </w:r>
      <w:r w:rsidRPr="00DB61BE">
        <w:rPr>
          <w:spacing w:val="-7"/>
        </w:rPr>
        <w:t>th</w:t>
      </w:r>
      <w:r w:rsidRPr="00DB61BE">
        <w:t>is</w:t>
      </w:r>
      <w:r w:rsidRPr="00DB61BE">
        <w:rPr>
          <w:spacing w:val="-10"/>
        </w:rPr>
        <w:t xml:space="preserve"> </w:t>
      </w:r>
      <w:r w:rsidRPr="00DB61BE">
        <w:rPr>
          <w:spacing w:val="-5"/>
        </w:rPr>
        <w:t>Contract</w:t>
      </w:r>
      <w:r w:rsidRPr="00DB61BE">
        <w:t>,</w:t>
      </w:r>
      <w:r w:rsidRPr="00DB61BE">
        <w:rPr>
          <w:spacing w:val="-8"/>
        </w:rPr>
        <w:t xml:space="preserve"> c</w:t>
      </w:r>
      <w:r w:rsidRPr="00DB61BE">
        <w:rPr>
          <w:spacing w:val="-7"/>
        </w:rPr>
        <w:t>o</w:t>
      </w:r>
      <w:r w:rsidRPr="00DB61BE">
        <w:rPr>
          <w:spacing w:val="-4"/>
        </w:rPr>
        <w:t>n</w:t>
      </w:r>
      <w:r w:rsidRPr="00DB61BE">
        <w:rPr>
          <w:spacing w:val="-7"/>
        </w:rPr>
        <w:t>du</w:t>
      </w:r>
      <w:r w:rsidRPr="00DB61BE">
        <w:rPr>
          <w:spacing w:val="-5"/>
        </w:rPr>
        <w:t>c</w:t>
      </w:r>
      <w:r w:rsidRPr="00DB61BE">
        <w:t>t</w:t>
      </w:r>
      <w:r w:rsidRPr="00DB61BE">
        <w:rPr>
          <w:spacing w:val="-12"/>
        </w:rPr>
        <w:t xml:space="preserve"> </w:t>
      </w:r>
      <w:r w:rsidRPr="00DB61BE">
        <w:rPr>
          <w:spacing w:val="-4"/>
        </w:rPr>
        <w:t>o</w:t>
      </w:r>
      <w:r w:rsidRPr="00DB61BE">
        <w:t>r</w:t>
      </w:r>
      <w:r w:rsidRPr="00DB61BE">
        <w:rPr>
          <w:spacing w:val="-10"/>
        </w:rPr>
        <w:t xml:space="preserve"> </w:t>
      </w:r>
      <w:r w:rsidRPr="00DB61BE">
        <w:rPr>
          <w:spacing w:val="-8"/>
        </w:rPr>
        <w:t>c</w:t>
      </w:r>
      <w:r w:rsidRPr="00DB61BE">
        <w:rPr>
          <w:spacing w:val="-7"/>
        </w:rPr>
        <w:t>au</w:t>
      </w:r>
      <w:r w:rsidRPr="00DB61BE">
        <w:rPr>
          <w:spacing w:val="-8"/>
        </w:rPr>
        <w:t>s</w:t>
      </w:r>
      <w:r w:rsidRPr="00DB61BE">
        <w:t>e</w:t>
      </w:r>
      <w:r w:rsidRPr="00DB61BE">
        <w:rPr>
          <w:spacing w:val="-9"/>
        </w:rPr>
        <w:t xml:space="preserve"> </w:t>
      </w:r>
      <w:r w:rsidRPr="00DB61BE">
        <w:rPr>
          <w:spacing w:val="-7"/>
        </w:rPr>
        <w:t>t</w:t>
      </w:r>
      <w:r w:rsidRPr="00DB61BE">
        <w:t xml:space="preserve">o </w:t>
      </w:r>
      <w:r w:rsidRPr="00DB61BE">
        <w:rPr>
          <w:spacing w:val="-7"/>
        </w:rPr>
        <w:t>b</w:t>
      </w:r>
      <w:r w:rsidRPr="00DB61BE">
        <w:t>e</w:t>
      </w:r>
      <w:r w:rsidRPr="00DB61BE">
        <w:rPr>
          <w:spacing w:val="25"/>
        </w:rPr>
        <w:t xml:space="preserve"> </w:t>
      </w:r>
      <w:r w:rsidRPr="00DB61BE">
        <w:rPr>
          <w:spacing w:val="-8"/>
        </w:rPr>
        <w:t>c</w:t>
      </w:r>
      <w:r w:rsidRPr="00DB61BE">
        <w:rPr>
          <w:spacing w:val="-7"/>
        </w:rPr>
        <w:t>ondu</w:t>
      </w:r>
      <w:r w:rsidRPr="00DB61BE">
        <w:rPr>
          <w:spacing w:val="-5"/>
        </w:rPr>
        <w:t>c</w:t>
      </w:r>
      <w:r w:rsidRPr="00DB61BE">
        <w:rPr>
          <w:spacing w:val="-7"/>
        </w:rPr>
        <w:t>te</w:t>
      </w:r>
      <w:r w:rsidRPr="00DB61BE">
        <w:t>d</w:t>
      </w:r>
      <w:r w:rsidRPr="00DB61BE">
        <w:rPr>
          <w:spacing w:val="25"/>
        </w:rPr>
        <w:t xml:space="preserve"> </w:t>
      </w:r>
      <w:r w:rsidRPr="00DB61BE">
        <w:rPr>
          <w:spacing w:val="-5"/>
        </w:rPr>
        <w:t>f</w:t>
      </w:r>
      <w:r w:rsidRPr="00DB61BE">
        <w:rPr>
          <w:spacing w:val="-7"/>
        </w:rPr>
        <w:t>o</w:t>
      </w:r>
      <w:r w:rsidRPr="00DB61BE">
        <w:t>r</w:t>
      </w:r>
      <w:r w:rsidRPr="00DB61BE">
        <w:rPr>
          <w:spacing w:val="23"/>
        </w:rPr>
        <w:t xml:space="preserve"> </w:t>
      </w:r>
      <w:r w:rsidRPr="00DB61BE">
        <w:rPr>
          <w:spacing w:val="-7"/>
        </w:rPr>
        <w:t>ea</w:t>
      </w:r>
      <w:r w:rsidRPr="00DB61BE">
        <w:rPr>
          <w:spacing w:val="-8"/>
        </w:rPr>
        <w:t>c</w:t>
      </w:r>
      <w:r w:rsidRPr="00DB61BE">
        <w:t>h</w:t>
      </w:r>
      <w:r w:rsidRPr="00DB61BE">
        <w:rPr>
          <w:spacing w:val="27"/>
        </w:rPr>
        <w:t xml:space="preserve"> </w:t>
      </w:r>
      <w:r w:rsidRPr="00DB61BE">
        <w:rPr>
          <w:spacing w:val="-7"/>
        </w:rPr>
        <w:t>n</w:t>
      </w:r>
      <w:r w:rsidRPr="00DB61BE">
        <w:rPr>
          <w:spacing w:val="-4"/>
        </w:rPr>
        <w:t>e</w:t>
      </w:r>
      <w:r w:rsidRPr="00DB61BE">
        <w:t>w</w:t>
      </w:r>
      <w:r w:rsidRPr="00DB61BE">
        <w:rPr>
          <w:spacing w:val="21"/>
        </w:rPr>
        <w:t xml:space="preserve">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7"/>
        </w:rPr>
        <w:t>e</w:t>
      </w:r>
      <w:r w:rsidRPr="00DB61BE">
        <w:t>m</w:t>
      </w:r>
      <w:r w:rsidRPr="00DB61BE">
        <w:rPr>
          <w:spacing w:val="-4"/>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rPr>
          <w:spacing w:val="-8"/>
        </w:rPr>
        <w:t>r</w:t>
      </w:r>
      <w:r w:rsidRPr="00DB61BE">
        <w:t>,</w:t>
      </w:r>
      <w:r w:rsidRPr="00DB61BE">
        <w:rPr>
          <w:spacing w:val="27"/>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7"/>
        </w:rPr>
        <w:t>a</w:t>
      </w:r>
      <w:r w:rsidRPr="00DB61BE">
        <w:rPr>
          <w:spacing w:val="-2"/>
        </w:rPr>
        <w:t>c</w:t>
      </w:r>
      <w:r w:rsidRPr="00DB61BE">
        <w:rPr>
          <w:spacing w:val="-7"/>
        </w:rPr>
        <w:t>t</w:t>
      </w:r>
      <w:r w:rsidRPr="00DB61BE">
        <w:rPr>
          <w:spacing w:val="-4"/>
        </w:rPr>
        <w:t>o</w:t>
      </w:r>
      <w:r w:rsidRPr="00DB61BE">
        <w:t xml:space="preserve">r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w:t>
      </w:r>
      <w:r w:rsidRPr="00DB61BE">
        <w:t>e</w:t>
      </w:r>
      <w:r w:rsidRPr="00DB61BE">
        <w:rPr>
          <w:spacing w:val="-13"/>
        </w:rPr>
        <w:t xml:space="preserve"> </w:t>
      </w:r>
      <w:r w:rsidRPr="00DB61BE">
        <w:rPr>
          <w:spacing w:val="-4"/>
        </w:rPr>
        <w:t>o</w:t>
      </w:r>
      <w:r w:rsidRPr="00DB61BE">
        <w:t>r</w:t>
      </w:r>
      <w:r w:rsidRPr="00DB61BE">
        <w:rPr>
          <w:spacing w:val="-13"/>
        </w:rPr>
        <w:t xml:space="preserve"> </w:t>
      </w:r>
      <w:r w:rsidRPr="00DB61BE">
        <w:rPr>
          <w:spacing w:val="-8"/>
        </w:rPr>
        <w:t>v</w:t>
      </w:r>
      <w:r w:rsidRPr="00DB61BE">
        <w:rPr>
          <w:spacing w:val="-7"/>
        </w:rPr>
        <w:t>o</w:t>
      </w:r>
      <w:r w:rsidRPr="00DB61BE">
        <w:t>l</w:t>
      </w:r>
      <w:r w:rsidRPr="00DB61BE">
        <w:rPr>
          <w:spacing w:val="-7"/>
        </w:rPr>
        <w:t>unte</w:t>
      </w:r>
      <w:r w:rsidRPr="00DB61BE">
        <w:rPr>
          <w:spacing w:val="-4"/>
        </w:rPr>
        <w:t>e</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1"/>
        </w:rPr>
        <w:t xml:space="preserve"> </w:t>
      </w:r>
      <w:r w:rsidRPr="00DB61BE">
        <w:rPr>
          <w:spacing w:val="-8"/>
        </w:rPr>
        <w:t>w</w:t>
      </w:r>
      <w:r w:rsidRPr="00DB61BE">
        <w:rPr>
          <w:spacing w:val="-4"/>
        </w:rPr>
        <w:t>o</w:t>
      </w:r>
      <w:r w:rsidRPr="00DB61BE">
        <w:rPr>
          <w:spacing w:val="-8"/>
        </w:rPr>
        <w:t>r</w:t>
      </w:r>
      <w:r w:rsidRPr="00DB61BE">
        <w:rPr>
          <w:spacing w:val="-5"/>
        </w:rPr>
        <w:t>k</w:t>
      </w:r>
      <w:r w:rsidRPr="00DB61BE">
        <w:t>s</w:t>
      </w:r>
      <w:r w:rsidRPr="00DB61BE">
        <w:rPr>
          <w:spacing w:val="-14"/>
        </w:rPr>
        <w:t xml:space="preserve"> </w:t>
      </w:r>
      <w:r w:rsidRPr="00DB61BE">
        <w:rPr>
          <w:spacing w:val="-4"/>
        </w:rPr>
        <w:t>d</w:t>
      </w:r>
      <w:r w:rsidRPr="00DB61BE">
        <w:t>i</w:t>
      </w:r>
      <w:r w:rsidRPr="00DB61BE">
        <w:rPr>
          <w:spacing w:val="-8"/>
        </w:rPr>
        <w:t>r</w:t>
      </w:r>
      <w:r w:rsidRPr="00DB61BE">
        <w:rPr>
          <w:spacing w:val="-7"/>
        </w:rPr>
        <w:t>e</w:t>
      </w:r>
      <w:r w:rsidRPr="00DB61BE">
        <w:rPr>
          <w:spacing w:val="-5"/>
        </w:rPr>
        <w:t>c</w:t>
      </w:r>
      <w:r w:rsidRPr="00DB61BE">
        <w:rPr>
          <w:spacing w:val="-7"/>
        </w:rPr>
        <w:t>t</w:t>
      </w:r>
      <w:r w:rsidRPr="00DB61BE">
        <w:t>ly</w:t>
      </w:r>
      <w:r w:rsidRPr="00DB61BE">
        <w:rPr>
          <w:spacing w:val="-12"/>
        </w:rPr>
        <w:t xml:space="preserve"> </w:t>
      </w:r>
      <w:r w:rsidRPr="00DB61BE">
        <w:rPr>
          <w:spacing w:val="-8"/>
        </w:rPr>
        <w:t>w</w:t>
      </w:r>
      <w:r w:rsidRPr="00DB61BE">
        <w:t>i</w:t>
      </w:r>
      <w:r w:rsidRPr="00DB61BE">
        <w:rPr>
          <w:spacing w:val="-7"/>
        </w:rPr>
        <w:t xml:space="preserve">th </w:t>
      </w:r>
      <w:r w:rsidRPr="00DB61BE">
        <w:rPr>
          <w:spacing w:val="-8"/>
        </w:rPr>
        <w:t>C</w:t>
      </w:r>
      <w:r w:rsidRPr="00DB61BE">
        <w:t>l</w:t>
      </w:r>
      <w:r w:rsidRPr="00DB61BE">
        <w:rPr>
          <w:spacing w:val="-8"/>
        </w:rPr>
        <w:t>i</w:t>
      </w:r>
      <w:r w:rsidRPr="00DB61BE">
        <w:rPr>
          <w:spacing w:val="-7"/>
        </w:rPr>
        <w:t>e</w:t>
      </w:r>
      <w:r w:rsidRPr="00DB61BE">
        <w:rPr>
          <w:spacing w:val="-4"/>
        </w:rPr>
        <w:t>n</w:t>
      </w:r>
      <w:r w:rsidRPr="00DB61BE">
        <w:rPr>
          <w:spacing w:val="-7"/>
        </w:rPr>
        <w:t>t</w:t>
      </w:r>
      <w:r w:rsidRPr="00DB61BE">
        <w:t>s and/or children</w:t>
      </w:r>
      <w:r w:rsidRPr="00DB61BE">
        <w:rPr>
          <w:spacing w:val="-12"/>
        </w:rPr>
        <w:t xml:space="preserve"> </w:t>
      </w:r>
      <w:r w:rsidRPr="00DB61BE">
        <w:rPr>
          <w:spacing w:val="-7"/>
        </w:rPr>
        <w:t>und</w:t>
      </w:r>
      <w:r w:rsidRPr="00DB61BE">
        <w:rPr>
          <w:spacing w:val="-4"/>
        </w:rPr>
        <w:t>e</w:t>
      </w:r>
      <w:r w:rsidRPr="00DB61BE">
        <w:t>r</w:t>
      </w:r>
      <w:r w:rsidRPr="00DB61BE">
        <w:rPr>
          <w:spacing w:val="-15"/>
        </w:rPr>
        <w:t xml:space="preserve"> </w:t>
      </w:r>
      <w:r w:rsidRPr="00DB61BE">
        <w:rPr>
          <w:spacing w:val="-7"/>
        </w:rPr>
        <w:t>t</w:t>
      </w:r>
      <w:r w:rsidRPr="00DB61BE">
        <w:rPr>
          <w:spacing w:val="-4"/>
        </w:rPr>
        <w:t>h</w:t>
      </w:r>
      <w:r w:rsidRPr="00DB61BE">
        <w:t>is</w:t>
      </w:r>
      <w:r w:rsidRPr="00DB61BE">
        <w:rPr>
          <w:spacing w:val="-14"/>
        </w:rPr>
        <w:t xml:space="preserve"> </w:t>
      </w:r>
      <w:r w:rsidRPr="00DB61BE">
        <w:rPr>
          <w:spacing w:val="-5"/>
        </w:rPr>
        <w:t>Contract</w:t>
      </w:r>
      <w:r w:rsidRPr="00DB61BE">
        <w:t>,</w:t>
      </w:r>
      <w:r w:rsidRPr="00DB61BE">
        <w:rPr>
          <w:spacing w:val="-14"/>
        </w:rPr>
        <w:t xml:space="preserve"> </w:t>
      </w:r>
      <w:r w:rsidRPr="00DB61BE">
        <w:rPr>
          <w:spacing w:val="-4"/>
        </w:rPr>
        <w:t>o</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3"/>
        </w:rPr>
        <w:t xml:space="preserve"> </w:t>
      </w:r>
      <w:r w:rsidRPr="00DB61BE">
        <w:rPr>
          <w:spacing w:val="-4"/>
        </w:rPr>
        <w:t>h</w:t>
      </w:r>
      <w:r w:rsidRPr="00DB61BE">
        <w:rPr>
          <w:spacing w:val="-7"/>
        </w:rPr>
        <w:t>a</w:t>
      </w:r>
      <w:r w:rsidRPr="00DB61BE">
        <w:t>s</w:t>
      </w:r>
      <w:r w:rsidRPr="00DB61BE">
        <w:rPr>
          <w:spacing w:val="-14"/>
        </w:rPr>
        <w:t xml:space="preserve"> </w:t>
      </w:r>
      <w:r w:rsidRPr="00DB61BE">
        <w:rPr>
          <w:spacing w:val="-4"/>
        </w:rPr>
        <w:t>a</w:t>
      </w:r>
      <w:r w:rsidRPr="00DB61BE">
        <w:rPr>
          <w:spacing w:val="-5"/>
        </w:rPr>
        <w:t>c</w:t>
      </w:r>
      <w:r w:rsidRPr="00DB61BE">
        <w:rPr>
          <w:spacing w:val="-8"/>
        </w:rPr>
        <w:t>c</w:t>
      </w:r>
      <w:r w:rsidRPr="00DB61BE">
        <w:rPr>
          <w:spacing w:val="-7"/>
        </w:rPr>
        <w:t>e</w:t>
      </w:r>
      <w:r w:rsidRPr="00DB61BE">
        <w:rPr>
          <w:spacing w:val="-5"/>
        </w:rPr>
        <w:t>s</w:t>
      </w:r>
      <w:r w:rsidRPr="00DB61BE">
        <w:t>s</w:t>
      </w:r>
      <w:r w:rsidRPr="00DB61BE">
        <w:rPr>
          <w:spacing w:val="-14"/>
        </w:rPr>
        <w:t xml:space="preserve"> </w:t>
      </w:r>
      <w:r w:rsidRPr="00DB61BE">
        <w:rPr>
          <w:spacing w:val="-7"/>
        </w:rPr>
        <w:t>t</w:t>
      </w:r>
      <w:r w:rsidRPr="00DB61BE">
        <w:t>o</w:t>
      </w:r>
      <w:r w:rsidRPr="00DB61BE">
        <w:rPr>
          <w:spacing w:val="-11"/>
        </w:rPr>
        <w:t xml:space="preserve"> </w:t>
      </w:r>
      <w:r w:rsidRPr="00DB61BE">
        <w:rPr>
          <w:spacing w:val="-5"/>
        </w:rPr>
        <w:t>c</w:t>
      </w:r>
      <w:r w:rsidRPr="00DB61BE">
        <w:rPr>
          <w:spacing w:val="-8"/>
        </w:rPr>
        <w:t>l</w:t>
      </w:r>
      <w:r w:rsidRPr="00DB61BE">
        <w:t>i</w:t>
      </w:r>
      <w:r w:rsidRPr="00DB61BE">
        <w:rPr>
          <w:spacing w:val="-7"/>
        </w:rPr>
        <w:t>en</w:t>
      </w:r>
      <w:r w:rsidRPr="00DB61BE">
        <w:t>t</w:t>
      </w:r>
      <w:r w:rsidRPr="00DB61BE">
        <w:rPr>
          <w:spacing w:val="-12"/>
        </w:rPr>
        <w:t xml:space="preserve"> </w:t>
      </w:r>
      <w:r w:rsidRPr="00DB61BE">
        <w:rPr>
          <w:spacing w:val="-8"/>
        </w:rPr>
        <w:t>i</w:t>
      </w:r>
      <w:r w:rsidRPr="00DB61BE">
        <w:rPr>
          <w:spacing w:val="-7"/>
        </w:rPr>
        <w:t>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rPr>
          <w:spacing w:val="-4"/>
        </w:rPr>
        <w:t>n</w:t>
      </w:r>
      <w:r w:rsidRPr="00DB61BE">
        <w:t>:</w:t>
      </w:r>
    </w:p>
    <w:p w14:paraId="44E4C32B" w14:textId="77777777" w:rsidR="00004D22" w:rsidRPr="00DB61BE" w:rsidRDefault="00004D22" w:rsidP="00A71697">
      <w:pPr>
        <w:widowControl w:val="0"/>
        <w:numPr>
          <w:ilvl w:val="0"/>
          <w:numId w:val="39"/>
        </w:numPr>
        <w:spacing w:after="0" w:line="240" w:lineRule="auto"/>
        <w:ind w:left="648"/>
        <w:jc w:val="both"/>
      </w:pPr>
      <w:r w:rsidRPr="00DB61BE">
        <w:t xml:space="preserve">An </w:t>
      </w:r>
      <w:r w:rsidRPr="00DB61BE">
        <w:rPr>
          <w:spacing w:val="-7"/>
        </w:rPr>
        <w:t>Int</w:t>
      </w:r>
      <w:r w:rsidRPr="00DB61BE">
        <w:rPr>
          <w:spacing w:val="-4"/>
        </w:rPr>
        <w:t>e</w:t>
      </w:r>
      <w:r w:rsidRPr="00DB61BE">
        <w:rPr>
          <w:spacing w:val="-8"/>
        </w:rPr>
        <w:t>r</w:t>
      </w:r>
      <w:r w:rsidRPr="00DB61BE">
        <w:rPr>
          <w:spacing w:val="-7"/>
        </w:rPr>
        <w:t>ne</w:t>
      </w:r>
      <w:r w:rsidRPr="00DB61BE">
        <w:t>t</w:t>
      </w:r>
      <w:r w:rsidRPr="00DB61BE">
        <w:rPr>
          <w:spacing w:val="-12"/>
        </w:rPr>
        <w:t xml:space="preserve"> </w:t>
      </w:r>
      <w:r w:rsidRPr="00DB61BE">
        <w:t>Cr</w:t>
      </w:r>
      <w:r w:rsidRPr="00DB61BE">
        <w:rPr>
          <w:spacing w:val="-8"/>
        </w:rPr>
        <w:t>i</w:t>
      </w:r>
      <w:r w:rsidRPr="00DB61BE">
        <w:t>m</w:t>
      </w:r>
      <w:r w:rsidRPr="00DB61BE">
        <w:rPr>
          <w:spacing w:val="-8"/>
        </w:rPr>
        <w:t>i</w:t>
      </w:r>
      <w:r w:rsidRPr="00DB61BE">
        <w:rPr>
          <w:spacing w:val="-7"/>
        </w:rPr>
        <w:t>n</w:t>
      </w:r>
      <w:r w:rsidRPr="00DB61BE">
        <w:rPr>
          <w:spacing w:val="-4"/>
        </w:rPr>
        <w:t>a</w:t>
      </w:r>
      <w:r w:rsidRPr="00DB61BE">
        <w:t>l</w:t>
      </w:r>
      <w:r w:rsidRPr="00DB61BE">
        <w:rPr>
          <w:spacing w:val="-12"/>
        </w:rPr>
        <w:t xml:space="preserve"> </w:t>
      </w:r>
      <w:r w:rsidRPr="00DB61BE">
        <w:t>H</w:t>
      </w:r>
      <w:r w:rsidRPr="00DB61BE">
        <w:rPr>
          <w:spacing w:val="-8"/>
        </w:rPr>
        <w:t>i</w:t>
      </w:r>
      <w:r w:rsidRPr="00DB61BE">
        <w:rPr>
          <w:spacing w:val="-5"/>
        </w:rPr>
        <w:t>s</w:t>
      </w:r>
      <w:r w:rsidRPr="00DB61BE">
        <w:rPr>
          <w:spacing w:val="-7"/>
        </w:rPr>
        <w:t>t</w:t>
      </w:r>
      <w:r w:rsidRPr="00DB61BE">
        <w:rPr>
          <w:spacing w:val="-4"/>
        </w:rPr>
        <w:t>o</w:t>
      </w:r>
      <w:r w:rsidRPr="00DB61BE">
        <w:t>ry</w:t>
      </w:r>
      <w:r w:rsidRPr="00DB61BE">
        <w:rPr>
          <w:spacing w:val="-14"/>
        </w:rPr>
        <w:t xml:space="preserve"> </w:t>
      </w:r>
      <w:r w:rsidRPr="00DB61BE">
        <w:rPr>
          <w:spacing w:val="-7"/>
        </w:rPr>
        <w:t>A</w:t>
      </w:r>
      <w:r w:rsidRPr="00DB61BE">
        <w:rPr>
          <w:spacing w:val="-8"/>
        </w:rPr>
        <w:t>c</w:t>
      </w:r>
      <w:r w:rsidRPr="00DB61BE">
        <w:rPr>
          <w:spacing w:val="-5"/>
        </w:rPr>
        <w:t>c</w:t>
      </w:r>
      <w:r w:rsidRPr="00DB61BE">
        <w:rPr>
          <w:spacing w:val="-7"/>
        </w:rPr>
        <w:t>e</w:t>
      </w:r>
      <w:r w:rsidRPr="00DB61BE">
        <w:rPr>
          <w:spacing w:val="-5"/>
        </w:rPr>
        <w:t>s</w:t>
      </w:r>
      <w:r w:rsidRPr="00DB61BE">
        <w:t>s</w:t>
      </w:r>
      <w:r w:rsidRPr="00DB61BE">
        <w:rPr>
          <w:spacing w:val="-14"/>
        </w:rPr>
        <w:t xml:space="preserve"> </w:t>
      </w:r>
      <w:r w:rsidRPr="00DB61BE">
        <w:t>T</w:t>
      </w:r>
      <w:r w:rsidRPr="00DB61BE">
        <w:rPr>
          <w:spacing w:val="-7"/>
        </w:rPr>
        <w:t>oo</w:t>
      </w:r>
      <w:r w:rsidRPr="00DB61BE">
        <w:t>l</w:t>
      </w:r>
      <w:r w:rsidRPr="00DB61BE">
        <w:rPr>
          <w:spacing w:val="-10"/>
        </w:rPr>
        <w:t xml:space="preserve"> </w:t>
      </w:r>
      <w:r w:rsidRPr="00DB61BE">
        <w:rPr>
          <w:spacing w:val="-8"/>
        </w:rPr>
        <w:t>(</w:t>
      </w:r>
      <w:r w:rsidRPr="00DB61BE">
        <w:rPr>
          <w:spacing w:val="-5"/>
        </w:rPr>
        <w:t>I</w:t>
      </w:r>
      <w:r w:rsidRPr="00DB61BE">
        <w:rPr>
          <w:spacing w:val="-8"/>
        </w:rPr>
        <w:t>CH</w:t>
      </w:r>
      <w:r w:rsidRPr="00DB61BE">
        <w:rPr>
          <w:spacing w:val="-7"/>
        </w:rPr>
        <w:t>A</w:t>
      </w:r>
      <w:r w:rsidRPr="00DB61BE">
        <w:rPr>
          <w:spacing w:val="-3"/>
        </w:rPr>
        <w:t>T</w:t>
      </w:r>
      <w:r w:rsidRPr="00DB61BE">
        <w:t>)</w:t>
      </w:r>
      <w:r w:rsidRPr="00DB61BE">
        <w:rPr>
          <w:spacing w:val="-13"/>
        </w:rPr>
        <w:t xml:space="preserve"> </w:t>
      </w:r>
      <w:r w:rsidRPr="00DB61BE">
        <w:rPr>
          <w:spacing w:val="-5"/>
        </w:rPr>
        <w:t>c</w:t>
      </w:r>
      <w:r w:rsidRPr="00DB61BE">
        <w:rPr>
          <w:spacing w:val="-7"/>
        </w:rPr>
        <w:t>he</w:t>
      </w:r>
      <w:r w:rsidRPr="00DB61BE">
        <w:rPr>
          <w:spacing w:val="-8"/>
        </w:rPr>
        <w:t>c</w:t>
      </w:r>
      <w:r w:rsidRPr="00DB61BE">
        <w:t>k</w:t>
      </w:r>
      <w:r w:rsidRPr="00DB61BE">
        <w:rPr>
          <w:spacing w:val="-12"/>
        </w:rPr>
        <w:t xml:space="preserve"> </w:t>
      </w:r>
      <w:r w:rsidRPr="00DB61BE">
        <w:rPr>
          <w:spacing w:val="-7"/>
        </w:rPr>
        <w:t>an</w:t>
      </w:r>
      <w:r w:rsidRPr="00DB61BE">
        <w:t>d</w:t>
      </w:r>
      <w:r w:rsidRPr="00DB61BE">
        <w:rPr>
          <w:spacing w:val="-13"/>
        </w:rPr>
        <w:t xml:space="preserve"> </w:t>
      </w:r>
      <w:r w:rsidRPr="00DB61BE">
        <w:t>a</w:t>
      </w:r>
      <w:r w:rsidRPr="00DB61BE">
        <w:rPr>
          <w:spacing w:val="-11"/>
        </w:rPr>
        <w:t xml:space="preserve"> </w:t>
      </w:r>
      <w:r w:rsidRPr="00DB61BE">
        <w:rPr>
          <w:spacing w:val="-8"/>
        </w:rPr>
        <w:t>N</w:t>
      </w:r>
      <w:r w:rsidRPr="00DB61BE">
        <w:rPr>
          <w:spacing w:val="-4"/>
        </w:rPr>
        <w:t>a</w:t>
      </w:r>
      <w:r w:rsidRPr="00DB61BE">
        <w:rPr>
          <w:spacing w:val="-7"/>
        </w:rPr>
        <w:t>t</w:t>
      </w:r>
      <w:r w:rsidRPr="00DB61BE">
        <w:t>i</w:t>
      </w:r>
      <w:r w:rsidRPr="00DB61BE">
        <w:rPr>
          <w:spacing w:val="-7"/>
        </w:rPr>
        <w:t>ona</w:t>
      </w:r>
      <w:r w:rsidRPr="00DB61BE">
        <w:t>l</w:t>
      </w:r>
      <w:r w:rsidRPr="00DB61BE">
        <w:rPr>
          <w:spacing w:val="-12"/>
        </w:rPr>
        <w:t xml:space="preserve"> </w:t>
      </w:r>
      <w:r w:rsidRPr="00DB61BE">
        <w:rPr>
          <w:spacing w:val="-7"/>
        </w:rPr>
        <w:t>an</w:t>
      </w:r>
      <w:r w:rsidRPr="00DB61BE">
        <w:t xml:space="preserve">d </w:t>
      </w:r>
      <w:r w:rsidRPr="00DB61BE">
        <w:rPr>
          <w:spacing w:val="-7"/>
        </w:rPr>
        <w:t>Stat</w:t>
      </w:r>
      <w:r w:rsidRPr="00DB61BE">
        <w:t>e</w:t>
      </w:r>
      <w:r w:rsidRPr="00DB61BE">
        <w:rPr>
          <w:spacing w:val="-13"/>
        </w:rPr>
        <w:t xml:space="preserve"> </w:t>
      </w:r>
      <w:r w:rsidRPr="00DB61BE">
        <w:rPr>
          <w:spacing w:val="-5"/>
        </w:rPr>
        <w:t>S</w:t>
      </w:r>
      <w:r w:rsidRPr="00DB61BE">
        <w:rPr>
          <w:spacing w:val="-4"/>
        </w:rPr>
        <w:t>e</w:t>
      </w:r>
      <w:r w:rsidRPr="00DB61BE">
        <w:t>x</w:t>
      </w:r>
      <w:r w:rsidRPr="00DB61BE">
        <w:rPr>
          <w:spacing w:val="-14"/>
        </w:rPr>
        <w:t xml:space="preserve"> </w:t>
      </w:r>
      <w:r w:rsidRPr="00DB61BE">
        <w:rPr>
          <w:spacing w:val="-7"/>
        </w:rPr>
        <w:t>O</w:t>
      </w:r>
      <w:r w:rsidRPr="00DB61BE">
        <w:rPr>
          <w:spacing w:val="-5"/>
        </w:rPr>
        <w:t>ff</w:t>
      </w:r>
      <w:r w:rsidRPr="00DB61BE">
        <w:rPr>
          <w:spacing w:val="-7"/>
        </w:rPr>
        <w:t>ende</w:t>
      </w:r>
      <w:r w:rsidRPr="00DB61BE">
        <w:t>r</w:t>
      </w:r>
      <w:r w:rsidRPr="00DB61BE">
        <w:rPr>
          <w:spacing w:val="-13"/>
        </w:rPr>
        <w:t xml:space="preserve"> </w:t>
      </w:r>
      <w:r w:rsidRPr="00DB61BE">
        <w:rPr>
          <w:spacing w:val="-8"/>
        </w:rPr>
        <w:t>R</w:t>
      </w:r>
      <w:r w:rsidRPr="00DB61BE">
        <w:rPr>
          <w:spacing w:val="-4"/>
        </w:rPr>
        <w:t>e</w:t>
      </w:r>
      <w:r w:rsidRPr="00DB61BE">
        <w:rPr>
          <w:spacing w:val="-7"/>
        </w:rPr>
        <w:t>g</w:t>
      </w:r>
      <w:r w:rsidRPr="00DB61BE">
        <w:rPr>
          <w:spacing w:val="-8"/>
        </w:rPr>
        <w:t>i</w:t>
      </w:r>
      <w:r w:rsidRPr="00DB61BE">
        <w:rPr>
          <w:spacing w:val="-5"/>
        </w:rPr>
        <w:t>s</w:t>
      </w:r>
      <w:r w:rsidRPr="00DB61BE">
        <w:rPr>
          <w:spacing w:val="-7"/>
        </w:rPr>
        <w:t>t</w:t>
      </w:r>
      <w:r w:rsidRPr="00DB61BE">
        <w:t>ry</w:t>
      </w:r>
      <w:r w:rsidRPr="00DB61BE">
        <w:rPr>
          <w:spacing w:val="-12"/>
        </w:rPr>
        <w:t xml:space="preserve"> </w:t>
      </w:r>
      <w:r w:rsidRPr="00DB61BE">
        <w:rPr>
          <w:spacing w:val="-8"/>
        </w:rPr>
        <w:t>c</w:t>
      </w:r>
      <w:r w:rsidRPr="00DB61BE">
        <w:rPr>
          <w:spacing w:val="-7"/>
        </w:rPr>
        <w:t>he</w:t>
      </w:r>
      <w:r w:rsidRPr="00DB61BE">
        <w:rPr>
          <w:spacing w:val="-5"/>
        </w:rPr>
        <w:t>c</w:t>
      </w:r>
      <w:r w:rsidRPr="00DB61BE">
        <w:rPr>
          <w:spacing w:val="-8"/>
        </w:rPr>
        <w:t>k</w:t>
      </w:r>
      <w:r w:rsidRPr="00DB61BE">
        <w:t>.</w:t>
      </w:r>
    </w:p>
    <w:p w14:paraId="172015F3" w14:textId="77777777" w:rsidR="00004D22" w:rsidRPr="00DB61BE" w:rsidRDefault="00004D22" w:rsidP="00004D22">
      <w:pPr>
        <w:spacing w:after="120" w:line="240" w:lineRule="auto"/>
        <w:ind w:left="648"/>
      </w:pPr>
      <w:r w:rsidRPr="00DB61BE">
        <w:rPr>
          <w:spacing w:val="-7"/>
        </w:rPr>
        <w:t>In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t>n</w:t>
      </w:r>
      <w:r w:rsidRPr="00DB61BE">
        <w:rPr>
          <w:spacing w:val="-13"/>
        </w:rPr>
        <w:t xml:space="preserve"> </w:t>
      </w:r>
      <w:r w:rsidRPr="00DB61BE">
        <w:rPr>
          <w:spacing w:val="-7"/>
        </w:rPr>
        <w:t>ab</w:t>
      </w:r>
      <w:r w:rsidRPr="00DB61BE">
        <w:rPr>
          <w:spacing w:val="-4"/>
        </w:rPr>
        <w:t>o</w:t>
      </w:r>
      <w:r w:rsidRPr="00DB61BE">
        <w:rPr>
          <w:spacing w:val="-7"/>
        </w:rPr>
        <w:t>u</w:t>
      </w:r>
      <w:r w:rsidRPr="00DB61BE">
        <w:t>t</w:t>
      </w:r>
      <w:r w:rsidRPr="00DB61BE">
        <w:rPr>
          <w:spacing w:val="-14"/>
        </w:rPr>
        <w:t xml:space="preserve"> </w:t>
      </w:r>
      <w:r w:rsidRPr="00DB61BE">
        <w:rPr>
          <w:spacing w:val="-5"/>
        </w:rPr>
        <w:t>I</w:t>
      </w:r>
      <w:r w:rsidRPr="00DB61BE">
        <w:t>C</w:t>
      </w:r>
      <w:r w:rsidRPr="00DB61BE">
        <w:rPr>
          <w:spacing w:val="-8"/>
        </w:rPr>
        <w:t>H</w:t>
      </w:r>
      <w:r w:rsidRPr="00DB61BE">
        <w:rPr>
          <w:spacing w:val="-5"/>
        </w:rPr>
        <w:t>A</w:t>
      </w:r>
      <w:r w:rsidRPr="00DB61BE">
        <w:t>T</w:t>
      </w:r>
      <w:r w:rsidRPr="00DB61BE">
        <w:rPr>
          <w:spacing w:val="-12"/>
        </w:rPr>
        <w:t xml:space="preserve"> </w:t>
      </w:r>
      <w:r w:rsidRPr="00DB61BE">
        <w:rPr>
          <w:spacing w:val="-8"/>
        </w:rPr>
        <w:t>c</w:t>
      </w:r>
      <w:r w:rsidRPr="00DB61BE">
        <w:rPr>
          <w:spacing w:val="-7"/>
        </w:rPr>
        <w:t>a</w:t>
      </w:r>
      <w:r w:rsidRPr="00DB61BE">
        <w:t>n</w:t>
      </w:r>
      <w:r w:rsidRPr="00DB61BE">
        <w:rPr>
          <w:spacing w:val="-13"/>
        </w:rPr>
        <w:t xml:space="preserve"> </w:t>
      </w:r>
      <w:r w:rsidRPr="00DB61BE">
        <w:rPr>
          <w:spacing w:val="-7"/>
        </w:rPr>
        <w:t>b</w:t>
      </w:r>
      <w:r w:rsidRPr="00DB61BE">
        <w:t>e</w:t>
      </w:r>
      <w:r w:rsidRPr="00DB61BE">
        <w:rPr>
          <w:spacing w:val="-13"/>
        </w:rPr>
        <w:t xml:space="preserve"> </w:t>
      </w:r>
      <w:r w:rsidRPr="00DB61BE">
        <w:rPr>
          <w:spacing w:val="-5"/>
        </w:rPr>
        <w:t>f</w:t>
      </w:r>
      <w:r w:rsidRPr="00DB61BE">
        <w:rPr>
          <w:spacing w:val="-7"/>
        </w:rPr>
        <w:t>oun</w:t>
      </w:r>
      <w:r w:rsidRPr="00DB61BE">
        <w:t>d</w:t>
      </w:r>
      <w:r w:rsidRPr="00DB61BE">
        <w:rPr>
          <w:spacing w:val="-11"/>
        </w:rPr>
        <w:t xml:space="preserve"> </w:t>
      </w:r>
      <w:r w:rsidRPr="00DB61BE">
        <w:rPr>
          <w:spacing w:val="-7"/>
        </w:rPr>
        <w:t>a</w:t>
      </w:r>
      <w:r w:rsidRPr="00DB61BE">
        <w:t>t</w:t>
      </w:r>
      <w:r w:rsidRPr="00DB61BE">
        <w:rPr>
          <w:spacing w:val="-14"/>
        </w:rPr>
        <w:t xml:space="preserve"> </w:t>
      </w:r>
      <w:hyperlink r:id="rId53" w:history="1">
        <w:r w:rsidRPr="00DB61BE">
          <w:rPr>
            <w:color w:val="0563C1" w:themeColor="hyperlink"/>
            <w:u w:val="single"/>
          </w:rPr>
          <w:t>www.michigan.gov/ichat</w:t>
        </w:r>
      </w:hyperlink>
      <w:r w:rsidRPr="00DB61BE">
        <w:t xml:space="preserve">. </w:t>
      </w:r>
    </w:p>
    <w:p w14:paraId="44F6D023" w14:textId="77777777" w:rsidR="00004D22" w:rsidRPr="00DB61BE" w:rsidRDefault="00004D22" w:rsidP="00004D22">
      <w:pPr>
        <w:spacing w:before="69" w:after="120" w:line="240" w:lineRule="auto"/>
        <w:ind w:left="648"/>
      </w:pPr>
      <w:r w:rsidRPr="00DB61BE">
        <w:t>T</w:t>
      </w:r>
      <w:r w:rsidRPr="00DB61BE">
        <w:rPr>
          <w:spacing w:val="-7"/>
        </w:rPr>
        <w:t>h</w:t>
      </w:r>
      <w:r w:rsidRPr="00DB61BE">
        <w:t>e M</w:t>
      </w:r>
      <w:r w:rsidRPr="00DB61BE">
        <w:rPr>
          <w:spacing w:val="-8"/>
        </w:rPr>
        <w:t>ic</w:t>
      </w:r>
      <w:r w:rsidRPr="00DB61BE">
        <w:rPr>
          <w:spacing w:val="-4"/>
        </w:rPr>
        <w:t>h</w:t>
      </w:r>
      <w:r w:rsidRPr="00DB61BE">
        <w:t>i</w:t>
      </w:r>
      <w:r w:rsidRPr="00DB61BE">
        <w:rPr>
          <w:spacing w:val="-9"/>
        </w:rPr>
        <w:t>g</w:t>
      </w:r>
      <w:r w:rsidRPr="00DB61BE">
        <w:rPr>
          <w:spacing w:val="-7"/>
        </w:rPr>
        <w:t>a</w:t>
      </w:r>
      <w:r w:rsidRPr="00DB61BE">
        <w:t xml:space="preserve">n </w:t>
      </w:r>
      <w:r w:rsidRPr="00DB61BE">
        <w:rPr>
          <w:spacing w:val="-7"/>
        </w:rPr>
        <w:t>Pu</w:t>
      </w:r>
      <w:r w:rsidRPr="00DB61BE">
        <w:rPr>
          <w:spacing w:val="-4"/>
        </w:rPr>
        <w:t>b</w:t>
      </w:r>
      <w:r w:rsidRPr="00DB61BE">
        <w:t xml:space="preserve">lic </w:t>
      </w:r>
      <w:r w:rsidRPr="00DB61BE">
        <w:rPr>
          <w:spacing w:val="-7"/>
        </w:rPr>
        <w:t>S</w:t>
      </w:r>
      <w:r w:rsidRPr="00DB61BE">
        <w:rPr>
          <w:spacing w:val="-4"/>
        </w:rPr>
        <w:t>e</w:t>
      </w:r>
      <w:r w:rsidRPr="00DB61BE">
        <w:t xml:space="preserve">x </w:t>
      </w:r>
      <w:r w:rsidRPr="00DB61BE">
        <w:rPr>
          <w:spacing w:val="-7"/>
        </w:rPr>
        <w:t>O</w:t>
      </w:r>
      <w:r w:rsidRPr="00DB61BE">
        <w:rPr>
          <w:spacing w:val="-5"/>
        </w:rPr>
        <w:t>ff</w:t>
      </w:r>
      <w:r w:rsidRPr="00DB61BE">
        <w:rPr>
          <w:spacing w:val="-7"/>
        </w:rPr>
        <w:t>ende</w:t>
      </w:r>
      <w:r w:rsidRPr="00DB61BE">
        <w:t>r R</w:t>
      </w:r>
      <w:r w:rsidRPr="00DB61BE">
        <w:rPr>
          <w:spacing w:val="-7"/>
        </w:rPr>
        <w:t>eg</w:t>
      </w:r>
      <w:r w:rsidRPr="00DB61BE">
        <w:rPr>
          <w:spacing w:val="-8"/>
        </w:rPr>
        <w:t>i</w:t>
      </w:r>
      <w:r w:rsidRPr="00DB61BE">
        <w:rPr>
          <w:spacing w:val="-5"/>
        </w:rPr>
        <w:t>st</w:t>
      </w:r>
      <w:r w:rsidRPr="00DB61BE">
        <w:t xml:space="preserve">ry </w:t>
      </w:r>
      <w:r w:rsidRPr="00DB61BE">
        <w:rPr>
          <w:spacing w:val="-8"/>
        </w:rPr>
        <w:t>w</w:t>
      </w:r>
      <w:r w:rsidRPr="00DB61BE">
        <w:rPr>
          <w:spacing w:val="-7"/>
        </w:rPr>
        <w:t>e</w:t>
      </w:r>
      <w:r w:rsidRPr="00DB61BE">
        <w:t xml:space="preserve">b </w:t>
      </w:r>
      <w:r w:rsidRPr="00DB61BE">
        <w:rPr>
          <w:spacing w:val="-7"/>
        </w:rPr>
        <w:t>ad</w:t>
      </w:r>
      <w:r w:rsidRPr="00DB61BE">
        <w:rPr>
          <w:spacing w:val="-4"/>
        </w:rPr>
        <w:t>d</w:t>
      </w:r>
      <w:r w:rsidRPr="00DB61BE">
        <w:rPr>
          <w:spacing w:val="-8"/>
        </w:rPr>
        <w:t>r</w:t>
      </w:r>
      <w:r w:rsidRPr="00DB61BE">
        <w:rPr>
          <w:spacing w:val="-4"/>
        </w:rPr>
        <w:t>e</w:t>
      </w:r>
      <w:r w:rsidRPr="00DB61BE">
        <w:rPr>
          <w:spacing w:val="-8"/>
        </w:rPr>
        <w:t>s</w:t>
      </w:r>
      <w:r w:rsidRPr="00DB61BE">
        <w:t xml:space="preserve">s is </w:t>
      </w:r>
      <w:hyperlink r:id="rId54">
        <w:r w:rsidRPr="00DB61BE">
          <w:rPr>
            <w:color w:val="0000FF"/>
            <w:spacing w:val="-7"/>
            <w:u w:val="single" w:color="0000FF"/>
          </w:rPr>
          <w:t>http:</w:t>
        </w:r>
        <w:r w:rsidRPr="00DB61BE">
          <w:rPr>
            <w:color w:val="0000FF"/>
            <w:spacing w:val="-5"/>
            <w:u w:val="single" w:color="0000FF"/>
          </w:rPr>
          <w:t>//</w:t>
        </w:r>
        <w:r w:rsidRPr="00DB61BE">
          <w:rPr>
            <w:color w:val="0000FF"/>
            <w:spacing w:val="-8"/>
            <w:u w:val="single" w:color="0000FF"/>
          </w:rPr>
          <w:t>w</w:t>
        </w:r>
        <w:r w:rsidRPr="00DB61BE">
          <w:rPr>
            <w:color w:val="0000FF"/>
            <w:u w:val="single" w:color="0000FF"/>
          </w:rPr>
          <w:t>w</w:t>
        </w:r>
        <w:r w:rsidRPr="00DB61BE">
          <w:rPr>
            <w:color w:val="0000FF"/>
            <w:spacing w:val="-8"/>
            <w:u w:val="single" w:color="0000FF"/>
          </w:rPr>
          <w:t>w</w:t>
        </w:r>
        <w:r w:rsidRPr="00DB61BE">
          <w:rPr>
            <w:color w:val="0000FF"/>
            <w:spacing w:val="-7"/>
            <w:u w:val="single" w:color="0000FF"/>
          </w:rPr>
          <w:t>.</w:t>
        </w:r>
        <w:r w:rsidRPr="00DB61BE">
          <w:rPr>
            <w:color w:val="0000FF"/>
            <w:spacing w:val="-4"/>
            <w:u w:val="single" w:color="0000FF"/>
          </w:rPr>
          <w:t>m</w:t>
        </w:r>
        <w:r w:rsidRPr="00DB61BE">
          <w:rPr>
            <w:color w:val="0000FF"/>
            <w:spacing w:val="-8"/>
            <w:u w:val="single" w:color="0000FF"/>
          </w:rPr>
          <w:t>i</w:t>
        </w:r>
        <w:r w:rsidRPr="00DB61BE">
          <w:rPr>
            <w:color w:val="0000FF"/>
            <w:spacing w:val="-7"/>
            <w:u w:val="single" w:color="0000FF"/>
          </w:rPr>
          <w:t>p</w:t>
        </w:r>
        <w:r w:rsidRPr="00DB61BE">
          <w:rPr>
            <w:color w:val="0000FF"/>
            <w:spacing w:val="-8"/>
            <w:u w:val="single" w:color="0000FF"/>
          </w:rPr>
          <w:t>s</w:t>
        </w:r>
        <w:r w:rsidRPr="00DB61BE">
          <w:rPr>
            <w:color w:val="0000FF"/>
            <w:spacing w:val="-4"/>
            <w:u w:val="single" w:color="0000FF"/>
          </w:rPr>
          <w:t>o</w:t>
        </w:r>
        <w:r w:rsidRPr="00DB61BE">
          <w:rPr>
            <w:color w:val="0000FF"/>
            <w:spacing w:val="-8"/>
            <w:u w:val="single" w:color="0000FF"/>
          </w:rPr>
          <w:t>r</w:t>
        </w:r>
        <w:r w:rsidRPr="00DB61BE">
          <w:rPr>
            <w:color w:val="0000FF"/>
            <w:spacing w:val="-5"/>
            <w:u w:val="single" w:color="0000FF"/>
          </w:rPr>
          <w:t>.</w:t>
        </w:r>
        <w:r w:rsidRPr="00DB61BE">
          <w:rPr>
            <w:color w:val="0000FF"/>
            <w:spacing w:val="-8"/>
            <w:u w:val="single" w:color="0000FF"/>
          </w:rPr>
          <w:t>s</w:t>
        </w:r>
        <w:r w:rsidRPr="00DB61BE">
          <w:rPr>
            <w:color w:val="0000FF"/>
            <w:spacing w:val="-7"/>
            <w:u w:val="single" w:color="0000FF"/>
          </w:rPr>
          <w:t>t</w:t>
        </w:r>
        <w:r w:rsidRPr="00DB61BE">
          <w:rPr>
            <w:color w:val="0000FF"/>
            <w:spacing w:val="-4"/>
            <w:u w:val="single" w:color="0000FF"/>
          </w:rPr>
          <w:t>a</w:t>
        </w:r>
        <w:r w:rsidRPr="00DB61BE">
          <w:rPr>
            <w:color w:val="0000FF"/>
            <w:spacing w:val="-7"/>
            <w:u w:val="single" w:color="0000FF"/>
          </w:rPr>
          <w:t>te</w:t>
        </w:r>
        <w:r w:rsidRPr="00DB61BE">
          <w:rPr>
            <w:color w:val="0000FF"/>
            <w:spacing w:val="-5"/>
            <w:u w:val="single" w:color="0000FF"/>
          </w:rPr>
          <w:t>.</w:t>
        </w:r>
        <w:r w:rsidRPr="00DB61BE">
          <w:rPr>
            <w:color w:val="0000FF"/>
            <w:u w:val="single" w:color="0000FF"/>
          </w:rPr>
          <w:t>m</w:t>
        </w:r>
        <w:r w:rsidRPr="00DB61BE">
          <w:rPr>
            <w:color w:val="0000FF"/>
            <w:spacing w:val="-8"/>
            <w:u w:val="single" w:color="0000FF"/>
          </w:rPr>
          <w:t>i</w:t>
        </w:r>
        <w:r w:rsidRPr="00DB61BE">
          <w:rPr>
            <w:color w:val="0000FF"/>
            <w:spacing w:val="-7"/>
            <w:u w:val="single" w:color="0000FF"/>
          </w:rPr>
          <w:t>.u</w:t>
        </w:r>
        <w:r w:rsidRPr="00DB61BE">
          <w:rPr>
            <w:color w:val="0000FF"/>
            <w:spacing w:val="-5"/>
            <w:u w:val="single" w:color="0000FF"/>
          </w:rPr>
          <w:t>s</w:t>
        </w:r>
      </w:hyperlink>
      <w:r w:rsidRPr="00DB61BE">
        <w:rPr>
          <w:color w:val="000000"/>
        </w:rPr>
        <w:t>.</w:t>
      </w:r>
    </w:p>
    <w:p w14:paraId="4B9BA5C8" w14:textId="77777777" w:rsidR="00004D22" w:rsidRPr="00DB61BE" w:rsidRDefault="00004D22" w:rsidP="00004D22">
      <w:pPr>
        <w:spacing w:before="69" w:after="120" w:line="240" w:lineRule="auto"/>
        <w:ind w:left="648"/>
      </w:pPr>
      <w:r w:rsidRPr="00DB61BE">
        <w:t>T</w:t>
      </w:r>
      <w:r w:rsidRPr="00DB61BE">
        <w:rPr>
          <w:spacing w:val="-7"/>
        </w:rPr>
        <w:t>h</w:t>
      </w:r>
      <w:r w:rsidRPr="00DB61BE">
        <w:t xml:space="preserve">e </w:t>
      </w:r>
      <w:r w:rsidRPr="00DB61BE">
        <w:rPr>
          <w:spacing w:val="-8"/>
        </w:rPr>
        <w:t>N</w:t>
      </w:r>
      <w:r w:rsidRPr="00DB61BE">
        <w:rPr>
          <w:spacing w:val="-7"/>
        </w:rPr>
        <w:t>a</w:t>
      </w:r>
      <w:r w:rsidRPr="00DB61BE">
        <w:rPr>
          <w:spacing w:val="-5"/>
        </w:rPr>
        <w:t>t</w:t>
      </w:r>
      <w:r w:rsidRPr="00DB61BE">
        <w:rPr>
          <w:spacing w:val="-8"/>
        </w:rPr>
        <w:t>i</w:t>
      </w:r>
      <w:r w:rsidRPr="00DB61BE">
        <w:rPr>
          <w:spacing w:val="-7"/>
        </w:rPr>
        <w:t>on</w:t>
      </w:r>
      <w:r w:rsidRPr="00DB61BE">
        <w:rPr>
          <w:spacing w:val="-4"/>
        </w:rPr>
        <w:t>a</w:t>
      </w:r>
      <w:r w:rsidRPr="00DB61BE">
        <w:t>l S</w:t>
      </w:r>
      <w:r w:rsidRPr="00DB61BE">
        <w:rPr>
          <w:spacing w:val="-4"/>
        </w:rPr>
        <w:t>e</w:t>
      </w:r>
      <w:r w:rsidRPr="00DB61BE">
        <w:t xml:space="preserve">x </w:t>
      </w:r>
      <w:r w:rsidRPr="00DB61BE">
        <w:rPr>
          <w:spacing w:val="-7"/>
        </w:rPr>
        <w:t>O</w:t>
      </w:r>
      <w:r w:rsidRPr="00DB61BE">
        <w:rPr>
          <w:spacing w:val="-5"/>
        </w:rPr>
        <w:t>ff</w:t>
      </w:r>
      <w:r w:rsidRPr="00DB61BE">
        <w:rPr>
          <w:spacing w:val="-7"/>
        </w:rPr>
        <w:t>ende</w:t>
      </w:r>
      <w:r w:rsidRPr="00DB61BE">
        <w:t xml:space="preserve">r </w:t>
      </w:r>
      <w:r w:rsidRPr="00DB61BE">
        <w:rPr>
          <w:spacing w:val="-7"/>
        </w:rPr>
        <w:t>Pu</w:t>
      </w:r>
      <w:r w:rsidRPr="00DB61BE">
        <w:rPr>
          <w:spacing w:val="-4"/>
        </w:rPr>
        <w:t>b</w:t>
      </w:r>
      <w:r w:rsidRPr="00DB61BE">
        <w:rPr>
          <w:spacing w:val="-8"/>
        </w:rPr>
        <w:t>l</w:t>
      </w:r>
      <w:r w:rsidRPr="00DB61BE">
        <w:t xml:space="preserve">ic </w:t>
      </w:r>
      <w:r w:rsidRPr="00DB61BE">
        <w:rPr>
          <w:spacing w:val="1"/>
        </w:rPr>
        <w:t>W</w:t>
      </w:r>
      <w:r w:rsidRPr="00DB61BE">
        <w:rPr>
          <w:spacing w:val="-7"/>
        </w:rPr>
        <w:t>eb</w:t>
      </w:r>
      <w:r w:rsidRPr="00DB61BE">
        <w:rPr>
          <w:spacing w:val="-8"/>
        </w:rPr>
        <w:t>si</w:t>
      </w:r>
      <w:r w:rsidRPr="00DB61BE">
        <w:rPr>
          <w:spacing w:val="-7"/>
        </w:rPr>
        <w:t>t</w:t>
      </w:r>
      <w:r w:rsidRPr="00DB61BE">
        <w:t xml:space="preserve">e </w:t>
      </w:r>
      <w:r w:rsidRPr="00DB61BE">
        <w:rPr>
          <w:spacing w:val="-7"/>
        </w:rPr>
        <w:t>a</w:t>
      </w:r>
      <w:r w:rsidRPr="00DB61BE">
        <w:rPr>
          <w:spacing w:val="-4"/>
        </w:rPr>
        <w:t>d</w:t>
      </w:r>
      <w:r w:rsidRPr="00DB61BE">
        <w:rPr>
          <w:spacing w:val="-7"/>
        </w:rPr>
        <w:t>d</w:t>
      </w:r>
      <w:r w:rsidRPr="00DB61BE">
        <w:rPr>
          <w:spacing w:val="-8"/>
        </w:rPr>
        <w:t>r</w:t>
      </w:r>
      <w:r w:rsidRPr="00DB61BE">
        <w:rPr>
          <w:spacing w:val="-4"/>
        </w:rPr>
        <w:t>e</w:t>
      </w:r>
      <w:r w:rsidRPr="00DB61BE">
        <w:rPr>
          <w:spacing w:val="-8"/>
        </w:rPr>
        <w:t>s</w:t>
      </w:r>
      <w:r w:rsidRPr="00DB61BE">
        <w:t xml:space="preserve">s </w:t>
      </w:r>
      <w:r w:rsidRPr="00DB61BE">
        <w:rPr>
          <w:spacing w:val="-8"/>
        </w:rPr>
        <w:t>i</w:t>
      </w:r>
      <w:r w:rsidRPr="00DB61BE">
        <w:t xml:space="preserve">s </w:t>
      </w:r>
      <w:hyperlink r:id="rId55">
        <w:r w:rsidRPr="00DB61BE">
          <w:rPr>
            <w:color w:val="0000FF"/>
            <w:spacing w:val="-7"/>
            <w:u w:val="single" w:color="0000FF"/>
          </w:rPr>
          <w:t>http:</w:t>
        </w:r>
        <w:r w:rsidRPr="00DB61BE">
          <w:rPr>
            <w:color w:val="0000FF"/>
            <w:spacing w:val="-5"/>
            <w:u w:val="single" w:color="0000FF"/>
          </w:rPr>
          <w:t>//</w:t>
        </w:r>
        <w:r w:rsidRPr="00DB61BE">
          <w:rPr>
            <w:color w:val="0000FF"/>
            <w:spacing w:val="-8"/>
            <w:u w:val="single" w:color="0000FF"/>
          </w:rPr>
          <w:t>w</w:t>
        </w:r>
        <w:r w:rsidRPr="00DB61BE">
          <w:rPr>
            <w:color w:val="0000FF"/>
            <w:u w:val="single" w:color="0000FF"/>
          </w:rPr>
          <w:t>w</w:t>
        </w:r>
        <w:r w:rsidRPr="00DB61BE">
          <w:rPr>
            <w:color w:val="0000FF"/>
            <w:spacing w:val="-8"/>
            <w:u w:val="single" w:color="0000FF"/>
          </w:rPr>
          <w:t>w</w:t>
        </w:r>
        <w:r w:rsidRPr="00DB61BE">
          <w:rPr>
            <w:color w:val="0000FF"/>
            <w:spacing w:val="-7"/>
            <w:u w:val="single" w:color="0000FF"/>
          </w:rPr>
          <w:t>.</w:t>
        </w:r>
        <w:r w:rsidRPr="00DB61BE">
          <w:rPr>
            <w:color w:val="0000FF"/>
            <w:spacing w:val="-4"/>
            <w:u w:val="single" w:color="0000FF"/>
          </w:rPr>
          <w:t>n</w:t>
        </w:r>
        <w:r w:rsidRPr="00DB61BE">
          <w:rPr>
            <w:color w:val="0000FF"/>
            <w:spacing w:val="-8"/>
            <w:u w:val="single" w:color="0000FF"/>
          </w:rPr>
          <w:t>s</w:t>
        </w:r>
        <w:r w:rsidRPr="00DB61BE">
          <w:rPr>
            <w:color w:val="0000FF"/>
            <w:spacing w:val="-7"/>
            <w:u w:val="single" w:color="0000FF"/>
          </w:rPr>
          <w:t>o</w:t>
        </w:r>
        <w:r w:rsidRPr="00DB61BE">
          <w:rPr>
            <w:color w:val="0000FF"/>
            <w:spacing w:val="-4"/>
            <w:u w:val="single" w:color="0000FF"/>
          </w:rPr>
          <w:t>p</w:t>
        </w:r>
        <w:r w:rsidRPr="00DB61BE">
          <w:rPr>
            <w:color w:val="0000FF"/>
            <w:spacing w:val="-8"/>
            <w:u w:val="single" w:color="0000FF"/>
          </w:rPr>
          <w:t>w</w:t>
        </w:r>
        <w:r w:rsidRPr="00DB61BE">
          <w:rPr>
            <w:color w:val="0000FF"/>
            <w:spacing w:val="-5"/>
            <w:u w:val="single" w:color="0000FF"/>
          </w:rPr>
          <w:t>.</w:t>
        </w:r>
        <w:r w:rsidRPr="00DB61BE">
          <w:rPr>
            <w:color w:val="0000FF"/>
            <w:spacing w:val="-9"/>
            <w:u w:val="single" w:color="0000FF"/>
          </w:rPr>
          <w:t>g</w:t>
        </w:r>
        <w:r w:rsidRPr="00DB61BE">
          <w:rPr>
            <w:color w:val="0000FF"/>
            <w:spacing w:val="-4"/>
            <w:u w:val="single" w:color="0000FF"/>
          </w:rPr>
          <w:t>o</w:t>
        </w:r>
        <w:r w:rsidRPr="00DB61BE">
          <w:rPr>
            <w:color w:val="0000FF"/>
            <w:spacing w:val="-7"/>
            <w:u w:val="single" w:color="0000FF"/>
          </w:rPr>
          <w:t>v</w:t>
        </w:r>
      </w:hyperlink>
      <w:r w:rsidRPr="00DB61BE">
        <w:rPr>
          <w:color w:val="000000"/>
        </w:rPr>
        <w:t>.</w:t>
      </w:r>
    </w:p>
    <w:p w14:paraId="2D33C60B" w14:textId="77777777" w:rsidR="00004D22" w:rsidRPr="00DB61BE" w:rsidRDefault="00004D22" w:rsidP="00A71697">
      <w:pPr>
        <w:widowControl w:val="0"/>
        <w:numPr>
          <w:ilvl w:val="0"/>
          <w:numId w:val="39"/>
        </w:numPr>
        <w:spacing w:before="69" w:after="0" w:line="240" w:lineRule="auto"/>
        <w:ind w:left="648"/>
        <w:jc w:val="both"/>
      </w:pPr>
      <w:r w:rsidRPr="00DB61BE">
        <w:t xml:space="preserve">A </w:t>
      </w:r>
      <w:r w:rsidRPr="00DB61BE">
        <w:rPr>
          <w:spacing w:val="-8"/>
        </w:rPr>
        <w:t>C</w:t>
      </w:r>
      <w:r w:rsidRPr="00DB61BE">
        <w:rPr>
          <w:spacing w:val="-7"/>
        </w:rPr>
        <w:t>e</w:t>
      </w:r>
      <w:r w:rsidRPr="00DB61BE">
        <w:rPr>
          <w:spacing w:val="-4"/>
        </w:rPr>
        <w:t>n</w:t>
      </w:r>
      <w:r w:rsidRPr="00DB61BE">
        <w:rPr>
          <w:spacing w:val="-7"/>
        </w:rPr>
        <w:t>t</w:t>
      </w:r>
      <w:r w:rsidRPr="00DB61BE">
        <w:t>r</w:t>
      </w:r>
      <w:r w:rsidRPr="00DB61BE">
        <w:rPr>
          <w:spacing w:val="-7"/>
        </w:rPr>
        <w:t>a</w:t>
      </w:r>
      <w:r w:rsidRPr="00DB61BE">
        <w:t>l</w:t>
      </w:r>
      <w:r w:rsidRPr="00DB61BE">
        <w:rPr>
          <w:spacing w:val="-12"/>
        </w:rPr>
        <w:t xml:space="preserve"> </w:t>
      </w:r>
      <w:r w:rsidRPr="00DB61BE">
        <w:rPr>
          <w:spacing w:val="-8"/>
        </w:rPr>
        <w:t>R</w:t>
      </w:r>
      <w:r w:rsidRPr="00DB61BE">
        <w:rPr>
          <w:spacing w:val="-4"/>
        </w:rPr>
        <w:t>e</w:t>
      </w:r>
      <w:r w:rsidRPr="00DB61BE">
        <w:rPr>
          <w:spacing w:val="-7"/>
        </w:rPr>
        <w:t>g</w:t>
      </w:r>
      <w:r w:rsidRPr="00DB61BE">
        <w:t>i</w:t>
      </w:r>
      <w:r w:rsidRPr="00DB61BE">
        <w:rPr>
          <w:spacing w:val="-8"/>
        </w:rPr>
        <w:t>s</w:t>
      </w:r>
      <w:r w:rsidRPr="00DB61BE">
        <w:rPr>
          <w:spacing w:val="-5"/>
        </w:rPr>
        <w:t>t</w:t>
      </w:r>
      <w:r w:rsidRPr="00DB61BE">
        <w:t>ry</w:t>
      </w:r>
      <w:r w:rsidRPr="00DB61BE">
        <w:rPr>
          <w:spacing w:val="-14"/>
        </w:rPr>
        <w:t xml:space="preserve"> </w:t>
      </w:r>
      <w:r w:rsidRPr="00DB61BE">
        <w:t>(CR)</w:t>
      </w:r>
      <w:r w:rsidRPr="00DB61BE">
        <w:rPr>
          <w:spacing w:val="-15"/>
        </w:rPr>
        <w:t xml:space="preserve"> </w:t>
      </w:r>
      <w:r w:rsidRPr="00DB61BE">
        <w:rPr>
          <w:spacing w:val="-5"/>
        </w:rPr>
        <w:t>c</w:t>
      </w:r>
      <w:r w:rsidRPr="00DB61BE">
        <w:rPr>
          <w:spacing w:val="-7"/>
        </w:rPr>
        <w:t>he</w:t>
      </w:r>
      <w:r w:rsidRPr="00DB61BE">
        <w:rPr>
          <w:spacing w:val="-5"/>
        </w:rPr>
        <w:t>c</w:t>
      </w:r>
      <w:r w:rsidRPr="00DB61BE">
        <w:rPr>
          <w:spacing w:val="-8"/>
        </w:rPr>
        <w:t>k</w:t>
      </w:r>
      <w:r w:rsidRPr="00DB61BE">
        <w:t>.</w:t>
      </w:r>
    </w:p>
    <w:p w14:paraId="36416C6A" w14:textId="77777777" w:rsidR="00004D22" w:rsidRPr="00DB61BE" w:rsidRDefault="00004D22" w:rsidP="00004D22">
      <w:pPr>
        <w:ind w:left="648"/>
        <w:rPr>
          <w:rFonts w:cs="Arial"/>
          <w:color w:val="1F497D"/>
        </w:rPr>
      </w:pPr>
      <w:r w:rsidRPr="00DB61BE">
        <w:rPr>
          <w:rFonts w:cs="Arial"/>
          <w:spacing w:val="-7"/>
        </w:rPr>
        <w:t>In</w:t>
      </w:r>
      <w:r w:rsidRPr="00DB61BE">
        <w:rPr>
          <w:rFonts w:cs="Arial"/>
          <w:spacing w:val="-5"/>
        </w:rPr>
        <w:t>f</w:t>
      </w:r>
      <w:r w:rsidRPr="00DB61BE">
        <w:rPr>
          <w:rFonts w:cs="Arial"/>
          <w:spacing w:val="-7"/>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rPr>
        <w:t>n</w:t>
      </w:r>
      <w:r w:rsidRPr="00DB61BE">
        <w:rPr>
          <w:rFonts w:cs="Arial"/>
          <w:spacing w:val="1"/>
        </w:rPr>
        <w:t xml:space="preserve"> </w:t>
      </w:r>
      <w:r w:rsidRPr="00DB61BE">
        <w:rPr>
          <w:rFonts w:cs="Arial"/>
          <w:spacing w:val="-4"/>
        </w:rPr>
        <w:t>a</w:t>
      </w:r>
      <w:r w:rsidRPr="00DB61BE">
        <w:rPr>
          <w:rFonts w:cs="Arial"/>
          <w:spacing w:val="-7"/>
        </w:rPr>
        <w:t>bou</w:t>
      </w:r>
      <w:r w:rsidRPr="00DB61BE">
        <w:rPr>
          <w:rFonts w:cs="Arial"/>
        </w:rPr>
        <w:t>t</w:t>
      </w:r>
      <w:r w:rsidRPr="00DB61BE">
        <w:rPr>
          <w:rFonts w:cs="Arial"/>
          <w:spacing w:val="3"/>
        </w:rPr>
        <w:t xml:space="preserve"> </w:t>
      </w:r>
      <w:r w:rsidRPr="00DB61BE">
        <w:rPr>
          <w:rFonts w:cs="Arial"/>
        </w:rPr>
        <w:t>CR</w:t>
      </w:r>
      <w:r w:rsidRPr="00DB61BE">
        <w:rPr>
          <w:rFonts w:cs="Arial"/>
          <w:spacing w:val="2"/>
        </w:rPr>
        <w:t xml:space="preserve"> </w:t>
      </w:r>
      <w:r w:rsidRPr="00DB61BE">
        <w:rPr>
          <w:rFonts w:cs="Arial"/>
          <w:spacing w:val="-5"/>
        </w:rPr>
        <w:t>c</w:t>
      </w:r>
      <w:r w:rsidRPr="00DB61BE">
        <w:rPr>
          <w:rFonts w:cs="Arial"/>
          <w:spacing w:val="-7"/>
        </w:rPr>
        <w:t>a</w:t>
      </w:r>
      <w:r w:rsidRPr="00DB61BE">
        <w:rPr>
          <w:rFonts w:cs="Arial"/>
        </w:rPr>
        <w:t>n</w:t>
      </w:r>
      <w:r w:rsidRPr="00DB61BE">
        <w:rPr>
          <w:rFonts w:cs="Arial"/>
          <w:spacing w:val="1"/>
        </w:rPr>
        <w:t xml:space="preserve"> </w:t>
      </w:r>
      <w:r w:rsidRPr="00DB61BE">
        <w:rPr>
          <w:rFonts w:cs="Arial"/>
          <w:spacing w:val="-7"/>
        </w:rPr>
        <w:t>b</w:t>
      </w:r>
      <w:r w:rsidRPr="00DB61BE">
        <w:rPr>
          <w:rFonts w:cs="Arial"/>
        </w:rPr>
        <w:t>e</w:t>
      </w:r>
      <w:r w:rsidRPr="00DB61BE">
        <w:rPr>
          <w:rFonts w:cs="Arial"/>
          <w:spacing w:val="1"/>
        </w:rPr>
        <w:t xml:space="preserve"> </w:t>
      </w:r>
      <w:r w:rsidRPr="00DB61BE">
        <w:rPr>
          <w:rFonts w:cs="Arial"/>
          <w:spacing w:val="-5"/>
        </w:rPr>
        <w:t>f</w:t>
      </w:r>
      <w:r w:rsidRPr="00DB61BE">
        <w:rPr>
          <w:rFonts w:cs="Arial"/>
          <w:spacing w:val="-7"/>
        </w:rPr>
        <w:t>oun</w:t>
      </w:r>
      <w:r w:rsidRPr="00DB61BE">
        <w:rPr>
          <w:rFonts w:cs="Arial"/>
        </w:rPr>
        <w:t>d</w:t>
      </w:r>
      <w:r w:rsidRPr="00DB61BE">
        <w:rPr>
          <w:rFonts w:cs="Arial"/>
          <w:spacing w:val="3"/>
        </w:rPr>
        <w:t xml:space="preserve"> </w:t>
      </w:r>
      <w:r w:rsidRPr="00DB61BE">
        <w:rPr>
          <w:rFonts w:cs="Arial"/>
          <w:spacing w:val="-7"/>
        </w:rPr>
        <w:t>a</w:t>
      </w:r>
      <w:r w:rsidRPr="00DB61BE">
        <w:rPr>
          <w:rFonts w:cs="Arial"/>
        </w:rPr>
        <w:t>t</w:t>
      </w:r>
      <w:r w:rsidRPr="00DB61BE">
        <w:rPr>
          <w:rFonts w:cs="Arial"/>
          <w:spacing w:val="5"/>
        </w:rPr>
        <w:t xml:space="preserve"> </w:t>
      </w:r>
      <w:hyperlink r:id="rId56" w:history="1">
        <w:r w:rsidRPr="00DB61BE">
          <w:rPr>
            <w:rFonts w:cs="Arial"/>
            <w:color w:val="0563C1" w:themeColor="hyperlink"/>
            <w:u w:val="single"/>
          </w:rPr>
          <w:t>http://www.michigan.gov/mdhhs/0,5885,7-339-73971_7119_50648_48330-180331--,00.html</w:t>
        </w:r>
      </w:hyperlink>
    </w:p>
    <w:p w14:paraId="06E8DEE0" w14:textId="77777777" w:rsidR="00004D22" w:rsidRPr="00DB61BE" w:rsidRDefault="00004D22" w:rsidP="00A71697">
      <w:pPr>
        <w:numPr>
          <w:ilvl w:val="0"/>
          <w:numId w:val="39"/>
        </w:numPr>
        <w:spacing w:after="0" w:line="240" w:lineRule="auto"/>
        <w:ind w:left="648"/>
        <w:jc w:val="both"/>
        <w:rPr>
          <w:rFonts w:cs="Arial"/>
        </w:rPr>
      </w:pPr>
      <w:r w:rsidRPr="00DB61BE">
        <w:rPr>
          <w:rFonts w:cs="Arial"/>
        </w:rPr>
        <w:lastRenderedPageBreak/>
        <w:t xml:space="preserve">A Children’s Protective Services confirmed case background check.  </w:t>
      </w:r>
    </w:p>
    <w:p w14:paraId="2EBAEBFA" w14:textId="77777777" w:rsidR="00004D22" w:rsidRPr="00DB61BE" w:rsidRDefault="00004D22" w:rsidP="00004D22">
      <w:pPr>
        <w:ind w:left="648"/>
        <w:jc w:val="both"/>
        <w:rPr>
          <w:rFonts w:cs="Arial"/>
        </w:rPr>
      </w:pPr>
      <w:bookmarkStart w:id="82" w:name="_Hlk121894224"/>
      <w:r w:rsidRPr="00DB61BE">
        <w:rPr>
          <w:rFonts w:cs="Arial"/>
        </w:rPr>
        <w:t xml:space="preserve">A clearance shall be completed prior to the hiring of an individual to provide services within this contract.  Prior to hire, the Contractor shall submit a request to clear any new employee, subcontractor, subcontractor employee utilizing the CWL-4624 form.  This form must be submitted to </w:t>
      </w:r>
      <w:hyperlink r:id="rId57" w:history="1">
        <w:r w:rsidRPr="00DB61BE">
          <w:rPr>
            <w:rFonts w:cs="Arial"/>
            <w:color w:val="0563C1" w:themeColor="hyperlink"/>
            <w:u w:val="single"/>
          </w:rPr>
          <w:t>MDHHS-LASO-DCWL@michigan.gov</w:t>
        </w:r>
      </w:hyperlink>
      <w:r w:rsidRPr="00DB61BE">
        <w:rPr>
          <w:rFonts w:cs="Arial"/>
        </w:rPr>
        <w:t>.  The results of the clearance will be returned to the Contractor.</w:t>
      </w:r>
    </w:p>
    <w:p w14:paraId="53FB9CED" w14:textId="77777777" w:rsidR="00004D22" w:rsidRPr="00DB61BE" w:rsidRDefault="00004D22" w:rsidP="00004D22">
      <w:pPr>
        <w:spacing w:before="16" w:line="260" w:lineRule="exact"/>
        <w:ind w:left="648"/>
        <w:contextualSpacing/>
        <w:jc w:val="both"/>
        <w:rPr>
          <w:rFonts w:cs="Arial"/>
        </w:rPr>
      </w:pPr>
      <w:r w:rsidRPr="00DB61BE">
        <w:rPr>
          <w:rFonts w:cs="Arial"/>
        </w:rPr>
        <w:t>The Contractor must have a written policy that requires employees to notify the Contractor when the employee has a Children’s Protective Services’ investigation in which the employee was found to have a confirmed case of child abuse or neglect, regardless of whether the employee’s name was placed on the Central Registry. The Contractor shall notify MDHHS, in writing, of the confirmed case within one business day.</w:t>
      </w:r>
    </w:p>
    <w:p w14:paraId="76C01865" w14:textId="77777777" w:rsidR="00004D22" w:rsidRPr="00DB61BE" w:rsidRDefault="00004D22" w:rsidP="00004D22">
      <w:pPr>
        <w:ind w:left="648"/>
        <w:jc w:val="both"/>
        <w:rPr>
          <w:rFonts w:cs="Arial"/>
        </w:rPr>
      </w:pPr>
      <w:r w:rsidRPr="00DB61BE">
        <w:rPr>
          <w:rFonts w:cs="Arial"/>
        </w:rPr>
        <w:t xml:space="preserve">The Contractor shall ensure the policies are implemented for the agency pertaining to adherence to the Central Registry changes. The policies at minimum shall include the following provisions: </w:t>
      </w:r>
    </w:p>
    <w:p w14:paraId="4274D4E6" w14:textId="77777777" w:rsidR="00004D22" w:rsidRPr="00DB61BE" w:rsidRDefault="00004D22" w:rsidP="00004D22">
      <w:pPr>
        <w:ind w:left="648"/>
        <w:jc w:val="both"/>
        <w:rPr>
          <w:rFonts w:cs="Arial"/>
        </w:rPr>
      </w:pPr>
      <w:r w:rsidRPr="00DB61BE">
        <w:rPr>
          <w:rFonts w:cs="Arial"/>
        </w:rPr>
        <w:t xml:space="preserve">1. All applicants are required to disclose CPS case history where the applicant was found responsible for the abuse or neglect of a child regardless of whether the case resulted in placement on CR. The applicant must provide a written narrative describing case/s as well as explanation of changes the individual has made to mitigate their previous actions. </w:t>
      </w:r>
    </w:p>
    <w:p w14:paraId="17185F49" w14:textId="77777777" w:rsidR="00004D22" w:rsidRPr="00DB61BE" w:rsidRDefault="00004D22" w:rsidP="00004D22">
      <w:pPr>
        <w:ind w:left="648"/>
        <w:jc w:val="both"/>
        <w:rPr>
          <w:rFonts w:cs="Arial"/>
        </w:rPr>
      </w:pPr>
      <w:r w:rsidRPr="00DB61BE">
        <w:rPr>
          <w:rFonts w:cs="Arial"/>
        </w:rPr>
        <w:t>2. 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communicate this information to their immediate supervisor and the applicable Human Resources (HR) department. The employee must provide a written narrative describing the case details as well as an explanation of changes the individual has made to mitigate their previous actions.</w:t>
      </w:r>
    </w:p>
    <w:p w14:paraId="1D0C444B" w14:textId="77777777" w:rsidR="00004D22" w:rsidRPr="00DB61BE" w:rsidRDefault="00004D22" w:rsidP="00004D22">
      <w:pPr>
        <w:ind w:left="648"/>
        <w:jc w:val="both"/>
        <w:rPr>
          <w:rFonts w:cs="Arial"/>
        </w:rPr>
      </w:pPr>
      <w:r w:rsidRPr="00DB61BE">
        <w:rPr>
          <w:rFonts w:cs="Arial"/>
        </w:rPr>
        <w:t>A staff member or unsupervised volunteer who has been confirmed by the department as a perpetrator of abuse or neglect that does not result in a central registry placement, shall not have contact with children until the appropriate entity has reviewed the CPS history, in addition to the current confirmation, and determines the staff member or unsupervised volunteer does not pose a substantial risk to children.</w:t>
      </w:r>
    </w:p>
    <w:bookmarkEnd w:id="82"/>
    <w:p w14:paraId="7AA4C3BD" w14:textId="77777777" w:rsidR="00004D22" w:rsidRPr="00DB61BE" w:rsidRDefault="00004D22" w:rsidP="00A71697">
      <w:pPr>
        <w:numPr>
          <w:ilvl w:val="0"/>
          <w:numId w:val="39"/>
        </w:numPr>
        <w:autoSpaceDE w:val="0"/>
        <w:autoSpaceDN w:val="0"/>
        <w:spacing w:before="69" w:after="0" w:line="240" w:lineRule="auto"/>
        <w:ind w:left="738"/>
        <w:jc w:val="both"/>
        <w:rPr>
          <w:rFonts w:cs="Arial"/>
        </w:rPr>
      </w:pPr>
      <w:r w:rsidRPr="00DB61BE">
        <w:rPr>
          <w:rFonts w:cs="Arial"/>
        </w:rPr>
        <w:t>T</w:t>
      </w:r>
      <w:r w:rsidRPr="00DB61BE">
        <w:rPr>
          <w:rFonts w:cs="Arial"/>
          <w:spacing w:val="-7"/>
        </w:rPr>
        <w:t>h</w:t>
      </w:r>
      <w:r w:rsidRPr="00DB61BE">
        <w:rPr>
          <w:rFonts w:cs="Arial"/>
        </w:rPr>
        <w:t>e</w:t>
      </w:r>
      <w:r w:rsidRPr="00DB61BE">
        <w:rPr>
          <w:rFonts w:cs="Arial"/>
          <w:spacing w:val="20"/>
        </w:rPr>
        <w:t xml:space="preserve"> </w:t>
      </w:r>
      <w:r w:rsidRPr="00DB61BE">
        <w:rPr>
          <w:rFonts w:cs="Arial"/>
          <w:spacing w:val="-8"/>
        </w:rPr>
        <w:t>C</w:t>
      </w:r>
      <w:r w:rsidRPr="00DB61BE">
        <w:rPr>
          <w:rFonts w:cs="Arial"/>
          <w:spacing w:val="-7"/>
        </w:rPr>
        <w:t>o</w:t>
      </w:r>
      <w:r w:rsidRPr="00DB61BE">
        <w:rPr>
          <w:rFonts w:cs="Arial"/>
          <w:spacing w:val="-4"/>
        </w:rPr>
        <w:t>n</w:t>
      </w:r>
      <w:r w:rsidRPr="00DB61BE">
        <w:rPr>
          <w:rFonts w:cs="Arial"/>
          <w:spacing w:val="-7"/>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r</w:t>
      </w:r>
      <w:r w:rsidRPr="00DB61BE">
        <w:rPr>
          <w:rFonts w:cs="Arial"/>
          <w:spacing w:val="21"/>
        </w:rPr>
        <w:t xml:space="preserve"> </w:t>
      </w:r>
      <w:r w:rsidRPr="00DB61BE">
        <w:rPr>
          <w:rFonts w:cs="Arial"/>
          <w:spacing w:val="-8"/>
        </w:rPr>
        <w:t>s</w:t>
      </w:r>
      <w:r w:rsidRPr="00DB61BE">
        <w:rPr>
          <w:rFonts w:cs="Arial"/>
          <w:spacing w:val="-7"/>
        </w:rPr>
        <w:t>h</w:t>
      </w:r>
      <w:r w:rsidRPr="00DB61BE">
        <w:rPr>
          <w:rFonts w:cs="Arial"/>
          <w:spacing w:val="-4"/>
        </w:rPr>
        <w:t>a</w:t>
      </w:r>
      <w:r w:rsidRPr="00DB61BE">
        <w:rPr>
          <w:rFonts w:cs="Arial"/>
        </w:rPr>
        <w:t>ll</w:t>
      </w:r>
      <w:r w:rsidRPr="00DB61BE">
        <w:rPr>
          <w:rFonts w:cs="Arial"/>
          <w:spacing w:val="2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20"/>
        </w:rPr>
        <w:t xml:space="preserve"> </w:t>
      </w:r>
      <w:r w:rsidRPr="00DB61BE">
        <w:rPr>
          <w:rFonts w:cs="Arial"/>
          <w:spacing w:val="-4"/>
        </w:rPr>
        <w:t>e</w:t>
      </w:r>
      <w:r w:rsidRPr="00DB61BE">
        <w:rPr>
          <w:rFonts w:cs="Arial"/>
          <w:spacing w:val="-7"/>
        </w:rPr>
        <w:t>a</w:t>
      </w:r>
      <w:r w:rsidRPr="00DB61BE">
        <w:rPr>
          <w:rFonts w:cs="Arial"/>
          <w:spacing w:val="-8"/>
        </w:rPr>
        <w:t>c</w:t>
      </w:r>
      <w:r w:rsidRPr="00DB61BE">
        <w:rPr>
          <w:rFonts w:cs="Arial"/>
        </w:rPr>
        <w:t>h</w:t>
      </w:r>
      <w:r w:rsidRPr="00DB61BE">
        <w:rPr>
          <w:rFonts w:cs="Arial"/>
          <w:spacing w:val="22"/>
        </w:rPr>
        <w:t xml:space="preserve"> </w:t>
      </w:r>
      <w:r w:rsidRPr="00DB61BE">
        <w:rPr>
          <w:rFonts w:cs="Arial"/>
          <w:spacing w:val="-7"/>
        </w:rPr>
        <w:t>e</w:t>
      </w:r>
      <w:r w:rsidRPr="00DB61BE">
        <w:rPr>
          <w:rFonts w:cs="Arial"/>
        </w:rPr>
        <w:t>m</w:t>
      </w:r>
      <w:r w:rsidRPr="00DB61BE">
        <w:rPr>
          <w:rFonts w:cs="Arial"/>
          <w:spacing w:val="-7"/>
        </w:rPr>
        <w:t>p</w:t>
      </w:r>
      <w:r w:rsidRPr="00DB61BE">
        <w:rPr>
          <w:rFonts w:cs="Arial"/>
        </w:rPr>
        <w:t>l</w:t>
      </w:r>
      <w:r w:rsidRPr="00DB61BE">
        <w:rPr>
          <w:rFonts w:cs="Arial"/>
          <w:spacing w:val="-4"/>
        </w:rPr>
        <w:t>o</w:t>
      </w:r>
      <w:r w:rsidRPr="00DB61BE">
        <w:rPr>
          <w:rFonts w:cs="Arial"/>
          <w:spacing w:val="-10"/>
        </w:rPr>
        <w:t>y</w:t>
      </w:r>
      <w:r w:rsidRPr="00DB61BE">
        <w:rPr>
          <w:rFonts w:cs="Arial"/>
          <w:spacing w:val="-7"/>
        </w:rPr>
        <w:t>e</w:t>
      </w:r>
      <w:r w:rsidRPr="00DB61BE">
        <w:rPr>
          <w:rFonts w:cs="Arial"/>
          <w:spacing w:val="-4"/>
        </w:rPr>
        <w:t>e</w:t>
      </w:r>
      <w:r w:rsidRPr="00DB61BE">
        <w:rPr>
          <w:rFonts w:cs="Arial"/>
        </w:rPr>
        <w:t>,</w:t>
      </w:r>
      <w:r w:rsidRPr="00DB61BE">
        <w:rPr>
          <w:rFonts w:cs="Arial"/>
          <w:spacing w:val="22"/>
        </w:rPr>
        <w:t xml:space="preserve"> </w:t>
      </w:r>
      <w:r w:rsidRPr="00DB61BE">
        <w:rPr>
          <w:rFonts w:cs="Arial"/>
          <w:spacing w:val="-5"/>
        </w:rPr>
        <w:t>s</w:t>
      </w:r>
      <w:r w:rsidRPr="00DB61BE">
        <w:rPr>
          <w:rFonts w:cs="Arial"/>
          <w:spacing w:val="-7"/>
        </w:rPr>
        <w:t>ub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spacing w:val="-8"/>
        </w:rPr>
        <w:t>r</w:t>
      </w:r>
      <w:r w:rsidRPr="00DB61BE">
        <w:rPr>
          <w:rFonts w:cs="Arial"/>
        </w:rPr>
        <w:t>,</w:t>
      </w:r>
      <w:r w:rsidRPr="00DB61BE">
        <w:rPr>
          <w:rFonts w:cs="Arial"/>
          <w:spacing w:val="22"/>
        </w:rPr>
        <w:t xml:space="preserve"> </w:t>
      </w:r>
      <w:r w:rsidRPr="00DB61BE">
        <w:rPr>
          <w:rFonts w:cs="Arial"/>
          <w:spacing w:val="-8"/>
        </w:rPr>
        <w:t>s</w:t>
      </w:r>
      <w:r w:rsidRPr="00DB61BE">
        <w:rPr>
          <w:rFonts w:cs="Arial"/>
          <w:spacing w:val="-7"/>
        </w:rPr>
        <w:t>u</w:t>
      </w:r>
      <w:r w:rsidRPr="00DB61BE">
        <w:rPr>
          <w:rFonts w:cs="Arial"/>
          <w:spacing w:val="-4"/>
        </w:rPr>
        <w:t>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 xml:space="preserve">r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2"/>
        </w:rPr>
        <w:t xml:space="preserve"> </w:t>
      </w:r>
      <w:r w:rsidRPr="00DB61BE">
        <w:rPr>
          <w:rFonts w:cs="Arial"/>
          <w:spacing w:val="-7"/>
        </w:rPr>
        <w:t>o</w:t>
      </w:r>
      <w:r w:rsidRPr="00DB61BE">
        <w:rPr>
          <w:rFonts w:cs="Arial"/>
        </w:rPr>
        <w:t>r</w:t>
      </w:r>
      <w:r w:rsidRPr="00DB61BE">
        <w:rPr>
          <w:rFonts w:cs="Arial"/>
          <w:spacing w:val="-1"/>
        </w:rPr>
        <w:t xml:space="preserve"> </w:t>
      </w:r>
      <w:r w:rsidRPr="00DB61BE">
        <w:rPr>
          <w:rFonts w:cs="Arial"/>
          <w:spacing w:val="-8"/>
        </w:rPr>
        <w:t>v</w:t>
      </w:r>
      <w:r w:rsidRPr="00DB61BE">
        <w:rPr>
          <w:rFonts w:cs="Arial"/>
          <w:spacing w:val="-4"/>
        </w:rPr>
        <w:t>o</w:t>
      </w:r>
      <w:r w:rsidRPr="00DB61BE">
        <w:rPr>
          <w:rFonts w:cs="Arial"/>
          <w:spacing w:val="-8"/>
        </w:rPr>
        <w:t>l</w:t>
      </w:r>
      <w:r w:rsidRPr="00DB61BE">
        <w:rPr>
          <w:rFonts w:cs="Arial"/>
          <w:spacing w:val="-7"/>
        </w:rPr>
        <w:t>unte</w:t>
      </w:r>
      <w:r w:rsidRPr="00DB61BE">
        <w:rPr>
          <w:rFonts w:cs="Arial"/>
          <w:spacing w:val="-4"/>
        </w:rPr>
        <w:t>e</w:t>
      </w:r>
      <w:r w:rsidRPr="00DB61BE">
        <w:rPr>
          <w:rFonts w:cs="Arial"/>
        </w:rPr>
        <w:t>r</w:t>
      </w:r>
      <w:r w:rsidRPr="00DB61BE">
        <w:rPr>
          <w:rFonts w:cs="Arial"/>
          <w:spacing w:val="-1"/>
        </w:rPr>
        <w:t xml:space="preserve"> </w:t>
      </w:r>
      <w:r w:rsidRPr="00DB61BE">
        <w:rPr>
          <w:rFonts w:cs="Arial"/>
          <w:spacing w:val="-8"/>
        </w:rPr>
        <w:t>w</w:t>
      </w:r>
      <w:r w:rsidRPr="00DB61BE">
        <w:rPr>
          <w:rFonts w:cs="Arial"/>
          <w:spacing w:val="-7"/>
        </w:rPr>
        <w:t>h</w:t>
      </w:r>
      <w:r w:rsidRPr="00DB61BE">
        <w:rPr>
          <w:rFonts w:cs="Arial"/>
        </w:rPr>
        <w:t>o</w:t>
      </w:r>
      <w:r w:rsidRPr="00DB61BE">
        <w:rPr>
          <w:rFonts w:cs="Arial"/>
          <w:spacing w:val="1"/>
        </w:rPr>
        <w:t xml:space="preserve"> </w:t>
      </w:r>
      <w:r w:rsidRPr="00DB61BE">
        <w:rPr>
          <w:rFonts w:cs="Arial"/>
          <w:spacing w:val="-8"/>
        </w:rPr>
        <w:t>w</w:t>
      </w:r>
      <w:r w:rsidRPr="00DB61BE">
        <w:rPr>
          <w:rFonts w:cs="Arial"/>
          <w:spacing w:val="-7"/>
        </w:rPr>
        <w:t>o</w:t>
      </w:r>
      <w:r w:rsidRPr="00DB61BE">
        <w:rPr>
          <w:rFonts w:cs="Arial"/>
        </w:rPr>
        <w:t>r</w:t>
      </w:r>
      <w:r w:rsidRPr="00DB61BE">
        <w:rPr>
          <w:rFonts w:cs="Arial"/>
          <w:spacing w:val="-8"/>
        </w:rPr>
        <w:t>k</w:t>
      </w:r>
      <w:r w:rsidRPr="00DB61BE">
        <w:rPr>
          <w:rFonts w:cs="Arial"/>
        </w:rPr>
        <w:t>s</w:t>
      </w:r>
      <w:r w:rsidRPr="00DB61BE">
        <w:rPr>
          <w:rFonts w:cs="Arial"/>
          <w:spacing w:val="-3"/>
        </w:rPr>
        <w:t xml:space="preserve"> </w:t>
      </w:r>
      <w:r w:rsidRPr="00DB61BE">
        <w:rPr>
          <w:rFonts w:cs="Arial"/>
          <w:spacing w:val="-4"/>
        </w:rPr>
        <w:t>d</w:t>
      </w:r>
      <w:r w:rsidRPr="00DB61BE">
        <w:rPr>
          <w:rFonts w:cs="Arial"/>
        </w:rPr>
        <w:t>i</w:t>
      </w:r>
      <w:r w:rsidRPr="00DB61BE">
        <w:rPr>
          <w:rFonts w:cs="Arial"/>
          <w:spacing w:val="-8"/>
        </w:rPr>
        <w:t>r</w:t>
      </w:r>
      <w:r w:rsidRPr="00DB61BE">
        <w:rPr>
          <w:rFonts w:cs="Arial"/>
          <w:spacing w:val="-4"/>
        </w:rPr>
        <w:t>e</w:t>
      </w:r>
      <w:r w:rsidRPr="00DB61BE">
        <w:rPr>
          <w:rFonts w:cs="Arial"/>
          <w:spacing w:val="-8"/>
        </w:rPr>
        <w:t>c</w:t>
      </w:r>
      <w:r w:rsidRPr="00DB61BE">
        <w:rPr>
          <w:rFonts w:cs="Arial"/>
          <w:spacing w:val="-5"/>
        </w:rPr>
        <w:t>t</w:t>
      </w:r>
      <w:r w:rsidRPr="00DB61BE">
        <w:rPr>
          <w:rFonts w:cs="Arial"/>
        </w:rPr>
        <w:t>ly</w:t>
      </w:r>
      <w:r w:rsidRPr="00DB61BE">
        <w:rPr>
          <w:rFonts w:cs="Arial"/>
          <w:spacing w:val="-3"/>
        </w:rPr>
        <w:t xml:space="preserve"> </w:t>
      </w:r>
      <w:r w:rsidRPr="00DB61BE">
        <w:rPr>
          <w:rFonts w:cs="Arial"/>
          <w:spacing w:val="-8"/>
        </w:rPr>
        <w:t>w</w:t>
      </w:r>
      <w:r w:rsidRPr="00DB61BE">
        <w:rPr>
          <w:rFonts w:cs="Arial"/>
        </w:rPr>
        <w:t>i</w:t>
      </w:r>
      <w:r w:rsidRPr="00DB61BE">
        <w:rPr>
          <w:rFonts w:cs="Arial"/>
          <w:spacing w:val="-7"/>
        </w:rPr>
        <w:t>t</w:t>
      </w:r>
      <w:r w:rsidRPr="00DB61BE">
        <w:rPr>
          <w:rFonts w:cs="Arial"/>
        </w:rPr>
        <w:t>h</w:t>
      </w:r>
      <w:r w:rsidRPr="00DB61BE">
        <w:rPr>
          <w:rFonts w:cs="Arial"/>
          <w:spacing w:val="1"/>
        </w:rPr>
        <w:t xml:space="preserve">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spacing w:val="-5"/>
        </w:rPr>
        <w:t>t</w:t>
      </w:r>
      <w:r w:rsidRPr="00DB61BE">
        <w:rPr>
          <w:rFonts w:cs="Arial"/>
        </w:rPr>
        <w:t>s</w:t>
      </w:r>
      <w:r w:rsidRPr="00DB61BE">
        <w:rPr>
          <w:rFonts w:cs="Arial"/>
          <w:spacing w:val="-3"/>
        </w:rPr>
        <w:t xml:space="preserve"> </w:t>
      </w:r>
      <w:r w:rsidRPr="00DB61BE">
        <w:rPr>
          <w:rFonts w:cs="Arial"/>
          <w:spacing w:val="-4"/>
        </w:rPr>
        <w:t>o</w:t>
      </w:r>
      <w:r w:rsidRPr="00DB61BE">
        <w:rPr>
          <w:rFonts w:cs="Arial"/>
        </w:rPr>
        <w:t>r</w:t>
      </w:r>
      <w:r w:rsidRPr="00DB61BE">
        <w:rPr>
          <w:rFonts w:cs="Arial"/>
          <w:spacing w:val="-1"/>
        </w:rPr>
        <w:t xml:space="preserve"> </w:t>
      </w:r>
      <w:r w:rsidRPr="00DB61BE">
        <w:rPr>
          <w:rFonts w:cs="Arial"/>
          <w:spacing w:val="-11"/>
        </w:rPr>
        <w:t>w</w:t>
      </w:r>
      <w:r w:rsidRPr="00DB61BE">
        <w:rPr>
          <w:rFonts w:cs="Arial"/>
          <w:spacing w:val="-7"/>
        </w:rPr>
        <w:t>h</w:t>
      </w:r>
      <w:r w:rsidRPr="00DB61BE">
        <w:rPr>
          <w:rFonts w:cs="Arial"/>
        </w:rPr>
        <w:t>o</w:t>
      </w:r>
      <w:r w:rsidRPr="00DB61BE">
        <w:rPr>
          <w:rFonts w:cs="Arial"/>
          <w:spacing w:val="-2"/>
        </w:rPr>
        <w:t xml:space="preserve"> </w:t>
      </w:r>
      <w:r w:rsidRPr="00DB61BE">
        <w:rPr>
          <w:rFonts w:cs="Arial"/>
          <w:spacing w:val="-4"/>
        </w:rPr>
        <w:t>h</w:t>
      </w:r>
      <w:r w:rsidRPr="00DB61BE">
        <w:rPr>
          <w:rFonts w:cs="Arial"/>
          <w:spacing w:val="-7"/>
        </w:rPr>
        <w:t>a</w:t>
      </w:r>
      <w:r w:rsidRPr="00DB61BE">
        <w:rPr>
          <w:rFonts w:cs="Arial"/>
        </w:rPr>
        <w:t>s</w:t>
      </w:r>
      <w:r w:rsidRPr="00DB61BE">
        <w:rPr>
          <w:rFonts w:cs="Arial"/>
          <w:spacing w:val="-3"/>
        </w:rPr>
        <w:t xml:space="preserve"> </w:t>
      </w:r>
      <w:r w:rsidRPr="00DB61BE">
        <w:rPr>
          <w:rFonts w:cs="Arial"/>
          <w:spacing w:val="-7"/>
        </w:rPr>
        <w:t>a</w:t>
      </w:r>
      <w:r w:rsidRPr="00DB61BE">
        <w:rPr>
          <w:rFonts w:cs="Arial"/>
          <w:spacing w:val="-5"/>
        </w:rPr>
        <w:t>c</w:t>
      </w:r>
      <w:r w:rsidRPr="00DB61BE">
        <w:rPr>
          <w:rFonts w:cs="Arial"/>
          <w:spacing w:val="-8"/>
        </w:rPr>
        <w:t>c</w:t>
      </w:r>
      <w:r w:rsidRPr="00DB61BE">
        <w:rPr>
          <w:rFonts w:cs="Arial"/>
          <w:spacing w:val="-4"/>
        </w:rPr>
        <w:t>e</w:t>
      </w:r>
      <w:r w:rsidRPr="00DB61BE">
        <w:rPr>
          <w:rFonts w:cs="Arial"/>
          <w:spacing w:val="-8"/>
        </w:rPr>
        <w:t>s</w:t>
      </w:r>
      <w:r w:rsidRPr="00DB61BE">
        <w:rPr>
          <w:rFonts w:cs="Arial"/>
        </w:rPr>
        <w:t>s</w:t>
      </w:r>
      <w:r w:rsidRPr="00DB61BE">
        <w:rPr>
          <w:rFonts w:cs="Arial"/>
          <w:spacing w:val="-3"/>
        </w:rPr>
        <w:t xml:space="preserve"> </w:t>
      </w:r>
      <w:r w:rsidRPr="00DB61BE">
        <w:rPr>
          <w:rFonts w:cs="Arial"/>
          <w:spacing w:val="-7"/>
        </w:rPr>
        <w:t>t</w:t>
      </w:r>
      <w:r w:rsidRPr="00DB61BE">
        <w:rPr>
          <w:rFonts w:cs="Arial"/>
        </w:rPr>
        <w:t xml:space="preserve">o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5"/>
        </w:rPr>
        <w:t>f</w:t>
      </w:r>
      <w:r w:rsidRPr="00DB61BE">
        <w:rPr>
          <w:rFonts w:cs="Arial"/>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spacing w:val="-4"/>
        </w:rPr>
        <w:t>n</w:t>
      </w:r>
      <w:r w:rsidRPr="00DB61BE">
        <w:rPr>
          <w:rFonts w:cs="Arial"/>
        </w:rPr>
        <w:t>,</w:t>
      </w:r>
      <w:r w:rsidRPr="00DB61BE">
        <w:rPr>
          <w:rFonts w:cs="Arial"/>
          <w:spacing w:val="29"/>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28"/>
        </w:rPr>
        <w:t xml:space="preserve"> </w:t>
      </w:r>
      <w:r w:rsidRPr="00DB61BE">
        <w:rPr>
          <w:rFonts w:cs="Arial"/>
          <w:spacing w:val="-7"/>
        </w:rPr>
        <w:t>t</w:t>
      </w:r>
      <w:r w:rsidRPr="00DB61BE">
        <w:rPr>
          <w:rFonts w:cs="Arial"/>
          <w:spacing w:val="-4"/>
        </w:rPr>
        <w:t>h</w:t>
      </w:r>
      <w:r w:rsidRPr="00DB61BE">
        <w:rPr>
          <w:rFonts w:cs="Arial"/>
          <w:spacing w:val="-8"/>
        </w:rPr>
        <w:t>i</w:t>
      </w:r>
      <w:r w:rsidRPr="00DB61BE">
        <w:rPr>
          <w:rFonts w:cs="Arial"/>
        </w:rPr>
        <w:t>s</w:t>
      </w:r>
      <w:r w:rsidRPr="00DB61BE">
        <w:rPr>
          <w:rFonts w:cs="Arial"/>
          <w:spacing w:val="29"/>
        </w:rPr>
        <w:t xml:space="preserve"> </w:t>
      </w:r>
      <w:r w:rsidRPr="00DB61BE">
        <w:rPr>
          <w:rFonts w:cs="Arial"/>
          <w:spacing w:val="-5"/>
        </w:rPr>
        <w:t>Contract</w:t>
      </w:r>
      <w:r w:rsidRPr="00DB61BE">
        <w:rPr>
          <w:rFonts w:cs="Arial"/>
          <w:spacing w:val="29"/>
        </w:rPr>
        <w:t xml:space="preserve"> </w:t>
      </w:r>
      <w:r w:rsidRPr="00DB61BE">
        <w:rPr>
          <w:rFonts w:cs="Arial"/>
          <w:spacing w:val="-7"/>
        </w:rPr>
        <w:t>t</w:t>
      </w:r>
      <w:r w:rsidRPr="00DB61BE">
        <w:rPr>
          <w:rFonts w:cs="Arial"/>
        </w:rPr>
        <w:t>o</w:t>
      </w:r>
      <w:r w:rsidRPr="00DB61BE">
        <w:rPr>
          <w:rFonts w:cs="Arial"/>
          <w:spacing w:val="30"/>
        </w:rPr>
        <w:t xml:space="preserve"> </w:t>
      </w:r>
      <w:r w:rsidRPr="00DB61BE">
        <w:rPr>
          <w:rFonts w:cs="Arial"/>
          <w:spacing w:val="-5"/>
        </w:rPr>
        <w:t>t</w:t>
      </w:r>
      <w:r w:rsidRPr="00DB61BE">
        <w:rPr>
          <w:rFonts w:cs="Arial"/>
          <w:spacing w:val="-8"/>
        </w:rPr>
        <w:t>i</w:t>
      </w:r>
      <w:r w:rsidRPr="00DB61BE">
        <w:rPr>
          <w:rFonts w:cs="Arial"/>
          <w:spacing w:val="-4"/>
        </w:rPr>
        <w:t>m</w:t>
      </w:r>
      <w:r w:rsidRPr="00DB61BE">
        <w:rPr>
          <w:rFonts w:cs="Arial"/>
          <w:spacing w:val="-7"/>
        </w:rPr>
        <w:t>e</w:t>
      </w:r>
      <w:r w:rsidRPr="00DB61BE">
        <w:rPr>
          <w:rFonts w:cs="Arial"/>
        </w:rPr>
        <w:t>ly</w:t>
      </w:r>
      <w:r w:rsidRPr="00DB61BE">
        <w:rPr>
          <w:rFonts w:cs="Arial"/>
          <w:spacing w:val="26"/>
        </w:rPr>
        <w:t xml:space="preserve"> </w:t>
      </w:r>
      <w:r w:rsidRPr="00DB61BE">
        <w:rPr>
          <w:rFonts w:cs="Arial"/>
          <w:spacing w:val="-7"/>
        </w:rPr>
        <w:t>n</w:t>
      </w:r>
      <w:r w:rsidRPr="00DB61BE">
        <w:rPr>
          <w:rFonts w:cs="Arial"/>
          <w:spacing w:val="-4"/>
        </w:rPr>
        <w:t>o</w:t>
      </w:r>
      <w:r w:rsidRPr="00DB61BE">
        <w:rPr>
          <w:rFonts w:cs="Arial"/>
          <w:spacing w:val="-7"/>
        </w:rPr>
        <w:t>t</w:t>
      </w:r>
      <w:r w:rsidRPr="00DB61BE">
        <w:rPr>
          <w:rFonts w:cs="Arial"/>
          <w:spacing w:val="-8"/>
        </w:rPr>
        <w:t>i</w:t>
      </w:r>
      <w:r w:rsidRPr="00DB61BE">
        <w:rPr>
          <w:rFonts w:cs="Arial"/>
          <w:spacing w:val="-2"/>
        </w:rPr>
        <w:t>f</w:t>
      </w:r>
      <w:r w:rsidRPr="00DB61BE">
        <w:rPr>
          <w:rFonts w:cs="Arial"/>
        </w:rPr>
        <w:t>y</w:t>
      </w:r>
      <w:r w:rsidRPr="00DB61BE">
        <w:rPr>
          <w:rFonts w:cs="Arial"/>
          <w:spacing w:val="26"/>
        </w:rPr>
        <w:t xml:space="preserve"> </w:t>
      </w:r>
      <w:r w:rsidRPr="00DB61BE">
        <w:rPr>
          <w:rFonts w:cs="Arial"/>
          <w:spacing w:val="-7"/>
        </w:rPr>
        <w:t>th</w:t>
      </w:r>
      <w:r w:rsidRPr="00DB61BE">
        <w:rPr>
          <w:rFonts w:cs="Arial"/>
        </w:rPr>
        <w:t>e</w:t>
      </w:r>
      <w:r w:rsidRPr="00DB61BE">
        <w:rPr>
          <w:rFonts w:cs="Arial"/>
          <w:spacing w:val="32"/>
        </w:rPr>
        <w:t xml:space="preserve"> </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7"/>
        </w:rPr>
        <w:t>a</w:t>
      </w:r>
      <w:r w:rsidRPr="00DB61BE">
        <w:rPr>
          <w:rFonts w:cs="Arial"/>
          <w:spacing w:val="-5"/>
        </w:rPr>
        <w:t>c</w:t>
      </w:r>
      <w:r w:rsidRPr="00DB61BE">
        <w:rPr>
          <w:rFonts w:cs="Arial"/>
          <w:spacing w:val="-7"/>
        </w:rPr>
        <w:t>t</w:t>
      </w:r>
      <w:r w:rsidRPr="00DB61BE">
        <w:rPr>
          <w:rFonts w:cs="Arial"/>
          <w:spacing w:val="-4"/>
        </w:rPr>
        <w:t>o</w:t>
      </w:r>
      <w:r w:rsidRPr="00DB61BE">
        <w:rPr>
          <w:rFonts w:cs="Arial"/>
        </w:rPr>
        <w:t>r</w:t>
      </w:r>
      <w:r w:rsidRPr="00DB61BE">
        <w:rPr>
          <w:rFonts w:cs="Arial"/>
          <w:spacing w:val="28"/>
        </w:rPr>
        <w:t xml:space="preserve"> </w:t>
      </w:r>
      <w:r w:rsidRPr="00DB61BE">
        <w:rPr>
          <w:rFonts w:cs="Arial"/>
          <w:spacing w:val="-8"/>
        </w:rPr>
        <w:t>i</w:t>
      </w:r>
      <w:r w:rsidRPr="00DB61BE">
        <w:rPr>
          <w:rFonts w:cs="Arial"/>
        </w:rPr>
        <w:t xml:space="preserve">n </w:t>
      </w:r>
      <w:r w:rsidRPr="00DB61BE">
        <w:rPr>
          <w:rFonts w:cs="Arial"/>
          <w:spacing w:val="-8"/>
        </w:rPr>
        <w:t>w</w:t>
      </w:r>
      <w:r w:rsidRPr="00DB61BE">
        <w:rPr>
          <w:rFonts w:cs="Arial"/>
        </w:rPr>
        <w:t>ri</w:t>
      </w:r>
      <w:r w:rsidRPr="00DB61BE">
        <w:rPr>
          <w:rFonts w:cs="Arial"/>
          <w:spacing w:val="-7"/>
        </w:rPr>
        <w:t>t</w:t>
      </w:r>
      <w:r w:rsidRPr="00DB61BE">
        <w:rPr>
          <w:rFonts w:cs="Arial"/>
          <w:spacing w:val="-8"/>
        </w:rPr>
        <w:t>i</w:t>
      </w:r>
      <w:r w:rsidRPr="00DB61BE">
        <w:rPr>
          <w:rFonts w:cs="Arial"/>
          <w:spacing w:val="-4"/>
        </w:rPr>
        <w:t>n</w:t>
      </w:r>
      <w:r w:rsidRPr="00DB61BE">
        <w:rPr>
          <w:rFonts w:cs="Arial"/>
        </w:rPr>
        <w:t>g</w:t>
      </w:r>
      <w:r w:rsidRPr="00DB61BE">
        <w:rPr>
          <w:rFonts w:cs="Arial"/>
          <w:spacing w:val="65"/>
        </w:rPr>
        <w:t xml:space="preserve"> </w:t>
      </w:r>
      <w:r w:rsidRPr="00DB61BE">
        <w:rPr>
          <w:rFonts w:cs="Arial"/>
          <w:spacing w:val="-7"/>
        </w:rPr>
        <w:t>o</w:t>
      </w:r>
      <w:r w:rsidRPr="00DB61BE">
        <w:rPr>
          <w:rFonts w:cs="Arial"/>
        </w:rPr>
        <w:t>f</w:t>
      </w:r>
      <w:r w:rsidRPr="00DB61BE">
        <w:rPr>
          <w:rFonts w:cs="Arial"/>
          <w:spacing w:val="1"/>
        </w:rPr>
        <w:t xml:space="preserve"> </w:t>
      </w:r>
      <w:r w:rsidRPr="00DB61BE">
        <w:rPr>
          <w:rFonts w:cs="Arial"/>
          <w:spacing w:val="-8"/>
        </w:rPr>
        <w:t>c</w:t>
      </w:r>
      <w:r w:rsidRPr="00DB61BE">
        <w:rPr>
          <w:rFonts w:cs="Arial"/>
        </w:rPr>
        <w:t>r</w:t>
      </w:r>
      <w:r w:rsidRPr="00DB61BE">
        <w:rPr>
          <w:rFonts w:cs="Arial"/>
          <w:spacing w:val="-8"/>
        </w:rPr>
        <w:t>i</w:t>
      </w:r>
      <w:r w:rsidRPr="00DB61BE">
        <w:rPr>
          <w:rFonts w:cs="Arial"/>
        </w:rPr>
        <w:t>m</w:t>
      </w:r>
      <w:r w:rsidRPr="00DB61BE">
        <w:rPr>
          <w:rFonts w:cs="Arial"/>
          <w:spacing w:val="-8"/>
        </w:rPr>
        <w:t>i</w:t>
      </w:r>
      <w:r w:rsidRPr="00DB61BE">
        <w:rPr>
          <w:rFonts w:cs="Arial"/>
          <w:spacing w:val="-4"/>
        </w:rPr>
        <w:t>n</w:t>
      </w:r>
      <w:r w:rsidRPr="00DB61BE">
        <w:rPr>
          <w:rFonts w:cs="Arial"/>
          <w:spacing w:val="-7"/>
        </w:rPr>
        <w:t>a</w:t>
      </w:r>
      <w:r w:rsidRPr="00DB61BE">
        <w:rPr>
          <w:rFonts w:cs="Arial"/>
        </w:rPr>
        <w:t xml:space="preserve">l </w:t>
      </w:r>
      <w:r w:rsidRPr="00DB61BE">
        <w:rPr>
          <w:rFonts w:cs="Arial"/>
          <w:spacing w:val="-8"/>
        </w:rPr>
        <w:t>c</w:t>
      </w:r>
      <w:r w:rsidRPr="00DB61BE">
        <w:rPr>
          <w:rFonts w:cs="Arial"/>
          <w:spacing w:val="-7"/>
        </w:rPr>
        <w:t>o</w:t>
      </w:r>
      <w:r w:rsidRPr="00DB61BE">
        <w:rPr>
          <w:rFonts w:cs="Arial"/>
          <w:spacing w:val="-4"/>
        </w:rPr>
        <w:t>n</w:t>
      </w:r>
      <w:r w:rsidRPr="00DB61BE">
        <w:rPr>
          <w:rFonts w:cs="Arial"/>
          <w:spacing w:val="-8"/>
        </w:rPr>
        <w:t>v</w:t>
      </w:r>
      <w:r w:rsidRPr="00DB61BE">
        <w:rPr>
          <w:rFonts w:cs="Arial"/>
        </w:rPr>
        <w:t>i</w:t>
      </w:r>
      <w:r w:rsidRPr="00DB61BE">
        <w:rPr>
          <w:rFonts w:cs="Arial"/>
          <w:spacing w:val="-8"/>
        </w:rPr>
        <w:t>c</w:t>
      </w:r>
      <w:r w:rsidRPr="00DB61BE">
        <w:rPr>
          <w:rFonts w:cs="Arial"/>
          <w:spacing w:val="-5"/>
        </w:rPr>
        <w:t>t</w:t>
      </w:r>
      <w:r w:rsidRPr="00DB61BE">
        <w:rPr>
          <w:rFonts w:cs="Arial"/>
          <w:spacing w:val="-8"/>
        </w:rPr>
        <w:t>i</w:t>
      </w:r>
      <w:r w:rsidRPr="00DB61BE">
        <w:rPr>
          <w:rFonts w:cs="Arial"/>
          <w:spacing w:val="-7"/>
        </w:rPr>
        <w:t>on</w:t>
      </w:r>
      <w:r w:rsidRPr="00DB61BE">
        <w:rPr>
          <w:rFonts w:cs="Arial"/>
        </w:rPr>
        <w:t xml:space="preserve">s </w:t>
      </w:r>
      <w:r w:rsidRPr="00DB61BE">
        <w:rPr>
          <w:rFonts w:cs="Arial"/>
          <w:spacing w:val="-8"/>
        </w:rPr>
        <w:t>(</w:t>
      </w:r>
      <w:r w:rsidRPr="00DB61BE">
        <w:rPr>
          <w:rFonts w:cs="Arial"/>
          <w:spacing w:val="-5"/>
        </w:rPr>
        <w:t>f</w:t>
      </w:r>
      <w:r w:rsidRPr="00DB61BE">
        <w:rPr>
          <w:rFonts w:cs="Arial"/>
          <w:spacing w:val="-7"/>
        </w:rPr>
        <w:t>e</w:t>
      </w:r>
      <w:r w:rsidRPr="00DB61BE">
        <w:rPr>
          <w:rFonts w:cs="Arial"/>
          <w:spacing w:val="-8"/>
        </w:rPr>
        <w:t>l</w:t>
      </w:r>
      <w:r w:rsidRPr="00DB61BE">
        <w:rPr>
          <w:rFonts w:cs="Arial"/>
          <w:spacing w:val="-4"/>
        </w:rPr>
        <w:t>on</w:t>
      </w:r>
      <w:r w:rsidRPr="00DB61BE">
        <w:rPr>
          <w:rFonts w:cs="Arial"/>
        </w:rPr>
        <w:t>y</w:t>
      </w:r>
      <w:r w:rsidRPr="00DB61BE">
        <w:rPr>
          <w:rFonts w:cs="Arial"/>
          <w:spacing w:val="62"/>
        </w:rPr>
        <w:t xml:space="preserve"> </w:t>
      </w:r>
      <w:r w:rsidRPr="00DB61BE">
        <w:rPr>
          <w:rFonts w:cs="Arial"/>
          <w:spacing w:val="-4"/>
        </w:rPr>
        <w:t>o</w:t>
      </w:r>
      <w:r w:rsidRPr="00DB61BE">
        <w:rPr>
          <w:rFonts w:cs="Arial"/>
        </w:rPr>
        <w:t>r</w:t>
      </w:r>
      <w:r w:rsidRPr="00DB61BE">
        <w:rPr>
          <w:rFonts w:cs="Arial"/>
          <w:spacing w:val="64"/>
        </w:rPr>
        <w:t xml:space="preserve"> </w:t>
      </w:r>
      <w:r w:rsidRPr="00DB61BE">
        <w:rPr>
          <w:rFonts w:cs="Arial"/>
        </w:rPr>
        <w:t>mi</w:t>
      </w:r>
      <w:r w:rsidRPr="00DB61BE">
        <w:rPr>
          <w:rFonts w:cs="Arial"/>
          <w:spacing w:val="-5"/>
        </w:rPr>
        <w:t>s</w:t>
      </w:r>
      <w:r w:rsidRPr="00DB61BE">
        <w:rPr>
          <w:rFonts w:cs="Arial"/>
          <w:spacing w:val="-7"/>
        </w:rPr>
        <w:t>de</w:t>
      </w:r>
      <w:r w:rsidRPr="00DB61BE">
        <w:rPr>
          <w:rFonts w:cs="Arial"/>
        </w:rPr>
        <w:t>m</w:t>
      </w:r>
      <w:r w:rsidRPr="00DB61BE">
        <w:rPr>
          <w:rFonts w:cs="Arial"/>
          <w:spacing w:val="-7"/>
        </w:rPr>
        <w:t>eano</w:t>
      </w:r>
      <w:r w:rsidRPr="00DB61BE">
        <w:rPr>
          <w:rFonts w:cs="Arial"/>
        </w:rPr>
        <w:t>r)</w:t>
      </w:r>
      <w:r w:rsidRPr="00DB61BE">
        <w:rPr>
          <w:rFonts w:cs="Arial"/>
          <w:spacing w:val="63"/>
        </w:rPr>
        <w:t xml:space="preserve"> </w:t>
      </w:r>
      <w:r w:rsidRPr="00DB61BE">
        <w:rPr>
          <w:rFonts w:cs="Arial"/>
          <w:spacing w:val="-7"/>
        </w:rPr>
        <w:t>an</w:t>
      </w:r>
      <w:r w:rsidRPr="00DB61BE">
        <w:rPr>
          <w:rFonts w:cs="Arial"/>
          <w:spacing w:val="-4"/>
        </w:rPr>
        <w:t>d</w:t>
      </w:r>
      <w:r w:rsidRPr="00DB61BE">
        <w:rPr>
          <w:rFonts w:cs="Arial"/>
          <w:spacing w:val="-7"/>
        </w:rPr>
        <w:t>/</w:t>
      </w:r>
      <w:r w:rsidRPr="00DB61BE">
        <w:rPr>
          <w:rFonts w:cs="Arial"/>
          <w:spacing w:val="-4"/>
        </w:rPr>
        <w:t>o</w:t>
      </w:r>
      <w:r w:rsidRPr="00DB61BE">
        <w:rPr>
          <w:rFonts w:cs="Arial"/>
        </w:rPr>
        <w:t>r</w:t>
      </w:r>
      <w:r w:rsidRPr="00DB61BE">
        <w:rPr>
          <w:rFonts w:cs="Arial"/>
          <w:spacing w:val="64"/>
        </w:rPr>
        <w:t xml:space="preserve"> </w:t>
      </w:r>
      <w:r w:rsidRPr="00DB61BE">
        <w:rPr>
          <w:rFonts w:cs="Arial"/>
          <w:spacing w:val="-7"/>
        </w:rPr>
        <w:t>pe</w:t>
      </w:r>
      <w:r w:rsidRPr="00DB61BE">
        <w:rPr>
          <w:rFonts w:cs="Arial"/>
          <w:spacing w:val="-4"/>
        </w:rPr>
        <w:t>n</w:t>
      </w:r>
      <w:r w:rsidRPr="00DB61BE">
        <w:rPr>
          <w:rFonts w:cs="Arial"/>
          <w:spacing w:val="-7"/>
        </w:rPr>
        <w:t>d</w:t>
      </w:r>
      <w:r w:rsidRPr="00DB61BE">
        <w:rPr>
          <w:rFonts w:cs="Arial"/>
          <w:spacing w:val="-8"/>
        </w:rPr>
        <w:t>i</w:t>
      </w:r>
      <w:r w:rsidRPr="00DB61BE">
        <w:rPr>
          <w:rFonts w:cs="Arial"/>
          <w:spacing w:val="-4"/>
        </w:rPr>
        <w:t>n</w:t>
      </w:r>
      <w:r w:rsidRPr="00DB61BE">
        <w:rPr>
          <w:rFonts w:cs="Arial"/>
        </w:rPr>
        <w:t xml:space="preserve">g </w:t>
      </w:r>
      <w:r w:rsidRPr="00DB61BE">
        <w:rPr>
          <w:rFonts w:cs="Arial"/>
          <w:spacing w:val="-5"/>
        </w:rPr>
        <w:t>f</w:t>
      </w:r>
      <w:r w:rsidRPr="00DB61BE">
        <w:rPr>
          <w:rFonts w:cs="Arial"/>
          <w:spacing w:val="-7"/>
        </w:rPr>
        <w:t>e</w:t>
      </w:r>
      <w:r w:rsidRPr="00DB61BE">
        <w:rPr>
          <w:rFonts w:cs="Arial"/>
          <w:spacing w:val="-8"/>
        </w:rPr>
        <w:t>l</w:t>
      </w:r>
      <w:r w:rsidRPr="00DB61BE">
        <w:rPr>
          <w:rFonts w:cs="Arial"/>
          <w:spacing w:val="-7"/>
        </w:rPr>
        <w:t>o</w:t>
      </w:r>
      <w:r w:rsidRPr="00DB61BE">
        <w:rPr>
          <w:rFonts w:cs="Arial"/>
          <w:spacing w:val="-4"/>
        </w:rPr>
        <w:t>n</w:t>
      </w:r>
      <w:r w:rsidRPr="00DB61BE">
        <w:rPr>
          <w:rFonts w:cs="Arial"/>
        </w:rPr>
        <w:t>y</w:t>
      </w:r>
      <w:r w:rsidRPr="00DB61BE">
        <w:rPr>
          <w:rFonts w:cs="Arial"/>
          <w:spacing w:val="-14"/>
        </w:rPr>
        <w:t xml:space="preserve"> </w:t>
      </w:r>
      <w:r w:rsidRPr="00DB61BE">
        <w:rPr>
          <w:rFonts w:cs="Arial"/>
          <w:spacing w:val="-8"/>
        </w:rPr>
        <w:t>c</w:t>
      </w:r>
      <w:r w:rsidRPr="00DB61BE">
        <w:rPr>
          <w:rFonts w:cs="Arial"/>
          <w:spacing w:val="-7"/>
        </w:rPr>
        <w:t>h</w:t>
      </w:r>
      <w:r w:rsidRPr="00DB61BE">
        <w:rPr>
          <w:rFonts w:cs="Arial"/>
          <w:spacing w:val="-4"/>
        </w:rPr>
        <w:t>a</w:t>
      </w:r>
      <w:r w:rsidRPr="00DB61BE">
        <w:rPr>
          <w:rFonts w:cs="Arial"/>
        </w:rPr>
        <w:t>r</w:t>
      </w:r>
      <w:r w:rsidRPr="00DB61BE">
        <w:rPr>
          <w:rFonts w:cs="Arial"/>
          <w:spacing w:val="-9"/>
        </w:rPr>
        <w:t>g</w:t>
      </w:r>
      <w:r w:rsidRPr="00DB61BE">
        <w:rPr>
          <w:rFonts w:cs="Arial"/>
          <w:spacing w:val="-7"/>
        </w:rPr>
        <w:t>e</w:t>
      </w:r>
      <w:r w:rsidRPr="00DB61BE">
        <w:rPr>
          <w:rFonts w:cs="Arial"/>
        </w:rPr>
        <w:t>s</w:t>
      </w:r>
      <w:r w:rsidRPr="00DB61BE">
        <w:rPr>
          <w:rFonts w:cs="Arial"/>
          <w:spacing w:val="-12"/>
        </w:rPr>
        <w:t xml:space="preserve"> </w:t>
      </w:r>
      <w:r w:rsidRPr="00DB61BE">
        <w:rPr>
          <w:rFonts w:cs="Arial"/>
          <w:spacing w:val="-4"/>
        </w:rPr>
        <w:t>o</w:t>
      </w:r>
      <w:r w:rsidRPr="00DB61BE">
        <w:rPr>
          <w:rFonts w:cs="Arial"/>
        </w:rPr>
        <w:t>r</w:t>
      </w:r>
      <w:r w:rsidRPr="00DB61BE">
        <w:rPr>
          <w:rFonts w:cs="Arial"/>
          <w:spacing w:val="-15"/>
        </w:rPr>
        <w:t xml:space="preserve"> </w:t>
      </w:r>
      <w:r w:rsidRPr="00DB61BE">
        <w:rPr>
          <w:rFonts w:cs="Arial"/>
          <w:spacing w:val="-4"/>
        </w:rPr>
        <w:t>p</w:t>
      </w:r>
      <w:r w:rsidRPr="00DB61BE">
        <w:rPr>
          <w:rFonts w:cs="Arial"/>
          <w:spacing w:val="-8"/>
        </w:rPr>
        <w:t>l</w:t>
      </w:r>
      <w:r w:rsidRPr="00DB61BE">
        <w:rPr>
          <w:rFonts w:cs="Arial"/>
          <w:spacing w:val="-7"/>
        </w:rPr>
        <w:t>a</w:t>
      </w:r>
      <w:r w:rsidRPr="00DB61BE">
        <w:rPr>
          <w:rFonts w:cs="Arial"/>
          <w:spacing w:val="-5"/>
        </w:rPr>
        <w:t>c</w:t>
      </w:r>
      <w:r w:rsidRPr="00DB61BE">
        <w:rPr>
          <w:rFonts w:cs="Arial"/>
          <w:spacing w:val="-4"/>
        </w:rPr>
        <w:t>e</w:t>
      </w:r>
      <w:r w:rsidRPr="00DB61BE">
        <w:rPr>
          <w:rFonts w:cs="Arial"/>
        </w:rPr>
        <w:t>m</w:t>
      </w:r>
      <w:r w:rsidRPr="00DB61BE">
        <w:rPr>
          <w:rFonts w:cs="Arial"/>
          <w:spacing w:val="-7"/>
        </w:rPr>
        <w:t>en</w:t>
      </w:r>
      <w:r w:rsidRPr="00DB61BE">
        <w:rPr>
          <w:rFonts w:cs="Arial"/>
        </w:rPr>
        <w:t>t</w:t>
      </w:r>
      <w:r w:rsidRPr="00DB61BE">
        <w:rPr>
          <w:rFonts w:cs="Arial"/>
          <w:spacing w:val="-14"/>
        </w:rPr>
        <w:t xml:space="preserve"> </w:t>
      </w:r>
      <w:r w:rsidRPr="00DB61BE">
        <w:rPr>
          <w:rFonts w:cs="Arial"/>
          <w:spacing w:val="-7"/>
        </w:rPr>
        <w:t>o</w:t>
      </w:r>
      <w:r w:rsidRPr="00DB61BE">
        <w:rPr>
          <w:rFonts w:cs="Arial"/>
        </w:rPr>
        <w:t>n</w:t>
      </w:r>
      <w:r w:rsidRPr="00DB61BE">
        <w:rPr>
          <w:rFonts w:cs="Arial"/>
          <w:spacing w:val="-13"/>
        </w:rPr>
        <w:t xml:space="preserve"> </w:t>
      </w:r>
      <w:r w:rsidRPr="00DB61BE">
        <w:rPr>
          <w:rFonts w:cs="Arial"/>
          <w:spacing w:val="-5"/>
        </w:rPr>
        <w:t>t</w:t>
      </w:r>
      <w:r w:rsidRPr="00DB61BE">
        <w:rPr>
          <w:rFonts w:cs="Arial"/>
          <w:spacing w:val="-7"/>
        </w:rPr>
        <w:t>h</w:t>
      </w:r>
      <w:r w:rsidRPr="00DB61BE">
        <w:rPr>
          <w:rFonts w:cs="Arial"/>
        </w:rPr>
        <w:t>e</w:t>
      </w:r>
      <w:r w:rsidRPr="00DB61BE">
        <w:rPr>
          <w:rFonts w:cs="Arial"/>
          <w:spacing w:val="-11"/>
        </w:rPr>
        <w:t xml:space="preserve"> </w:t>
      </w:r>
      <w:r w:rsidRPr="00DB61BE">
        <w:rPr>
          <w:rFonts w:cs="Arial"/>
          <w:spacing w:val="-8"/>
        </w:rPr>
        <w:t>C</w:t>
      </w:r>
      <w:r w:rsidRPr="00DB61BE">
        <w:rPr>
          <w:rFonts w:cs="Arial"/>
          <w:spacing w:val="-7"/>
        </w:rPr>
        <w:t>en</w:t>
      </w:r>
      <w:r w:rsidRPr="00DB61BE">
        <w:rPr>
          <w:rFonts w:cs="Arial"/>
          <w:spacing w:val="-5"/>
        </w:rPr>
        <w:t>t</w:t>
      </w:r>
      <w:r w:rsidRPr="00DB61BE">
        <w:rPr>
          <w:rFonts w:cs="Arial"/>
          <w:spacing w:val="-8"/>
        </w:rPr>
        <w:t>r</w:t>
      </w:r>
      <w:r w:rsidRPr="00DB61BE">
        <w:rPr>
          <w:rFonts w:cs="Arial"/>
          <w:spacing w:val="-4"/>
        </w:rPr>
        <w:t>a</w:t>
      </w:r>
      <w:r w:rsidRPr="00DB61BE">
        <w:rPr>
          <w:rFonts w:cs="Arial"/>
        </w:rPr>
        <w:t>l</w:t>
      </w:r>
      <w:r w:rsidRPr="00DB61BE">
        <w:rPr>
          <w:rFonts w:cs="Arial"/>
          <w:spacing w:val="-12"/>
        </w:rPr>
        <w:t xml:space="preserve"> </w:t>
      </w:r>
      <w:r w:rsidRPr="00DB61BE">
        <w:rPr>
          <w:rFonts w:cs="Arial"/>
          <w:spacing w:val="-8"/>
        </w:rPr>
        <w:t>R</w:t>
      </w:r>
      <w:r w:rsidRPr="00DB61BE">
        <w:rPr>
          <w:rFonts w:cs="Arial"/>
          <w:spacing w:val="-4"/>
        </w:rPr>
        <w:t>e</w:t>
      </w:r>
      <w:r w:rsidRPr="00DB61BE">
        <w:rPr>
          <w:rFonts w:cs="Arial"/>
          <w:spacing w:val="-7"/>
        </w:rPr>
        <w:t>g</w:t>
      </w:r>
      <w:r w:rsidRPr="00DB61BE">
        <w:rPr>
          <w:rFonts w:cs="Arial"/>
          <w:spacing w:val="-8"/>
        </w:rPr>
        <w:t>i</w:t>
      </w:r>
      <w:r w:rsidRPr="00DB61BE">
        <w:rPr>
          <w:rFonts w:cs="Arial"/>
          <w:spacing w:val="-5"/>
        </w:rPr>
        <w:t>s</w:t>
      </w:r>
      <w:r w:rsidRPr="00DB61BE">
        <w:rPr>
          <w:rFonts w:cs="Arial"/>
          <w:spacing w:val="-7"/>
        </w:rPr>
        <w:t>t</w:t>
      </w:r>
      <w:r w:rsidRPr="00DB61BE">
        <w:rPr>
          <w:rFonts w:cs="Arial"/>
        </w:rPr>
        <w:t>ry</w:t>
      </w:r>
      <w:r w:rsidRPr="00DB61BE">
        <w:rPr>
          <w:rFonts w:cs="Arial"/>
          <w:spacing w:val="-14"/>
        </w:rPr>
        <w:t xml:space="preserve"> </w:t>
      </w:r>
      <w:r w:rsidRPr="00DB61BE">
        <w:rPr>
          <w:rFonts w:cs="Arial"/>
          <w:spacing w:val="-4"/>
        </w:rPr>
        <w:t>a</w:t>
      </w:r>
      <w:r w:rsidRPr="00DB61BE">
        <w:rPr>
          <w:rFonts w:cs="Arial"/>
        </w:rPr>
        <w:t>s</w:t>
      </w:r>
      <w:r w:rsidRPr="00DB61BE">
        <w:rPr>
          <w:rFonts w:cs="Arial"/>
          <w:spacing w:val="-14"/>
        </w:rPr>
        <w:t xml:space="preserve"> </w:t>
      </w:r>
      <w:r w:rsidRPr="00DB61BE">
        <w:rPr>
          <w:rFonts w:cs="Arial"/>
        </w:rPr>
        <w:t>a</w:t>
      </w:r>
      <w:r w:rsidRPr="00DB61BE">
        <w:rPr>
          <w:rFonts w:cs="Arial"/>
          <w:spacing w:val="-11"/>
        </w:rPr>
        <w:t xml:space="preserve"> </w:t>
      </w:r>
      <w:r w:rsidRPr="00DB61BE">
        <w:rPr>
          <w:rFonts w:cs="Arial"/>
          <w:spacing w:val="-7"/>
        </w:rPr>
        <w:t>p</w:t>
      </w:r>
      <w:r w:rsidRPr="00DB61BE">
        <w:rPr>
          <w:rFonts w:cs="Arial"/>
          <w:spacing w:val="-4"/>
        </w:rPr>
        <w:t>e</w:t>
      </w:r>
      <w:r w:rsidRPr="00DB61BE">
        <w:rPr>
          <w:rFonts w:cs="Arial"/>
          <w:spacing w:val="-8"/>
        </w:rPr>
        <w:t>r</w:t>
      </w:r>
      <w:r w:rsidRPr="00DB61BE">
        <w:rPr>
          <w:rFonts w:cs="Arial"/>
          <w:spacing w:val="-7"/>
        </w:rPr>
        <w:t>pe</w:t>
      </w:r>
      <w:r w:rsidRPr="00DB61BE">
        <w:rPr>
          <w:rFonts w:cs="Arial"/>
          <w:spacing w:val="-5"/>
        </w:rPr>
        <w:t>t</w:t>
      </w:r>
      <w:r w:rsidRPr="00DB61BE">
        <w:rPr>
          <w:rFonts w:cs="Arial"/>
          <w:spacing w:val="-8"/>
        </w:rPr>
        <w:t>r</w:t>
      </w:r>
      <w:r w:rsidRPr="00DB61BE">
        <w:rPr>
          <w:rFonts w:cs="Arial"/>
          <w:spacing w:val="-7"/>
        </w:rPr>
        <w:t>at</w:t>
      </w:r>
      <w:r w:rsidRPr="00DB61BE">
        <w:rPr>
          <w:rFonts w:cs="Arial"/>
          <w:spacing w:val="-4"/>
        </w:rPr>
        <w:t>o</w:t>
      </w:r>
      <w:r w:rsidRPr="00DB61BE">
        <w:rPr>
          <w:rFonts w:cs="Arial"/>
        </w:rPr>
        <w:t>r.</w:t>
      </w:r>
    </w:p>
    <w:p w14:paraId="1DF62957" w14:textId="77777777" w:rsidR="00004D22" w:rsidRPr="00DB61BE" w:rsidRDefault="00004D22" w:rsidP="00004D22">
      <w:pPr>
        <w:spacing w:after="120" w:line="240" w:lineRule="auto"/>
        <w:ind w:left="738"/>
        <w:rPr>
          <w:rFonts w:cs="Arial"/>
        </w:rPr>
      </w:pPr>
      <w:r w:rsidRPr="00DB61BE">
        <w:rPr>
          <w:rFonts w:cs="Arial"/>
        </w:rPr>
        <w:t>Additi</w:t>
      </w:r>
      <w:r w:rsidRPr="00DB61BE">
        <w:rPr>
          <w:rFonts w:cs="Arial"/>
          <w:spacing w:val="-2"/>
        </w:rPr>
        <w:t>o</w:t>
      </w:r>
      <w:r w:rsidRPr="00DB61BE">
        <w:rPr>
          <w:rFonts w:cs="Arial"/>
        </w:rPr>
        <w:t>nal</w:t>
      </w:r>
      <w:r w:rsidRPr="00DB61BE">
        <w:rPr>
          <w:rFonts w:cs="Arial"/>
          <w:spacing w:val="-1"/>
        </w:rPr>
        <w:t>l</w:t>
      </w:r>
      <w:r w:rsidRPr="00DB61BE">
        <w:rPr>
          <w:rFonts w:cs="Arial"/>
          <w:spacing w:val="-3"/>
        </w:rPr>
        <w:t>y</w:t>
      </w:r>
      <w:r w:rsidRPr="00DB61BE">
        <w:rPr>
          <w:rFonts w:cs="Arial"/>
        </w:rPr>
        <w:t>,</w:t>
      </w:r>
      <w:r w:rsidRPr="00DB61BE">
        <w:rPr>
          <w:rFonts w:cs="Arial"/>
          <w:spacing w:val="3"/>
        </w:rPr>
        <w:t xml:space="preserve"> </w:t>
      </w:r>
      <w:r w:rsidRPr="00DB61BE">
        <w:rPr>
          <w:rFonts w:cs="Arial"/>
        </w:rPr>
        <w:t>t</w:t>
      </w:r>
      <w:r w:rsidRPr="00DB61BE">
        <w:rPr>
          <w:rFonts w:cs="Arial"/>
          <w:spacing w:val="1"/>
        </w:rPr>
        <w:t>h</w:t>
      </w:r>
      <w:r w:rsidRPr="00DB61BE">
        <w:rPr>
          <w:rFonts w:cs="Arial"/>
        </w:rPr>
        <w:t>e</w:t>
      </w:r>
      <w:r w:rsidRPr="00DB61BE">
        <w:rPr>
          <w:rFonts w:cs="Arial"/>
          <w:spacing w:val="3"/>
        </w:rPr>
        <w:t xml:space="preserve"> </w:t>
      </w:r>
      <w:r w:rsidRPr="00DB61BE">
        <w:rPr>
          <w:rFonts w:cs="Arial"/>
        </w:rPr>
        <w:t>Co</w:t>
      </w:r>
      <w:r w:rsidRPr="00DB61BE">
        <w:rPr>
          <w:rFonts w:cs="Arial"/>
          <w:spacing w:val="1"/>
        </w:rPr>
        <w:t>n</w:t>
      </w:r>
      <w:r w:rsidRPr="00DB61BE">
        <w:rPr>
          <w:rFonts w:cs="Arial"/>
        </w:rPr>
        <w:t>t</w:t>
      </w:r>
      <w:r w:rsidRPr="00DB61BE">
        <w:rPr>
          <w:rFonts w:cs="Arial"/>
          <w:spacing w:val="-3"/>
        </w:rPr>
        <w:t>r</w:t>
      </w:r>
      <w:r w:rsidRPr="00DB61BE">
        <w:rPr>
          <w:rFonts w:cs="Arial"/>
        </w:rPr>
        <w:t>act</w:t>
      </w:r>
      <w:r w:rsidRPr="00DB61BE">
        <w:rPr>
          <w:rFonts w:cs="Arial"/>
          <w:spacing w:val="1"/>
        </w:rPr>
        <w:t>o</w:t>
      </w:r>
      <w:r w:rsidRPr="00DB61BE">
        <w:rPr>
          <w:rFonts w:cs="Arial"/>
        </w:rPr>
        <w:t>r</w:t>
      </w:r>
      <w:r w:rsidRPr="00DB61BE">
        <w:rPr>
          <w:rFonts w:cs="Arial"/>
          <w:spacing w:val="1"/>
        </w:rPr>
        <w:t xml:space="preserve"> </w:t>
      </w:r>
      <w:r w:rsidRPr="00DB61BE">
        <w:rPr>
          <w:rFonts w:cs="Arial"/>
        </w:rPr>
        <w:t>shall</w:t>
      </w:r>
      <w:r w:rsidRPr="00DB61BE">
        <w:rPr>
          <w:rFonts w:cs="Arial"/>
          <w:spacing w:val="1"/>
        </w:rPr>
        <w:t xml:space="preserve"> </w:t>
      </w:r>
      <w:r w:rsidRPr="00DB61BE">
        <w:rPr>
          <w:rFonts w:cs="Arial"/>
        </w:rPr>
        <w:t>re</w:t>
      </w:r>
      <w:r w:rsidRPr="00DB61BE">
        <w:rPr>
          <w:rFonts w:cs="Arial"/>
          <w:spacing w:val="-2"/>
        </w:rPr>
        <w:t>q</w:t>
      </w:r>
      <w:r w:rsidRPr="00DB61BE">
        <w:rPr>
          <w:rFonts w:cs="Arial"/>
        </w:rPr>
        <w:t>ui</w:t>
      </w:r>
      <w:r w:rsidRPr="00DB61BE">
        <w:rPr>
          <w:rFonts w:cs="Arial"/>
          <w:spacing w:val="-2"/>
        </w:rPr>
        <w:t>r</w:t>
      </w:r>
      <w:r w:rsidRPr="00DB61BE">
        <w:rPr>
          <w:rFonts w:cs="Arial"/>
        </w:rPr>
        <w:t>e</w:t>
      </w:r>
      <w:r w:rsidRPr="00DB61BE">
        <w:rPr>
          <w:rFonts w:cs="Arial"/>
          <w:spacing w:val="3"/>
        </w:rPr>
        <w:t xml:space="preserve"> </w:t>
      </w:r>
      <w:r w:rsidRPr="00DB61BE">
        <w:rPr>
          <w:rFonts w:cs="Arial"/>
        </w:rPr>
        <w:t>ea</w:t>
      </w:r>
      <w:r w:rsidRPr="00DB61BE">
        <w:rPr>
          <w:rFonts w:cs="Arial"/>
          <w:spacing w:val="-3"/>
        </w:rPr>
        <w:t>c</w:t>
      </w:r>
      <w:r w:rsidRPr="00DB61BE">
        <w:rPr>
          <w:rFonts w:cs="Arial"/>
        </w:rPr>
        <w:t>h</w:t>
      </w:r>
      <w:r w:rsidRPr="00DB61BE">
        <w:rPr>
          <w:rFonts w:cs="Arial"/>
          <w:spacing w:val="9"/>
        </w:rPr>
        <w:t xml:space="preserve"> </w:t>
      </w:r>
      <w:r w:rsidRPr="00DB61BE">
        <w:rPr>
          <w:rFonts w:cs="Arial"/>
          <w:spacing w:val="-7"/>
        </w:rPr>
        <w:t>n</w:t>
      </w:r>
      <w:r w:rsidRPr="00DB61BE">
        <w:rPr>
          <w:rFonts w:cs="Arial"/>
          <w:spacing w:val="-4"/>
        </w:rPr>
        <w:t>e</w:t>
      </w:r>
      <w:r w:rsidRPr="00DB61BE">
        <w:rPr>
          <w:rFonts w:cs="Arial"/>
        </w:rPr>
        <w:t>w</w:t>
      </w:r>
      <w:r w:rsidRPr="00DB61BE">
        <w:rPr>
          <w:rFonts w:cs="Arial"/>
          <w:spacing w:val="-12"/>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3"/>
        </w:rPr>
        <w:t xml:space="preserve"> </w:t>
      </w:r>
      <w:r w:rsidRPr="00DB61BE">
        <w:rPr>
          <w:rFonts w:cs="Arial"/>
        </w:rPr>
        <w:t>e</w:t>
      </w:r>
      <w:r w:rsidRPr="00DB61BE">
        <w:rPr>
          <w:rFonts w:cs="Arial"/>
          <w:spacing w:val="1"/>
        </w:rPr>
        <w:t>m</w:t>
      </w:r>
      <w:r w:rsidRPr="00DB61BE">
        <w:rPr>
          <w:rFonts w:cs="Arial"/>
        </w:rPr>
        <w:t>p</w:t>
      </w:r>
      <w:r w:rsidRPr="00DB61BE">
        <w:rPr>
          <w:rFonts w:cs="Arial"/>
          <w:spacing w:val="-3"/>
        </w:rPr>
        <w:t>l</w:t>
      </w:r>
      <w:r w:rsidRPr="00DB61BE">
        <w:rPr>
          <w:rFonts w:cs="Arial"/>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19"/>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w:t>
      </w:r>
      <w:r w:rsidRPr="00DB61BE">
        <w:rPr>
          <w:rFonts w:cs="Arial"/>
          <w:spacing w:val="-2"/>
        </w:rPr>
        <w:t>t</w:t>
      </w:r>
      <w:r w:rsidRPr="00DB61BE">
        <w:rPr>
          <w:rFonts w:cs="Arial"/>
        </w:rPr>
        <w:t>ractor</w:t>
      </w:r>
      <w:r w:rsidRPr="00DB61BE">
        <w:rPr>
          <w:rFonts w:cs="Arial"/>
          <w:spacing w:val="18"/>
        </w:rPr>
        <w:t xml:space="preserve"> </w:t>
      </w:r>
      <w:r w:rsidRPr="00DB61BE">
        <w:rPr>
          <w:rFonts w:cs="Arial"/>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20"/>
        </w:rPr>
        <w:t xml:space="preserve"> </w:t>
      </w:r>
      <w:r w:rsidRPr="00DB61BE">
        <w:rPr>
          <w:rFonts w:cs="Arial"/>
        </w:rPr>
        <w:t>or</w:t>
      </w:r>
      <w:r w:rsidRPr="00DB61BE">
        <w:rPr>
          <w:rFonts w:cs="Arial"/>
          <w:spacing w:val="18"/>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18"/>
        </w:rPr>
        <w:t xml:space="preserve"> </w:t>
      </w:r>
      <w:r w:rsidRPr="00DB61BE">
        <w:rPr>
          <w:rFonts w:cs="Arial"/>
          <w:spacing w:val="-3"/>
        </w:rPr>
        <w:t>w</w:t>
      </w:r>
      <w:r w:rsidRPr="00DB61BE">
        <w:rPr>
          <w:rFonts w:cs="Arial"/>
        </w:rPr>
        <w:t>ho</w:t>
      </w:r>
      <w:r w:rsidRPr="00DB61BE">
        <w:rPr>
          <w:rFonts w:cs="Arial"/>
          <w:spacing w:val="20"/>
        </w:rPr>
        <w:t xml:space="preserve"> </w:t>
      </w:r>
      <w:r w:rsidRPr="00DB61BE">
        <w:rPr>
          <w:rFonts w:cs="Arial"/>
          <w:spacing w:val="-3"/>
        </w:rPr>
        <w:t>w</w:t>
      </w:r>
      <w:r w:rsidRPr="00DB61BE">
        <w:rPr>
          <w:rFonts w:cs="Arial"/>
        </w:rPr>
        <w:t>orks</w:t>
      </w:r>
      <w:r w:rsidRPr="00DB61BE">
        <w:rPr>
          <w:rFonts w:cs="Arial"/>
          <w:spacing w:val="20"/>
        </w:rPr>
        <w:t xml:space="preserve"> </w:t>
      </w:r>
      <w:r w:rsidRPr="00DB61BE">
        <w:rPr>
          <w:rFonts w:cs="Arial"/>
        </w:rPr>
        <w:t>di</w:t>
      </w:r>
      <w:r w:rsidRPr="00DB61BE">
        <w:rPr>
          <w:rFonts w:cs="Arial"/>
          <w:spacing w:val="-2"/>
        </w:rPr>
        <w:t>r</w:t>
      </w:r>
      <w:r w:rsidRPr="00DB61BE">
        <w:rPr>
          <w:rFonts w:cs="Arial"/>
        </w:rPr>
        <w:t xml:space="preserve">ectly </w:t>
      </w:r>
      <w:r w:rsidRPr="00DB61BE">
        <w:rPr>
          <w:rFonts w:cs="Arial"/>
          <w:spacing w:val="-3"/>
        </w:rPr>
        <w:t>w</w:t>
      </w:r>
      <w:r w:rsidRPr="00DB61BE">
        <w:rPr>
          <w:rFonts w:cs="Arial"/>
        </w:rPr>
        <w:t>ith</w:t>
      </w:r>
      <w:r w:rsidRPr="00DB61BE">
        <w:rPr>
          <w:rFonts w:cs="Arial"/>
          <w:spacing w:val="48"/>
        </w:rPr>
        <w:t xml:space="preserve"> </w:t>
      </w:r>
      <w:r w:rsidRPr="00DB61BE">
        <w:rPr>
          <w:rFonts w:cs="Arial"/>
        </w:rPr>
        <w:t>c</w:t>
      </w:r>
      <w:r w:rsidRPr="00DB61BE">
        <w:rPr>
          <w:rFonts w:cs="Arial"/>
          <w:spacing w:val="1"/>
        </w:rPr>
        <w:t>l</w:t>
      </w:r>
      <w:r w:rsidRPr="00DB61BE">
        <w:rPr>
          <w:rFonts w:cs="Arial"/>
        </w:rPr>
        <w:t>ie</w:t>
      </w:r>
      <w:r w:rsidRPr="00DB61BE">
        <w:rPr>
          <w:rFonts w:cs="Arial"/>
          <w:spacing w:val="1"/>
        </w:rPr>
        <w:t>n</w:t>
      </w:r>
      <w:r w:rsidRPr="00DB61BE">
        <w:rPr>
          <w:rFonts w:cs="Arial"/>
        </w:rPr>
        <w:t>ts</w:t>
      </w:r>
      <w:r w:rsidRPr="00DB61BE">
        <w:rPr>
          <w:rFonts w:cs="Arial"/>
          <w:spacing w:val="49"/>
        </w:rPr>
        <w:t xml:space="preserve"> </w:t>
      </w:r>
      <w:r w:rsidRPr="00DB61BE">
        <w:rPr>
          <w:rFonts w:cs="Arial"/>
        </w:rPr>
        <w:t>under</w:t>
      </w:r>
      <w:r w:rsidRPr="00DB61BE">
        <w:rPr>
          <w:rFonts w:cs="Arial"/>
          <w:spacing w:val="48"/>
        </w:rPr>
        <w:t xml:space="preserve"> </w:t>
      </w:r>
      <w:r w:rsidRPr="00DB61BE">
        <w:rPr>
          <w:rFonts w:cs="Arial"/>
          <w:spacing w:val="-2"/>
        </w:rPr>
        <w:t>t</w:t>
      </w:r>
      <w:r w:rsidRPr="00DB61BE">
        <w:rPr>
          <w:rFonts w:cs="Arial"/>
        </w:rPr>
        <w:t>his</w:t>
      </w:r>
      <w:r w:rsidRPr="00DB61BE">
        <w:rPr>
          <w:rFonts w:cs="Arial"/>
          <w:spacing w:val="47"/>
        </w:rPr>
        <w:t xml:space="preserve"> </w:t>
      </w:r>
      <w:r w:rsidRPr="00DB61BE">
        <w:rPr>
          <w:rFonts w:cs="Arial"/>
        </w:rPr>
        <w:t>Contract</w:t>
      </w:r>
      <w:r w:rsidRPr="00DB61BE">
        <w:rPr>
          <w:rFonts w:cs="Arial"/>
          <w:spacing w:val="49"/>
        </w:rPr>
        <w:t xml:space="preserve"> </w:t>
      </w:r>
      <w:r w:rsidRPr="00DB61BE">
        <w:rPr>
          <w:rFonts w:cs="Arial"/>
        </w:rPr>
        <w:t>or</w:t>
      </w:r>
      <w:r w:rsidRPr="00DB61BE">
        <w:rPr>
          <w:rFonts w:cs="Arial"/>
          <w:spacing w:val="48"/>
        </w:rPr>
        <w:t xml:space="preserve"> </w:t>
      </w:r>
      <w:r w:rsidRPr="00DB61BE">
        <w:rPr>
          <w:rFonts w:cs="Arial"/>
        </w:rPr>
        <w:t>who</w:t>
      </w:r>
      <w:r w:rsidRPr="00DB61BE">
        <w:rPr>
          <w:rFonts w:cs="Arial"/>
          <w:spacing w:val="50"/>
        </w:rPr>
        <w:t xml:space="preserve"> </w:t>
      </w:r>
      <w:r w:rsidRPr="00DB61BE">
        <w:rPr>
          <w:rFonts w:cs="Arial"/>
        </w:rPr>
        <w:t>has</w:t>
      </w:r>
      <w:r w:rsidRPr="00DB61BE">
        <w:rPr>
          <w:rFonts w:cs="Arial"/>
          <w:spacing w:val="48"/>
        </w:rPr>
        <w:t xml:space="preserve"> </w:t>
      </w:r>
      <w:r w:rsidRPr="00DB61BE">
        <w:rPr>
          <w:rFonts w:cs="Arial"/>
        </w:rPr>
        <w:t>access</w:t>
      </w:r>
      <w:r w:rsidRPr="00DB61BE">
        <w:rPr>
          <w:rFonts w:cs="Arial"/>
          <w:spacing w:val="49"/>
        </w:rPr>
        <w:t xml:space="preserve"> </w:t>
      </w:r>
      <w:r w:rsidRPr="00DB61BE">
        <w:rPr>
          <w:rFonts w:cs="Arial"/>
          <w:spacing w:val="-2"/>
        </w:rPr>
        <w:t>t</w:t>
      </w:r>
      <w:r w:rsidRPr="00DB61BE">
        <w:rPr>
          <w:rFonts w:cs="Arial"/>
        </w:rPr>
        <w:t>o</w:t>
      </w:r>
      <w:r w:rsidRPr="00DB61BE">
        <w:rPr>
          <w:rFonts w:cs="Arial"/>
          <w:spacing w:val="49"/>
        </w:rPr>
        <w:t xml:space="preserve"> </w:t>
      </w:r>
      <w:r w:rsidRPr="00DB61BE">
        <w:rPr>
          <w:rFonts w:cs="Arial"/>
        </w:rPr>
        <w:t>cl</w:t>
      </w:r>
      <w:r w:rsidRPr="00DB61BE">
        <w:rPr>
          <w:rFonts w:cs="Arial"/>
          <w:spacing w:val="-1"/>
        </w:rPr>
        <w:t>i</w:t>
      </w:r>
      <w:r w:rsidRPr="00DB61BE">
        <w:rPr>
          <w:rFonts w:cs="Arial"/>
        </w:rPr>
        <w:t>ent infor</w:t>
      </w:r>
      <w:r w:rsidRPr="00DB61BE">
        <w:rPr>
          <w:rFonts w:cs="Arial"/>
          <w:spacing w:val="-2"/>
        </w:rPr>
        <w:t>m</w:t>
      </w:r>
      <w:r w:rsidRPr="00DB61BE">
        <w:rPr>
          <w:rFonts w:cs="Arial"/>
        </w:rPr>
        <w:t>ation</w:t>
      </w:r>
      <w:r w:rsidRPr="00DB61BE">
        <w:rPr>
          <w:rFonts w:cs="Arial"/>
          <w:spacing w:val="3"/>
        </w:rPr>
        <w:t xml:space="preserve"> </w:t>
      </w:r>
      <w:r w:rsidRPr="00DB61BE">
        <w:rPr>
          <w:rFonts w:cs="Arial"/>
        </w:rPr>
        <w:t>a</w:t>
      </w:r>
      <w:r w:rsidRPr="00DB61BE">
        <w:rPr>
          <w:rFonts w:cs="Arial"/>
          <w:spacing w:val="-2"/>
        </w:rPr>
        <w:t>n</w:t>
      </w:r>
      <w:r w:rsidRPr="00DB61BE">
        <w:rPr>
          <w:rFonts w:cs="Arial"/>
        </w:rPr>
        <w:t>d</w:t>
      </w:r>
      <w:r w:rsidRPr="00DB61BE">
        <w:rPr>
          <w:rFonts w:cs="Arial"/>
          <w:spacing w:val="5"/>
        </w:rPr>
        <w:t xml:space="preserve"> </w:t>
      </w:r>
      <w:r w:rsidRPr="00DB61BE">
        <w:rPr>
          <w:rFonts w:cs="Arial"/>
          <w:spacing w:val="-3"/>
        </w:rPr>
        <w:t>w</w:t>
      </w:r>
      <w:r w:rsidRPr="00DB61BE">
        <w:rPr>
          <w:rFonts w:cs="Arial"/>
        </w:rPr>
        <w:t>ho</w:t>
      </w:r>
      <w:r w:rsidRPr="00DB61BE">
        <w:rPr>
          <w:rFonts w:cs="Arial"/>
          <w:spacing w:val="5"/>
        </w:rPr>
        <w:t xml:space="preserve"> </w:t>
      </w:r>
      <w:r w:rsidRPr="00DB61BE">
        <w:rPr>
          <w:rFonts w:cs="Arial"/>
          <w:spacing w:val="-2"/>
        </w:rPr>
        <w:t>h</w:t>
      </w:r>
      <w:r w:rsidRPr="00DB61BE">
        <w:rPr>
          <w:rFonts w:cs="Arial"/>
        </w:rPr>
        <w:t>as</w:t>
      </w:r>
      <w:r w:rsidRPr="00DB61BE">
        <w:rPr>
          <w:rFonts w:cs="Arial"/>
          <w:spacing w:val="5"/>
        </w:rPr>
        <w:t xml:space="preserve"> </w:t>
      </w:r>
      <w:r w:rsidRPr="00DB61BE">
        <w:rPr>
          <w:rFonts w:cs="Arial"/>
        </w:rPr>
        <w:t>n</w:t>
      </w:r>
      <w:r w:rsidRPr="00DB61BE">
        <w:rPr>
          <w:rFonts w:cs="Arial"/>
          <w:spacing w:val="-2"/>
        </w:rPr>
        <w:t>o</w:t>
      </w:r>
      <w:r w:rsidRPr="00DB61BE">
        <w:rPr>
          <w:rFonts w:cs="Arial"/>
        </w:rPr>
        <w:t>t</w:t>
      </w:r>
      <w:r w:rsidRPr="00DB61BE">
        <w:rPr>
          <w:rFonts w:cs="Arial"/>
          <w:spacing w:val="5"/>
        </w:rPr>
        <w:t xml:space="preserve"> </w:t>
      </w:r>
      <w:r w:rsidRPr="00DB61BE">
        <w:rPr>
          <w:rFonts w:cs="Arial"/>
        </w:rPr>
        <w:t>resi</w:t>
      </w:r>
      <w:r w:rsidRPr="00DB61BE">
        <w:rPr>
          <w:rFonts w:cs="Arial"/>
          <w:spacing w:val="-2"/>
        </w:rPr>
        <w:t>d</w:t>
      </w:r>
      <w:r w:rsidRPr="00DB61BE">
        <w:rPr>
          <w:rFonts w:cs="Arial"/>
        </w:rPr>
        <w:t>ed</w:t>
      </w:r>
      <w:r w:rsidRPr="00DB61BE">
        <w:rPr>
          <w:rFonts w:cs="Arial"/>
          <w:spacing w:val="3"/>
        </w:rPr>
        <w:t xml:space="preserve"> </w:t>
      </w:r>
      <w:r w:rsidRPr="00DB61BE">
        <w:rPr>
          <w:rFonts w:cs="Arial"/>
        </w:rPr>
        <w:t>or</w:t>
      </w:r>
      <w:r w:rsidRPr="00DB61BE">
        <w:rPr>
          <w:rFonts w:cs="Arial"/>
          <w:spacing w:val="4"/>
        </w:rPr>
        <w:t xml:space="preserve"> </w:t>
      </w:r>
      <w:r w:rsidRPr="00DB61BE">
        <w:rPr>
          <w:rFonts w:cs="Arial"/>
        </w:rPr>
        <w:t>l</w:t>
      </w:r>
      <w:r w:rsidRPr="00DB61BE">
        <w:rPr>
          <w:rFonts w:cs="Arial"/>
          <w:spacing w:val="-1"/>
        </w:rPr>
        <w:t>i</w:t>
      </w:r>
      <w:r w:rsidRPr="00DB61BE">
        <w:rPr>
          <w:rFonts w:cs="Arial"/>
          <w:spacing w:val="-3"/>
        </w:rPr>
        <w:t>v</w:t>
      </w:r>
      <w:r w:rsidRPr="00DB61BE">
        <w:rPr>
          <w:rFonts w:cs="Arial"/>
        </w:rPr>
        <w:t>ed</w:t>
      </w:r>
      <w:r w:rsidRPr="00DB61BE">
        <w:rPr>
          <w:rFonts w:cs="Arial"/>
          <w:spacing w:val="5"/>
        </w:rPr>
        <w:t xml:space="preserve"> </w:t>
      </w:r>
      <w:r w:rsidRPr="00DB61BE">
        <w:rPr>
          <w:rFonts w:cs="Arial"/>
        </w:rPr>
        <w:t>in</w:t>
      </w:r>
      <w:r w:rsidRPr="00DB61BE">
        <w:rPr>
          <w:rFonts w:cs="Arial"/>
          <w:spacing w:val="5"/>
        </w:rPr>
        <w:t xml:space="preserve"> </w:t>
      </w:r>
      <w:r w:rsidRPr="00DB61BE">
        <w:rPr>
          <w:rFonts w:cs="Arial"/>
          <w:spacing w:val="-1"/>
        </w:rPr>
        <w:t>M</w:t>
      </w:r>
      <w:r w:rsidRPr="00DB61BE">
        <w:rPr>
          <w:rFonts w:cs="Arial"/>
        </w:rPr>
        <w:t>ichi</w:t>
      </w:r>
      <w:r w:rsidRPr="00DB61BE">
        <w:rPr>
          <w:rFonts w:cs="Arial"/>
          <w:spacing w:val="-2"/>
        </w:rPr>
        <w:t>g</w:t>
      </w:r>
      <w:r w:rsidRPr="00DB61BE">
        <w:rPr>
          <w:rFonts w:cs="Arial"/>
        </w:rPr>
        <w:t>an</w:t>
      </w:r>
      <w:r w:rsidRPr="00DB61BE">
        <w:rPr>
          <w:rFonts w:cs="Arial"/>
          <w:spacing w:val="3"/>
        </w:rPr>
        <w:t xml:space="preserve"> </w:t>
      </w:r>
      <w:r w:rsidRPr="00DB61BE">
        <w:rPr>
          <w:rFonts w:cs="Arial"/>
          <w:spacing w:val="2"/>
        </w:rPr>
        <w:t>f</w:t>
      </w:r>
      <w:r w:rsidRPr="00DB61BE">
        <w:rPr>
          <w:rFonts w:cs="Arial"/>
        </w:rPr>
        <w:t>or</w:t>
      </w:r>
      <w:r w:rsidRPr="00DB61BE">
        <w:rPr>
          <w:rFonts w:cs="Arial"/>
          <w:spacing w:val="1"/>
        </w:rPr>
        <w:t xml:space="preserve"> </w:t>
      </w:r>
      <w:r w:rsidRPr="00DB61BE">
        <w:rPr>
          <w:rFonts w:cs="Arial"/>
        </w:rPr>
        <w:t>each</w:t>
      </w:r>
      <w:r w:rsidRPr="00DB61BE">
        <w:rPr>
          <w:rFonts w:cs="Arial"/>
          <w:spacing w:val="3"/>
        </w:rPr>
        <w:t xml:space="preserve"> </w:t>
      </w:r>
      <w:r w:rsidRPr="00DB61BE">
        <w:rPr>
          <w:rFonts w:cs="Arial"/>
          <w:spacing w:val="-2"/>
        </w:rPr>
        <w:t>o</w:t>
      </w:r>
      <w:r w:rsidRPr="00DB61BE">
        <w:rPr>
          <w:rFonts w:cs="Arial"/>
        </w:rPr>
        <w:t>f</w:t>
      </w:r>
      <w:r w:rsidRPr="00DB61BE">
        <w:rPr>
          <w:rFonts w:cs="Arial"/>
          <w:spacing w:val="5"/>
        </w:rPr>
        <w:t xml:space="preserve"> </w:t>
      </w:r>
      <w:r w:rsidRPr="00DB61BE">
        <w:rPr>
          <w:rFonts w:cs="Arial"/>
          <w:spacing w:val="-2"/>
        </w:rPr>
        <w:t>th</w:t>
      </w:r>
      <w:r w:rsidRPr="00DB61BE">
        <w:rPr>
          <w:rFonts w:cs="Arial"/>
        </w:rPr>
        <w:t>e pre</w:t>
      </w:r>
      <w:r w:rsidRPr="00DB61BE">
        <w:rPr>
          <w:rFonts w:cs="Arial"/>
          <w:spacing w:val="-3"/>
        </w:rPr>
        <w:t>v</w:t>
      </w:r>
      <w:r w:rsidRPr="00DB61BE">
        <w:rPr>
          <w:rFonts w:cs="Arial"/>
        </w:rPr>
        <w:t>io</w:t>
      </w:r>
      <w:r w:rsidRPr="00DB61BE">
        <w:rPr>
          <w:rFonts w:cs="Arial"/>
          <w:spacing w:val="1"/>
        </w:rPr>
        <w:t>u</w:t>
      </w:r>
      <w:r w:rsidRPr="00DB61BE">
        <w:rPr>
          <w:rFonts w:cs="Arial"/>
        </w:rPr>
        <w:t>s</w:t>
      </w:r>
      <w:r w:rsidRPr="00DB61BE">
        <w:rPr>
          <w:rFonts w:cs="Arial"/>
          <w:spacing w:val="29"/>
        </w:rPr>
        <w:t xml:space="preserve"> </w:t>
      </w:r>
      <w:r w:rsidRPr="00DB61BE">
        <w:rPr>
          <w:rFonts w:cs="Arial"/>
        </w:rPr>
        <w:t>t</w:t>
      </w:r>
      <w:r w:rsidRPr="00DB61BE">
        <w:rPr>
          <w:rFonts w:cs="Arial"/>
          <w:spacing w:val="1"/>
        </w:rPr>
        <w:t>e</w:t>
      </w:r>
      <w:r w:rsidRPr="00DB61BE">
        <w:rPr>
          <w:rFonts w:cs="Arial"/>
        </w:rPr>
        <w:t>n</w:t>
      </w:r>
      <w:r w:rsidRPr="00DB61BE">
        <w:rPr>
          <w:rFonts w:cs="Arial"/>
          <w:spacing w:val="29"/>
        </w:rPr>
        <w:t xml:space="preserve"> </w:t>
      </w:r>
      <w:r w:rsidRPr="00DB61BE">
        <w:rPr>
          <w:rFonts w:cs="Arial"/>
        </w:rPr>
        <w:t>(</w:t>
      </w:r>
      <w:r w:rsidRPr="00DB61BE">
        <w:rPr>
          <w:rFonts w:cs="Arial"/>
          <w:spacing w:val="-3"/>
        </w:rPr>
        <w:t>1</w:t>
      </w:r>
      <w:r w:rsidRPr="00DB61BE">
        <w:rPr>
          <w:rFonts w:cs="Arial"/>
        </w:rPr>
        <w:t>0)</w:t>
      </w:r>
      <w:r w:rsidRPr="00DB61BE">
        <w:rPr>
          <w:rFonts w:cs="Arial"/>
          <w:spacing w:val="28"/>
        </w:rPr>
        <w:t xml:space="preserve"> </w:t>
      </w:r>
      <w:r w:rsidRPr="00DB61BE">
        <w:rPr>
          <w:rFonts w:cs="Arial"/>
          <w:spacing w:val="-3"/>
        </w:rPr>
        <w:t>y</w:t>
      </w:r>
      <w:r w:rsidRPr="00DB61BE">
        <w:rPr>
          <w:rFonts w:cs="Arial"/>
        </w:rPr>
        <w:t>ears</w:t>
      </w:r>
      <w:r w:rsidRPr="00DB61BE">
        <w:rPr>
          <w:rFonts w:cs="Arial"/>
          <w:spacing w:val="28"/>
        </w:rPr>
        <w:t xml:space="preserve"> </w:t>
      </w:r>
      <w:r w:rsidRPr="00DB61BE">
        <w:rPr>
          <w:rFonts w:cs="Arial"/>
        </w:rPr>
        <w:t>to</w:t>
      </w:r>
      <w:r w:rsidRPr="00DB61BE">
        <w:rPr>
          <w:rFonts w:cs="Arial"/>
          <w:spacing w:val="30"/>
        </w:rPr>
        <w:t xml:space="preserve"> </w:t>
      </w:r>
      <w:r w:rsidRPr="00DB61BE">
        <w:rPr>
          <w:rFonts w:cs="Arial"/>
          <w:spacing w:val="3"/>
        </w:rPr>
        <w:t>s</w:t>
      </w:r>
      <w:r w:rsidRPr="00DB61BE">
        <w:rPr>
          <w:rFonts w:cs="Arial"/>
        </w:rPr>
        <w:t>i</w:t>
      </w:r>
      <w:r w:rsidRPr="00DB61BE">
        <w:rPr>
          <w:rFonts w:cs="Arial"/>
          <w:spacing w:val="-2"/>
        </w:rPr>
        <w:t>g</w:t>
      </w:r>
      <w:r w:rsidRPr="00DB61BE">
        <w:rPr>
          <w:rFonts w:cs="Arial"/>
        </w:rPr>
        <w:t>n</w:t>
      </w:r>
      <w:r w:rsidRPr="00DB61BE">
        <w:rPr>
          <w:rFonts w:cs="Arial"/>
          <w:spacing w:val="29"/>
        </w:rPr>
        <w:t xml:space="preserve"> </w:t>
      </w:r>
      <w:r w:rsidRPr="00DB61BE">
        <w:rPr>
          <w:rFonts w:cs="Arial"/>
        </w:rPr>
        <w:t>a</w:t>
      </w:r>
      <w:r w:rsidRPr="00DB61BE">
        <w:rPr>
          <w:rFonts w:cs="Arial"/>
          <w:spacing w:val="29"/>
        </w:rPr>
        <w:t xml:space="preserve"> </w:t>
      </w:r>
      <w:r w:rsidRPr="00DB61BE">
        <w:rPr>
          <w:rFonts w:cs="Arial"/>
          <w:spacing w:val="-3"/>
        </w:rPr>
        <w:t>w</w:t>
      </w:r>
      <w:r w:rsidRPr="00DB61BE">
        <w:rPr>
          <w:rFonts w:cs="Arial"/>
        </w:rPr>
        <w:t>ai</w:t>
      </w:r>
      <w:r w:rsidRPr="00DB61BE">
        <w:rPr>
          <w:rFonts w:cs="Arial"/>
          <w:spacing w:val="-3"/>
        </w:rPr>
        <w:t>v</w:t>
      </w:r>
      <w:r w:rsidRPr="00DB61BE">
        <w:rPr>
          <w:rFonts w:cs="Arial"/>
        </w:rPr>
        <w:t>er</w:t>
      </w:r>
      <w:r w:rsidRPr="00DB61BE">
        <w:rPr>
          <w:rFonts w:cs="Arial"/>
          <w:spacing w:val="28"/>
        </w:rPr>
        <w:t xml:space="preserve"> </w:t>
      </w:r>
      <w:r w:rsidRPr="00DB61BE">
        <w:rPr>
          <w:rFonts w:cs="Arial"/>
        </w:rPr>
        <w:t>attesting</w:t>
      </w:r>
      <w:r w:rsidRPr="00DB61BE">
        <w:rPr>
          <w:rFonts w:cs="Arial"/>
          <w:spacing w:val="27"/>
        </w:rPr>
        <w:t xml:space="preserve"> </w:t>
      </w:r>
      <w:r w:rsidRPr="00DB61BE">
        <w:rPr>
          <w:rFonts w:cs="Arial"/>
        </w:rPr>
        <w:t>to</w:t>
      </w:r>
      <w:r w:rsidRPr="00DB61BE">
        <w:rPr>
          <w:rFonts w:cs="Arial"/>
          <w:spacing w:val="30"/>
        </w:rPr>
        <w:t xml:space="preserve"> </w:t>
      </w:r>
      <w:r w:rsidRPr="00DB61BE">
        <w:rPr>
          <w:rFonts w:cs="Arial"/>
        </w:rPr>
        <w:t>t</w:t>
      </w:r>
      <w:r w:rsidRPr="00DB61BE">
        <w:rPr>
          <w:rFonts w:cs="Arial"/>
          <w:spacing w:val="-1"/>
        </w:rPr>
        <w:t>h</w:t>
      </w:r>
      <w:r w:rsidRPr="00DB61BE">
        <w:rPr>
          <w:rFonts w:cs="Arial"/>
        </w:rPr>
        <w:t>e</w:t>
      </w:r>
      <w:r w:rsidRPr="00DB61BE">
        <w:rPr>
          <w:rFonts w:cs="Arial"/>
          <w:spacing w:val="27"/>
        </w:rPr>
        <w:t xml:space="preserve"> </w:t>
      </w:r>
      <w:r w:rsidRPr="00DB61BE">
        <w:rPr>
          <w:rFonts w:cs="Arial"/>
          <w:spacing w:val="2"/>
        </w:rPr>
        <w:t>f</w:t>
      </w:r>
      <w:r w:rsidRPr="00DB61BE">
        <w:rPr>
          <w:rFonts w:cs="Arial"/>
        </w:rPr>
        <w:t>a</w:t>
      </w:r>
      <w:r w:rsidRPr="00DB61BE">
        <w:rPr>
          <w:rFonts w:cs="Arial"/>
          <w:spacing w:val="-3"/>
        </w:rPr>
        <w:t>c</w:t>
      </w:r>
      <w:r w:rsidRPr="00DB61BE">
        <w:rPr>
          <w:rFonts w:cs="Arial"/>
        </w:rPr>
        <w:t>t</w:t>
      </w:r>
      <w:r w:rsidRPr="00DB61BE">
        <w:rPr>
          <w:rFonts w:cs="Arial"/>
          <w:spacing w:val="29"/>
        </w:rPr>
        <w:t xml:space="preserve"> </w:t>
      </w:r>
      <w:r w:rsidRPr="00DB61BE">
        <w:rPr>
          <w:rFonts w:cs="Arial"/>
        </w:rPr>
        <w:t>t</w:t>
      </w:r>
      <w:r w:rsidRPr="00DB61BE">
        <w:rPr>
          <w:rFonts w:cs="Arial"/>
          <w:spacing w:val="-1"/>
        </w:rPr>
        <w:t>h</w:t>
      </w:r>
      <w:r w:rsidRPr="00DB61BE">
        <w:rPr>
          <w:rFonts w:cs="Arial"/>
        </w:rPr>
        <w:t>at</w:t>
      </w:r>
      <w:r w:rsidRPr="00DB61BE">
        <w:rPr>
          <w:rFonts w:cs="Arial"/>
          <w:spacing w:val="27"/>
        </w:rPr>
        <w:t xml:space="preserve"> </w:t>
      </w:r>
      <w:r w:rsidRPr="00DB61BE">
        <w:rPr>
          <w:rFonts w:cs="Arial"/>
        </w:rPr>
        <w:t>t</w:t>
      </w:r>
      <w:r w:rsidRPr="00DB61BE">
        <w:rPr>
          <w:rFonts w:cs="Arial"/>
          <w:spacing w:val="1"/>
        </w:rPr>
        <w:t>h</w:t>
      </w:r>
      <w:r w:rsidRPr="00DB61BE">
        <w:rPr>
          <w:rFonts w:cs="Arial"/>
        </w:rPr>
        <w:t>ey ha</w:t>
      </w:r>
      <w:r w:rsidRPr="00DB61BE">
        <w:rPr>
          <w:rFonts w:cs="Arial"/>
          <w:spacing w:val="-3"/>
        </w:rPr>
        <w:t>v</w:t>
      </w:r>
      <w:r w:rsidRPr="00DB61BE">
        <w:rPr>
          <w:rFonts w:cs="Arial"/>
        </w:rPr>
        <w:t xml:space="preserve">e </w:t>
      </w:r>
      <w:r w:rsidRPr="00DB61BE">
        <w:rPr>
          <w:rFonts w:cs="Arial"/>
          <w:spacing w:val="1"/>
        </w:rPr>
        <w:t>n</w:t>
      </w:r>
      <w:r w:rsidRPr="00DB61BE">
        <w:rPr>
          <w:rFonts w:cs="Arial"/>
        </w:rPr>
        <w:t>e</w:t>
      </w:r>
      <w:r w:rsidRPr="00DB61BE">
        <w:rPr>
          <w:rFonts w:cs="Arial"/>
          <w:spacing w:val="-3"/>
        </w:rPr>
        <w:t>v</w:t>
      </w:r>
      <w:r w:rsidRPr="00DB61BE">
        <w:rPr>
          <w:rFonts w:cs="Arial"/>
        </w:rPr>
        <w:t>er b</w:t>
      </w:r>
      <w:r w:rsidRPr="00DB61BE">
        <w:rPr>
          <w:rFonts w:cs="Arial"/>
          <w:spacing w:val="1"/>
        </w:rPr>
        <w:t>e</w:t>
      </w:r>
      <w:r w:rsidRPr="00DB61BE">
        <w:rPr>
          <w:rFonts w:cs="Arial"/>
          <w:spacing w:val="-2"/>
        </w:rPr>
        <w:t>e</w:t>
      </w:r>
      <w:r w:rsidRPr="00DB61BE">
        <w:rPr>
          <w:rFonts w:cs="Arial"/>
        </w:rPr>
        <w:t>n c</w:t>
      </w:r>
      <w:r w:rsidRPr="00DB61BE">
        <w:rPr>
          <w:rFonts w:cs="Arial"/>
          <w:spacing w:val="1"/>
        </w:rPr>
        <w:t>o</w:t>
      </w:r>
      <w:r w:rsidRPr="00DB61BE">
        <w:rPr>
          <w:rFonts w:cs="Arial"/>
        </w:rPr>
        <w:t>n</w:t>
      </w:r>
      <w:r w:rsidRPr="00DB61BE">
        <w:rPr>
          <w:rFonts w:cs="Arial"/>
          <w:spacing w:val="-3"/>
        </w:rPr>
        <w:t>v</w:t>
      </w:r>
      <w:r w:rsidRPr="00DB61BE">
        <w:rPr>
          <w:rFonts w:cs="Arial"/>
        </w:rPr>
        <w:t xml:space="preserve">icted </w:t>
      </w:r>
      <w:r w:rsidRPr="00DB61BE">
        <w:rPr>
          <w:rFonts w:cs="Arial"/>
          <w:spacing w:val="-1"/>
        </w:rPr>
        <w:t>o</w:t>
      </w:r>
      <w:r w:rsidRPr="00DB61BE">
        <w:rPr>
          <w:rFonts w:cs="Arial"/>
        </w:rPr>
        <w:t>f a</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rPr>
        <w:t>y</w:t>
      </w:r>
      <w:r w:rsidRPr="00DB61BE">
        <w:rPr>
          <w:rFonts w:cs="Arial"/>
          <w:spacing w:val="-3"/>
        </w:rPr>
        <w:t xml:space="preserve"> </w:t>
      </w:r>
      <w:r w:rsidRPr="00DB61BE">
        <w:rPr>
          <w:rFonts w:cs="Arial"/>
          <w:spacing w:val="1"/>
        </w:rPr>
        <w:t>o</w:t>
      </w:r>
      <w:r w:rsidRPr="00DB61BE">
        <w:rPr>
          <w:rFonts w:cs="Arial"/>
        </w:rPr>
        <w:t>r ide</w:t>
      </w:r>
      <w:r w:rsidRPr="00DB61BE">
        <w:rPr>
          <w:rFonts w:cs="Arial"/>
          <w:spacing w:val="-2"/>
        </w:rPr>
        <w:t>n</w:t>
      </w:r>
      <w:r w:rsidRPr="00DB61BE">
        <w:rPr>
          <w:rFonts w:cs="Arial"/>
        </w:rPr>
        <w:t>ti</w:t>
      </w:r>
      <w:r w:rsidRPr="00DB61BE">
        <w:rPr>
          <w:rFonts w:cs="Arial"/>
          <w:spacing w:val="2"/>
        </w:rPr>
        <w:t>f</w:t>
      </w:r>
      <w:r w:rsidRPr="00DB61BE">
        <w:rPr>
          <w:rFonts w:cs="Arial"/>
        </w:rPr>
        <w:t>i</w:t>
      </w:r>
      <w:r w:rsidRPr="00DB61BE">
        <w:rPr>
          <w:rFonts w:cs="Arial"/>
          <w:spacing w:val="-2"/>
        </w:rPr>
        <w:t>e</w:t>
      </w:r>
      <w:r w:rsidRPr="00DB61BE">
        <w:rPr>
          <w:rFonts w:cs="Arial"/>
        </w:rPr>
        <w:t xml:space="preserve">d </w:t>
      </w:r>
      <w:r w:rsidRPr="00DB61BE">
        <w:rPr>
          <w:rFonts w:cs="Arial"/>
          <w:spacing w:val="1"/>
        </w:rPr>
        <w:t>a</w:t>
      </w:r>
      <w:r w:rsidRPr="00DB61BE">
        <w:rPr>
          <w:rFonts w:cs="Arial"/>
        </w:rPr>
        <w:t>s</w:t>
      </w:r>
      <w:r w:rsidRPr="00DB61BE">
        <w:rPr>
          <w:rFonts w:cs="Arial"/>
          <w:spacing w:val="-2"/>
        </w:rPr>
        <w:t xml:space="preserve"> </w:t>
      </w:r>
      <w:r w:rsidRPr="00DB61BE">
        <w:rPr>
          <w:rFonts w:cs="Arial"/>
        </w:rPr>
        <w:t xml:space="preserve">a </w:t>
      </w:r>
      <w:r w:rsidRPr="00DB61BE">
        <w:rPr>
          <w:rFonts w:cs="Arial"/>
          <w:spacing w:val="1"/>
        </w:rPr>
        <w:t>p</w:t>
      </w:r>
      <w:r w:rsidRPr="00DB61BE">
        <w:rPr>
          <w:rFonts w:cs="Arial"/>
        </w:rPr>
        <w:t>er</w:t>
      </w:r>
      <w:r w:rsidRPr="00DB61BE">
        <w:rPr>
          <w:rFonts w:cs="Arial"/>
          <w:spacing w:val="-3"/>
        </w:rPr>
        <w:t>p</w:t>
      </w:r>
      <w:r w:rsidRPr="00DB61BE">
        <w:rPr>
          <w:rFonts w:cs="Arial"/>
        </w:rPr>
        <w:t>etra</w:t>
      </w:r>
      <w:r w:rsidRPr="00DB61BE">
        <w:rPr>
          <w:rFonts w:cs="Arial"/>
          <w:spacing w:val="-2"/>
        </w:rPr>
        <w:t>t</w:t>
      </w:r>
      <w:r w:rsidRPr="00DB61BE">
        <w:rPr>
          <w:rFonts w:cs="Arial"/>
        </w:rPr>
        <w:t>or,</w:t>
      </w:r>
      <w:r w:rsidRPr="00DB61BE">
        <w:rPr>
          <w:rFonts w:cs="Arial"/>
          <w:spacing w:val="-3"/>
        </w:rPr>
        <w:t xml:space="preserve"> </w:t>
      </w:r>
      <w:r w:rsidRPr="00DB61BE">
        <w:rPr>
          <w:rFonts w:cs="Arial"/>
        </w:rPr>
        <w:t xml:space="preserve">or </w:t>
      </w:r>
      <w:r w:rsidRPr="00DB61BE">
        <w:rPr>
          <w:rFonts w:cs="Arial"/>
          <w:spacing w:val="-4"/>
        </w:rPr>
        <w:t>i</w:t>
      </w:r>
      <w:r w:rsidRPr="00DB61BE">
        <w:rPr>
          <w:rFonts w:cs="Arial"/>
        </w:rPr>
        <w:t>f t</w:t>
      </w:r>
      <w:r w:rsidRPr="00DB61BE">
        <w:rPr>
          <w:rFonts w:cs="Arial"/>
          <w:spacing w:val="1"/>
        </w:rPr>
        <w:t>h</w:t>
      </w:r>
      <w:r w:rsidRPr="00DB61BE">
        <w:rPr>
          <w:rFonts w:cs="Arial"/>
        </w:rPr>
        <w:t>ey</w:t>
      </w:r>
      <w:r w:rsidRPr="00DB61BE">
        <w:rPr>
          <w:rFonts w:cs="Arial"/>
          <w:spacing w:val="-3"/>
        </w:rPr>
        <w:t xml:space="preserve"> </w:t>
      </w:r>
      <w:r w:rsidRPr="00DB61BE">
        <w:rPr>
          <w:rFonts w:cs="Arial"/>
          <w:spacing w:val="1"/>
        </w:rPr>
        <w:t>h</w:t>
      </w:r>
      <w:r w:rsidRPr="00DB61BE">
        <w:rPr>
          <w:rFonts w:cs="Arial"/>
        </w:rPr>
        <w:t>a</w:t>
      </w:r>
      <w:r w:rsidRPr="00DB61BE">
        <w:rPr>
          <w:rFonts w:cs="Arial"/>
          <w:spacing w:val="-3"/>
        </w:rPr>
        <w:t>v</w:t>
      </w:r>
      <w:r w:rsidRPr="00DB61BE">
        <w:rPr>
          <w:rFonts w:cs="Arial"/>
        </w:rPr>
        <w:t>e, t</w:t>
      </w:r>
      <w:r w:rsidRPr="00DB61BE">
        <w:rPr>
          <w:rFonts w:cs="Arial"/>
          <w:spacing w:val="-1"/>
        </w:rPr>
        <w:t>h</w:t>
      </w:r>
      <w:r w:rsidRPr="00DB61BE">
        <w:rPr>
          <w:rFonts w:cs="Arial"/>
        </w:rPr>
        <w:t xml:space="preserve">e </w:t>
      </w:r>
      <w:r w:rsidRPr="00DB61BE">
        <w:rPr>
          <w:rFonts w:cs="Arial"/>
          <w:spacing w:val="-1"/>
        </w:rPr>
        <w:t>n</w:t>
      </w:r>
      <w:r w:rsidRPr="00DB61BE">
        <w:rPr>
          <w:rFonts w:cs="Arial"/>
        </w:rPr>
        <w:t>at</w:t>
      </w:r>
      <w:r w:rsidRPr="00DB61BE">
        <w:rPr>
          <w:rFonts w:cs="Arial"/>
          <w:spacing w:val="1"/>
        </w:rPr>
        <w:t>u</w:t>
      </w:r>
      <w:r w:rsidRPr="00DB61BE">
        <w:rPr>
          <w:rFonts w:cs="Arial"/>
        </w:rPr>
        <w:t>re</w:t>
      </w:r>
      <w:r w:rsidRPr="00DB61BE">
        <w:rPr>
          <w:rFonts w:cs="Arial"/>
          <w:spacing w:val="-3"/>
        </w:rPr>
        <w:t xml:space="preserve"> </w:t>
      </w:r>
      <w:r w:rsidRPr="00DB61BE">
        <w:rPr>
          <w:rFonts w:cs="Arial"/>
          <w:spacing w:val="-1"/>
        </w:rPr>
        <w:t>a</w:t>
      </w:r>
      <w:r w:rsidRPr="00DB61BE">
        <w:rPr>
          <w:rFonts w:cs="Arial"/>
        </w:rPr>
        <w:t>nd rec</w:t>
      </w:r>
      <w:r w:rsidRPr="00DB61BE">
        <w:rPr>
          <w:rFonts w:cs="Arial"/>
          <w:spacing w:val="-1"/>
        </w:rPr>
        <w:t>e</w:t>
      </w:r>
      <w:r w:rsidRPr="00DB61BE">
        <w:rPr>
          <w:rFonts w:cs="Arial"/>
        </w:rPr>
        <w:t>ncy</w:t>
      </w:r>
      <w:r w:rsidRPr="00DB61BE">
        <w:rPr>
          <w:rFonts w:cs="Arial"/>
          <w:spacing w:val="-3"/>
        </w:rPr>
        <w:t xml:space="preserve"> </w:t>
      </w:r>
      <w:r w:rsidRPr="00DB61BE">
        <w:rPr>
          <w:rFonts w:cs="Arial"/>
          <w:spacing w:val="-1"/>
        </w:rPr>
        <w:t>o</w:t>
      </w:r>
      <w:r w:rsidRPr="00DB61BE">
        <w:rPr>
          <w:rFonts w:cs="Arial"/>
        </w:rPr>
        <w:t>f</w:t>
      </w:r>
      <w:r w:rsidRPr="00DB61BE">
        <w:rPr>
          <w:rFonts w:cs="Arial"/>
          <w:spacing w:val="2"/>
        </w:rPr>
        <w:t xml:space="preserve"> </w:t>
      </w:r>
      <w:r w:rsidRPr="00DB61BE">
        <w:rPr>
          <w:rFonts w:cs="Arial"/>
        </w:rPr>
        <w:t>t</w:t>
      </w:r>
      <w:r w:rsidRPr="00DB61BE">
        <w:rPr>
          <w:rFonts w:cs="Arial"/>
          <w:spacing w:val="-2"/>
        </w:rPr>
        <w:t>h</w:t>
      </w:r>
      <w:r w:rsidRPr="00DB61BE">
        <w:rPr>
          <w:rFonts w:cs="Arial"/>
        </w:rPr>
        <w:t>e</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spacing w:val="-3"/>
        </w:rPr>
        <w:t>y</w:t>
      </w:r>
      <w:r w:rsidRPr="00DB61BE">
        <w:rPr>
          <w:rFonts w:cs="Arial"/>
        </w:rPr>
        <w:t>.</w:t>
      </w:r>
    </w:p>
    <w:p w14:paraId="079CB5DE" w14:textId="77777777" w:rsidR="00004D22" w:rsidRPr="00DB61BE" w:rsidRDefault="00004D22" w:rsidP="00A71697">
      <w:pPr>
        <w:numPr>
          <w:ilvl w:val="0"/>
          <w:numId w:val="39"/>
        </w:numPr>
        <w:autoSpaceDE w:val="0"/>
        <w:autoSpaceDN w:val="0"/>
        <w:spacing w:after="0" w:line="240" w:lineRule="auto"/>
        <w:ind w:left="738"/>
        <w:rPr>
          <w:rFonts w:cs="Arial"/>
        </w:rPr>
      </w:pPr>
      <w:r w:rsidRPr="00DB61BE">
        <w:rPr>
          <w:rFonts w:cs="Arial"/>
          <w:spacing w:val="1"/>
        </w:rPr>
        <w:t>T</w:t>
      </w:r>
      <w:r w:rsidRPr="00DB61BE">
        <w:rPr>
          <w:rFonts w:cs="Arial"/>
          <w:spacing w:val="-2"/>
        </w:rPr>
        <w:t>h</w:t>
      </w:r>
      <w:r w:rsidRPr="00DB61BE">
        <w:rPr>
          <w:rFonts w:cs="Arial"/>
        </w:rPr>
        <w:t>e</w:t>
      </w:r>
      <w:r w:rsidRPr="00DB61BE">
        <w:rPr>
          <w:rFonts w:cs="Arial"/>
          <w:spacing w:val="1"/>
        </w:rPr>
        <w:t xml:space="preserve"> </w:t>
      </w:r>
      <w:r w:rsidRPr="00DB61BE">
        <w:rPr>
          <w:rFonts w:cs="Arial"/>
        </w:rPr>
        <w:t>Co</w:t>
      </w:r>
      <w:r w:rsidRPr="00DB61BE">
        <w:rPr>
          <w:rFonts w:cs="Arial"/>
          <w:spacing w:val="-1"/>
        </w:rPr>
        <w:t>n</w:t>
      </w:r>
      <w:r w:rsidRPr="00DB61BE">
        <w:rPr>
          <w:rFonts w:cs="Arial"/>
        </w:rPr>
        <w:t>tractor</w:t>
      </w:r>
      <w:r w:rsidRPr="00DB61BE">
        <w:rPr>
          <w:rFonts w:cs="Arial"/>
          <w:spacing w:val="63"/>
        </w:rPr>
        <w:t xml:space="preserve"> </w:t>
      </w:r>
      <w:r w:rsidRPr="00DB61BE">
        <w:rPr>
          <w:rFonts w:cs="Arial"/>
        </w:rPr>
        <w:t>f</w:t>
      </w:r>
      <w:r w:rsidRPr="00DB61BE">
        <w:rPr>
          <w:rFonts w:cs="Arial"/>
          <w:spacing w:val="1"/>
        </w:rPr>
        <w:t>u</w:t>
      </w:r>
      <w:r w:rsidRPr="00DB61BE">
        <w:rPr>
          <w:rFonts w:cs="Arial"/>
        </w:rPr>
        <w:t>rth</w:t>
      </w:r>
      <w:r w:rsidRPr="00DB61BE">
        <w:rPr>
          <w:rFonts w:cs="Arial"/>
          <w:spacing w:val="-1"/>
        </w:rPr>
        <w:t>e</w:t>
      </w:r>
      <w:r w:rsidRPr="00DB61BE">
        <w:rPr>
          <w:rFonts w:cs="Arial"/>
        </w:rPr>
        <w:t>r certi</w:t>
      </w:r>
      <w:r w:rsidRPr="00DB61BE">
        <w:rPr>
          <w:rFonts w:cs="Arial"/>
          <w:spacing w:val="1"/>
        </w:rPr>
        <w:t>f</w:t>
      </w:r>
      <w:r w:rsidRPr="00DB61BE">
        <w:rPr>
          <w:rFonts w:cs="Arial"/>
        </w:rPr>
        <w:t>ies</w:t>
      </w:r>
      <w:r w:rsidRPr="00DB61BE">
        <w:rPr>
          <w:rFonts w:cs="Arial"/>
          <w:spacing w:val="65"/>
        </w:rPr>
        <w:t xml:space="preserve"> </w:t>
      </w:r>
      <w:r w:rsidRPr="00DB61BE">
        <w:rPr>
          <w:rFonts w:cs="Arial"/>
        </w:rPr>
        <w:t>t</w:t>
      </w:r>
      <w:r w:rsidRPr="00DB61BE">
        <w:rPr>
          <w:rFonts w:cs="Arial"/>
          <w:spacing w:val="1"/>
        </w:rPr>
        <w:t>h</w:t>
      </w:r>
      <w:r w:rsidRPr="00DB61BE">
        <w:rPr>
          <w:rFonts w:cs="Arial"/>
          <w:spacing w:val="-2"/>
        </w:rPr>
        <w:t>a</w:t>
      </w:r>
      <w:r w:rsidRPr="00DB61BE">
        <w:rPr>
          <w:rFonts w:cs="Arial"/>
        </w:rPr>
        <w:t>t</w:t>
      </w:r>
      <w:r w:rsidRPr="00DB61BE">
        <w:rPr>
          <w:rFonts w:cs="Arial"/>
          <w:spacing w:val="1"/>
        </w:rPr>
        <w:t xml:space="preserve"> </w:t>
      </w:r>
      <w:r w:rsidRPr="00DB61BE">
        <w:rPr>
          <w:rFonts w:cs="Arial"/>
        </w:rPr>
        <w:t>t</w:t>
      </w:r>
      <w:r w:rsidRPr="00DB61BE">
        <w:rPr>
          <w:rFonts w:cs="Arial"/>
          <w:spacing w:val="-1"/>
        </w:rPr>
        <w:t>h</w:t>
      </w:r>
      <w:r w:rsidRPr="00DB61BE">
        <w:rPr>
          <w:rFonts w:cs="Arial"/>
        </w:rPr>
        <w:t>e</w:t>
      </w:r>
      <w:r w:rsidRPr="00DB61BE">
        <w:rPr>
          <w:rFonts w:cs="Arial"/>
          <w:spacing w:val="1"/>
        </w:rPr>
        <w:t xml:space="preserve"> </w:t>
      </w:r>
      <w:r w:rsidRPr="00DB61BE">
        <w:rPr>
          <w:rFonts w:cs="Arial"/>
          <w:spacing w:val="-3"/>
        </w:rPr>
        <w:t>C</w:t>
      </w:r>
      <w:r w:rsidRPr="00DB61BE">
        <w:rPr>
          <w:rFonts w:cs="Arial"/>
        </w:rPr>
        <w:t>ontrac</w:t>
      </w:r>
      <w:r w:rsidRPr="00DB61BE">
        <w:rPr>
          <w:rFonts w:cs="Arial"/>
          <w:spacing w:val="-2"/>
        </w:rPr>
        <w:t>t</w:t>
      </w:r>
      <w:r w:rsidRPr="00DB61BE">
        <w:rPr>
          <w:rFonts w:cs="Arial"/>
        </w:rPr>
        <w:t>or shall</w:t>
      </w:r>
      <w:r w:rsidRPr="00DB61BE">
        <w:rPr>
          <w:rFonts w:cs="Arial"/>
          <w:spacing w:val="66"/>
        </w:rPr>
        <w:t xml:space="preserve"> </w:t>
      </w:r>
      <w:r w:rsidRPr="00DB61BE">
        <w:rPr>
          <w:rFonts w:cs="Arial"/>
          <w:spacing w:val="-2"/>
        </w:rPr>
        <w:t>n</w:t>
      </w:r>
      <w:r w:rsidRPr="00DB61BE">
        <w:rPr>
          <w:rFonts w:cs="Arial"/>
        </w:rPr>
        <w:t>ot</w:t>
      </w:r>
      <w:r w:rsidRPr="00DB61BE">
        <w:rPr>
          <w:rFonts w:cs="Arial"/>
          <w:spacing w:val="1"/>
        </w:rPr>
        <w:t xml:space="preserve"> </w:t>
      </w:r>
      <w:r w:rsidRPr="00DB61BE">
        <w:rPr>
          <w:rFonts w:cs="Arial"/>
        </w:rPr>
        <w:t>s</w:t>
      </w:r>
      <w:r w:rsidRPr="00DB61BE">
        <w:rPr>
          <w:rFonts w:cs="Arial"/>
          <w:spacing w:val="-2"/>
        </w:rPr>
        <w:t>u</w:t>
      </w:r>
      <w:r w:rsidRPr="00DB61BE">
        <w:rPr>
          <w:rFonts w:cs="Arial"/>
        </w:rPr>
        <w:t>b</w:t>
      </w:r>
      <w:r w:rsidRPr="00DB61BE">
        <w:rPr>
          <w:rFonts w:cs="Arial"/>
          <w:spacing w:val="1"/>
        </w:rPr>
        <w:t>m</w:t>
      </w:r>
      <w:r w:rsidRPr="00DB61BE">
        <w:rPr>
          <w:rFonts w:cs="Arial"/>
          <w:spacing w:val="-3"/>
        </w:rPr>
        <w:t>i</w:t>
      </w:r>
      <w:r w:rsidRPr="00DB61BE">
        <w:rPr>
          <w:rFonts w:cs="Arial"/>
        </w:rPr>
        <w:t>t clai</w:t>
      </w:r>
      <w:r w:rsidRPr="00DB61BE">
        <w:rPr>
          <w:rFonts w:cs="Arial"/>
          <w:spacing w:val="1"/>
        </w:rPr>
        <w:t>m</w:t>
      </w:r>
      <w:r w:rsidRPr="00DB61BE">
        <w:rPr>
          <w:rFonts w:cs="Arial"/>
        </w:rPr>
        <w:t>s</w:t>
      </w:r>
      <w:r w:rsidRPr="00DB61BE">
        <w:rPr>
          <w:rFonts w:cs="Arial"/>
          <w:spacing w:val="52"/>
        </w:rPr>
        <w:t xml:space="preserve"> </w:t>
      </w:r>
      <w:r w:rsidRPr="00DB61BE">
        <w:rPr>
          <w:rFonts w:cs="Arial"/>
          <w:spacing w:val="2"/>
        </w:rPr>
        <w:t>f</w:t>
      </w:r>
      <w:r w:rsidRPr="00DB61BE">
        <w:rPr>
          <w:rFonts w:cs="Arial"/>
        </w:rPr>
        <w:t>or</w:t>
      </w:r>
      <w:r w:rsidRPr="00DB61BE">
        <w:rPr>
          <w:rFonts w:cs="Arial"/>
          <w:spacing w:val="52"/>
        </w:rPr>
        <w:t xml:space="preserve"> </w:t>
      </w:r>
      <w:r w:rsidRPr="00DB61BE">
        <w:rPr>
          <w:rFonts w:cs="Arial"/>
        </w:rPr>
        <w:t>or</w:t>
      </w:r>
      <w:r w:rsidRPr="00DB61BE">
        <w:rPr>
          <w:rFonts w:cs="Arial"/>
          <w:spacing w:val="55"/>
        </w:rPr>
        <w:t xml:space="preserve"> </w:t>
      </w:r>
      <w:r w:rsidRPr="00DB61BE">
        <w:rPr>
          <w:rFonts w:cs="Arial"/>
          <w:spacing w:val="3"/>
        </w:rPr>
        <w:t>a</w:t>
      </w:r>
      <w:r w:rsidRPr="00DB61BE">
        <w:rPr>
          <w:rFonts w:cs="Arial"/>
        </w:rPr>
        <w:t>ssi</w:t>
      </w:r>
      <w:r w:rsidRPr="00DB61BE">
        <w:rPr>
          <w:rFonts w:cs="Arial"/>
          <w:spacing w:val="-2"/>
        </w:rPr>
        <w:t>g</w:t>
      </w:r>
      <w:r w:rsidRPr="00DB61BE">
        <w:rPr>
          <w:rFonts w:cs="Arial"/>
        </w:rPr>
        <w:t>n</w:t>
      </w:r>
      <w:r w:rsidRPr="00DB61BE">
        <w:rPr>
          <w:rFonts w:cs="Arial"/>
          <w:spacing w:val="55"/>
        </w:rPr>
        <w:t xml:space="preserve"> </w:t>
      </w:r>
      <w:r w:rsidRPr="00DB61BE">
        <w:rPr>
          <w:rFonts w:cs="Arial"/>
          <w:spacing w:val="-2"/>
        </w:rPr>
        <w:t>t</w:t>
      </w:r>
      <w:r w:rsidRPr="00DB61BE">
        <w:rPr>
          <w:rFonts w:cs="Arial"/>
        </w:rPr>
        <w:t>o</w:t>
      </w:r>
      <w:r w:rsidRPr="00DB61BE">
        <w:rPr>
          <w:rFonts w:cs="Arial"/>
          <w:spacing w:val="56"/>
        </w:rPr>
        <w:t xml:space="preserve"> </w:t>
      </w:r>
      <w:r w:rsidRPr="00DB61BE">
        <w:rPr>
          <w:rFonts w:cs="Arial"/>
        </w:rPr>
        <w:t>d</w:t>
      </w:r>
      <w:r w:rsidRPr="00DB61BE">
        <w:rPr>
          <w:rFonts w:cs="Arial"/>
          <w:spacing w:val="-2"/>
        </w:rPr>
        <w:t>u</w:t>
      </w:r>
      <w:r w:rsidRPr="00DB61BE">
        <w:rPr>
          <w:rFonts w:cs="Arial"/>
        </w:rPr>
        <w:t>ties</w:t>
      </w:r>
      <w:r w:rsidRPr="00DB61BE">
        <w:rPr>
          <w:rFonts w:cs="Arial"/>
          <w:spacing w:val="55"/>
        </w:rPr>
        <w:t xml:space="preserve"> </w:t>
      </w:r>
      <w:r w:rsidRPr="00DB61BE">
        <w:rPr>
          <w:rFonts w:cs="Arial"/>
          <w:spacing w:val="-2"/>
        </w:rPr>
        <w:t>u</w:t>
      </w:r>
      <w:r w:rsidRPr="00DB61BE">
        <w:rPr>
          <w:rFonts w:cs="Arial"/>
        </w:rPr>
        <w:t>nder</w:t>
      </w:r>
      <w:r w:rsidRPr="00DB61BE">
        <w:rPr>
          <w:rFonts w:cs="Arial"/>
          <w:spacing w:val="55"/>
        </w:rPr>
        <w:t xml:space="preserve"> </w:t>
      </w:r>
      <w:r w:rsidRPr="00DB61BE">
        <w:rPr>
          <w:rFonts w:cs="Arial"/>
          <w:spacing w:val="-2"/>
        </w:rPr>
        <w:t>t</w:t>
      </w:r>
      <w:r w:rsidRPr="00DB61BE">
        <w:rPr>
          <w:rFonts w:cs="Arial"/>
        </w:rPr>
        <w:t>his</w:t>
      </w:r>
      <w:r w:rsidRPr="00DB61BE">
        <w:rPr>
          <w:rFonts w:cs="Arial"/>
          <w:spacing w:val="54"/>
        </w:rPr>
        <w:t xml:space="preserve"> </w:t>
      </w:r>
      <w:r w:rsidRPr="00DB61BE">
        <w:rPr>
          <w:rFonts w:cs="Arial"/>
          <w:spacing w:val="-2"/>
        </w:rPr>
        <w:t>Contract</w:t>
      </w:r>
      <w:r w:rsidRPr="00DB61BE">
        <w:rPr>
          <w:rFonts w:cs="Arial"/>
        </w:rPr>
        <w:t>,</w:t>
      </w:r>
      <w:r w:rsidRPr="00DB61BE">
        <w:rPr>
          <w:rFonts w:cs="Arial"/>
          <w:spacing w:val="56"/>
        </w:rPr>
        <w:t xml:space="preserve"> </w:t>
      </w:r>
      <w:r w:rsidRPr="00DB61BE">
        <w:rPr>
          <w:rFonts w:cs="Arial"/>
          <w:spacing w:val="-2"/>
        </w:rPr>
        <w:t>a</w:t>
      </w:r>
      <w:r w:rsidRPr="00DB61BE">
        <w:rPr>
          <w:rFonts w:cs="Arial"/>
        </w:rPr>
        <w:t>ny</w:t>
      </w:r>
      <w:r w:rsidRPr="00DB61BE">
        <w:rPr>
          <w:rFonts w:cs="Arial"/>
          <w:spacing w:val="53"/>
        </w:rPr>
        <w:t xml:space="preserve"> </w:t>
      </w:r>
      <w:r w:rsidRPr="00DB61BE">
        <w:rPr>
          <w:rFonts w:cs="Arial"/>
        </w:rPr>
        <w:t>e</w:t>
      </w:r>
      <w:r w:rsidRPr="00DB61BE">
        <w:rPr>
          <w:rFonts w:cs="Arial"/>
          <w:spacing w:val="1"/>
        </w:rPr>
        <w:t>m</w:t>
      </w:r>
      <w:r w:rsidRPr="00DB61BE">
        <w:rPr>
          <w:rFonts w:cs="Arial"/>
        </w:rPr>
        <w:t>pl</w:t>
      </w:r>
      <w:r w:rsidRPr="00DB61BE">
        <w:rPr>
          <w:rFonts w:cs="Arial"/>
          <w:spacing w:val="-2"/>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52"/>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ntractor</w:t>
      </w:r>
      <w:r w:rsidRPr="00DB61BE">
        <w:rPr>
          <w:rFonts w:cs="Arial"/>
          <w:spacing w:val="53"/>
        </w:rPr>
        <w:t xml:space="preserve"> </w:t>
      </w:r>
      <w:r w:rsidRPr="00DB61BE">
        <w:rPr>
          <w:rFonts w:cs="Arial"/>
          <w:spacing w:val="-2"/>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51"/>
        </w:rPr>
        <w:t xml:space="preserve"> </w:t>
      </w:r>
      <w:r w:rsidRPr="00DB61BE">
        <w:rPr>
          <w:rFonts w:cs="Arial"/>
          <w:spacing w:val="-2"/>
        </w:rPr>
        <w:t>o</w:t>
      </w:r>
      <w:r w:rsidRPr="00DB61BE">
        <w:rPr>
          <w:rFonts w:cs="Arial"/>
        </w:rPr>
        <w:t>r</w:t>
      </w:r>
      <w:r w:rsidRPr="00DB61BE">
        <w:rPr>
          <w:rFonts w:cs="Arial"/>
          <w:spacing w:val="52"/>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53"/>
        </w:rPr>
        <w:t xml:space="preserve"> </w:t>
      </w:r>
      <w:r w:rsidRPr="00DB61BE">
        <w:rPr>
          <w:rFonts w:cs="Arial"/>
        </w:rPr>
        <w:t>bas</w:t>
      </w:r>
      <w:r w:rsidRPr="00DB61BE">
        <w:rPr>
          <w:rFonts w:cs="Arial"/>
          <w:spacing w:val="-2"/>
        </w:rPr>
        <w:t>e</w:t>
      </w:r>
      <w:r w:rsidRPr="00DB61BE">
        <w:rPr>
          <w:rFonts w:cs="Arial"/>
        </w:rPr>
        <w:t>d</w:t>
      </w:r>
      <w:r w:rsidRPr="00DB61BE">
        <w:rPr>
          <w:rFonts w:cs="Arial"/>
          <w:spacing w:val="54"/>
        </w:rPr>
        <w:t xml:space="preserve"> </w:t>
      </w:r>
      <w:r w:rsidRPr="00DB61BE">
        <w:rPr>
          <w:rFonts w:cs="Arial"/>
          <w:spacing w:val="-2"/>
        </w:rPr>
        <w:t>o</w:t>
      </w:r>
      <w:r w:rsidRPr="00DB61BE">
        <w:rPr>
          <w:rFonts w:cs="Arial"/>
        </w:rPr>
        <w:t>n</w:t>
      </w:r>
      <w:r w:rsidRPr="00DB61BE">
        <w:rPr>
          <w:rFonts w:cs="Arial"/>
          <w:spacing w:val="54"/>
        </w:rPr>
        <w:t xml:space="preserve"> </w:t>
      </w:r>
      <w:r w:rsidRPr="00DB61BE">
        <w:rPr>
          <w:rFonts w:cs="Arial"/>
        </w:rPr>
        <w:t>a det</w:t>
      </w:r>
      <w:r w:rsidRPr="00DB61BE">
        <w:rPr>
          <w:rFonts w:cs="Arial"/>
          <w:spacing w:val="1"/>
        </w:rPr>
        <w:t>e</w:t>
      </w:r>
      <w:r w:rsidRPr="00DB61BE">
        <w:rPr>
          <w:rFonts w:cs="Arial"/>
          <w:spacing w:val="-4"/>
        </w:rPr>
        <w:t>r</w:t>
      </w:r>
      <w:r w:rsidRPr="00DB61BE">
        <w:rPr>
          <w:rFonts w:cs="Arial"/>
          <w:spacing w:val="1"/>
        </w:rPr>
        <w:t>m</w:t>
      </w:r>
      <w:r w:rsidRPr="00DB61BE">
        <w:rPr>
          <w:rFonts w:cs="Arial"/>
        </w:rPr>
        <w:t>in</w:t>
      </w:r>
      <w:r w:rsidRPr="00DB61BE">
        <w:rPr>
          <w:rFonts w:cs="Arial"/>
          <w:spacing w:val="-1"/>
        </w:rPr>
        <w:t>a</w:t>
      </w:r>
      <w:r w:rsidRPr="00DB61BE">
        <w:rPr>
          <w:rFonts w:cs="Arial"/>
        </w:rPr>
        <w:t>tion</w:t>
      </w:r>
      <w:r w:rsidRPr="00DB61BE">
        <w:rPr>
          <w:rFonts w:cs="Arial"/>
          <w:spacing w:val="50"/>
        </w:rPr>
        <w:t xml:space="preserve"> </w:t>
      </w:r>
      <w:r w:rsidRPr="00DB61BE">
        <w:rPr>
          <w:rFonts w:cs="Arial"/>
        </w:rPr>
        <w:t>by</w:t>
      </w:r>
      <w:r w:rsidRPr="00DB61BE">
        <w:rPr>
          <w:rFonts w:cs="Arial"/>
          <w:spacing w:val="48"/>
        </w:rPr>
        <w:t xml:space="preserve"> </w:t>
      </w:r>
      <w:r w:rsidRPr="00DB61BE">
        <w:rPr>
          <w:rFonts w:cs="Arial"/>
        </w:rPr>
        <w:t>t</w:t>
      </w:r>
      <w:r w:rsidRPr="00DB61BE">
        <w:rPr>
          <w:rFonts w:cs="Arial"/>
          <w:spacing w:val="1"/>
        </w:rPr>
        <w:t>h</w:t>
      </w:r>
      <w:r w:rsidRPr="00DB61BE">
        <w:rPr>
          <w:rFonts w:cs="Arial"/>
        </w:rPr>
        <w:t>e</w:t>
      </w:r>
      <w:r w:rsidRPr="00DB61BE">
        <w:rPr>
          <w:rFonts w:cs="Arial"/>
          <w:spacing w:val="49"/>
        </w:rPr>
        <w:t xml:space="preserve"> </w:t>
      </w:r>
      <w:r w:rsidRPr="00DB61BE">
        <w:rPr>
          <w:rFonts w:cs="Arial"/>
        </w:rPr>
        <w:t>Co</w:t>
      </w:r>
      <w:r w:rsidRPr="00DB61BE">
        <w:rPr>
          <w:rFonts w:cs="Arial"/>
          <w:spacing w:val="1"/>
        </w:rPr>
        <w:t>n</w:t>
      </w:r>
      <w:r w:rsidRPr="00DB61BE">
        <w:rPr>
          <w:rFonts w:cs="Arial"/>
        </w:rPr>
        <w:t>tractor</w:t>
      </w:r>
      <w:r w:rsidRPr="00DB61BE">
        <w:rPr>
          <w:rFonts w:cs="Arial"/>
          <w:spacing w:val="49"/>
        </w:rPr>
        <w:t xml:space="preserve"> </w:t>
      </w:r>
      <w:r w:rsidRPr="00DB61BE">
        <w:rPr>
          <w:rFonts w:cs="Arial"/>
          <w:spacing w:val="-2"/>
        </w:rPr>
        <w:t>t</w:t>
      </w:r>
      <w:r w:rsidRPr="00DB61BE">
        <w:rPr>
          <w:rFonts w:cs="Arial"/>
        </w:rPr>
        <w:t>hat</w:t>
      </w:r>
      <w:r w:rsidRPr="00DB61BE">
        <w:rPr>
          <w:rFonts w:cs="Arial"/>
          <w:spacing w:val="51"/>
        </w:rPr>
        <w:t xml:space="preserve"> </w:t>
      </w:r>
      <w:r w:rsidRPr="00DB61BE">
        <w:rPr>
          <w:rFonts w:cs="Arial"/>
          <w:spacing w:val="-2"/>
        </w:rPr>
        <w:t>t</w:t>
      </w:r>
      <w:r w:rsidRPr="00DB61BE">
        <w:rPr>
          <w:rFonts w:cs="Arial"/>
        </w:rPr>
        <w:t>he</w:t>
      </w:r>
      <w:r w:rsidRPr="00DB61BE">
        <w:rPr>
          <w:rFonts w:cs="Arial"/>
          <w:spacing w:val="51"/>
        </w:rPr>
        <w:t xml:space="preserve"> </w:t>
      </w:r>
      <w:r w:rsidRPr="00DB61BE">
        <w:rPr>
          <w:rFonts w:cs="Arial"/>
        </w:rPr>
        <w:t>r</w:t>
      </w:r>
      <w:r w:rsidRPr="00DB61BE">
        <w:rPr>
          <w:rFonts w:cs="Arial"/>
          <w:spacing w:val="-3"/>
        </w:rPr>
        <w:t>e</w:t>
      </w:r>
      <w:r w:rsidRPr="00DB61BE">
        <w:rPr>
          <w:rFonts w:cs="Arial"/>
        </w:rPr>
        <w:t>sults</w:t>
      </w:r>
      <w:r w:rsidRPr="00DB61BE">
        <w:rPr>
          <w:rFonts w:cs="Arial"/>
          <w:spacing w:val="50"/>
        </w:rPr>
        <w:t xml:space="preserve"> </w:t>
      </w:r>
      <w:r w:rsidRPr="00DB61BE">
        <w:rPr>
          <w:rFonts w:cs="Arial"/>
          <w:spacing w:val="-2"/>
        </w:rPr>
        <w:t>o</w:t>
      </w:r>
      <w:r w:rsidRPr="00DB61BE">
        <w:rPr>
          <w:rFonts w:cs="Arial"/>
        </w:rPr>
        <w:t>f</w:t>
      </w:r>
      <w:r w:rsidRPr="00DB61BE">
        <w:rPr>
          <w:rFonts w:cs="Arial"/>
          <w:spacing w:val="52"/>
        </w:rPr>
        <w:t xml:space="preserve"> </w:t>
      </w:r>
      <w:r w:rsidRPr="00DB61BE">
        <w:rPr>
          <w:rFonts w:cs="Arial"/>
        </w:rPr>
        <w:t>a</w:t>
      </w:r>
      <w:r w:rsidRPr="00DB61BE">
        <w:rPr>
          <w:rFonts w:cs="Arial"/>
          <w:spacing w:val="51"/>
        </w:rPr>
        <w:t xml:space="preserve"> </w:t>
      </w:r>
      <w:r w:rsidRPr="00DB61BE">
        <w:rPr>
          <w:rFonts w:cs="Arial"/>
          <w:spacing w:val="-2"/>
        </w:rPr>
        <w:t>p</w:t>
      </w:r>
      <w:r w:rsidRPr="00DB61BE">
        <w:rPr>
          <w:rFonts w:cs="Arial"/>
        </w:rPr>
        <w:t>ositi</w:t>
      </w:r>
      <w:r w:rsidRPr="00DB61BE">
        <w:rPr>
          <w:rFonts w:cs="Arial"/>
          <w:spacing w:val="-3"/>
        </w:rPr>
        <w:t>v</w:t>
      </w:r>
      <w:r w:rsidRPr="00DB61BE">
        <w:rPr>
          <w:rFonts w:cs="Arial"/>
        </w:rPr>
        <w:t>e</w:t>
      </w:r>
      <w:r w:rsidRPr="00DB61BE">
        <w:rPr>
          <w:rFonts w:cs="Arial"/>
          <w:spacing w:val="51"/>
        </w:rPr>
        <w:t xml:space="preserve"> </w:t>
      </w:r>
      <w:r w:rsidRPr="00DB61BE">
        <w:rPr>
          <w:rFonts w:cs="Arial"/>
        </w:rPr>
        <w:t>ICHAT and</w:t>
      </w:r>
      <w:r w:rsidRPr="00DB61BE">
        <w:rPr>
          <w:rFonts w:cs="Arial"/>
          <w:spacing w:val="-2"/>
        </w:rPr>
        <w:t>/</w:t>
      </w:r>
      <w:r w:rsidRPr="00DB61BE">
        <w:rPr>
          <w:rFonts w:cs="Arial"/>
        </w:rPr>
        <w:t>or</w:t>
      </w:r>
      <w:r w:rsidRPr="00DB61BE">
        <w:rPr>
          <w:rFonts w:cs="Arial"/>
          <w:spacing w:val="47"/>
        </w:rPr>
        <w:t xml:space="preserve"> </w:t>
      </w:r>
      <w:r w:rsidRPr="00DB61BE">
        <w:rPr>
          <w:rFonts w:cs="Arial"/>
        </w:rPr>
        <w:t>a</w:t>
      </w:r>
      <w:r w:rsidRPr="00DB61BE">
        <w:rPr>
          <w:rFonts w:cs="Arial"/>
          <w:spacing w:val="49"/>
        </w:rPr>
        <w:t xml:space="preserve"> </w:t>
      </w:r>
      <w:r w:rsidRPr="00DB61BE">
        <w:rPr>
          <w:rFonts w:cs="Arial"/>
        </w:rPr>
        <w:t>CR</w:t>
      </w:r>
      <w:r w:rsidRPr="00DB61BE">
        <w:rPr>
          <w:rFonts w:cs="Arial"/>
          <w:spacing w:val="48"/>
        </w:rPr>
        <w:t xml:space="preserve"> </w:t>
      </w:r>
      <w:r w:rsidRPr="00DB61BE">
        <w:rPr>
          <w:rFonts w:cs="Arial"/>
        </w:rPr>
        <w:t>respo</w:t>
      </w:r>
      <w:r w:rsidRPr="00DB61BE">
        <w:rPr>
          <w:rFonts w:cs="Arial"/>
          <w:spacing w:val="-2"/>
        </w:rPr>
        <w:t>n</w:t>
      </w:r>
      <w:r w:rsidRPr="00DB61BE">
        <w:rPr>
          <w:rFonts w:cs="Arial"/>
        </w:rPr>
        <w:t>se</w:t>
      </w:r>
      <w:r w:rsidRPr="00DB61BE">
        <w:rPr>
          <w:rFonts w:cs="Arial"/>
          <w:spacing w:val="48"/>
        </w:rPr>
        <w:t xml:space="preserve"> </w:t>
      </w:r>
      <w:r w:rsidRPr="00DB61BE">
        <w:rPr>
          <w:rFonts w:cs="Arial"/>
        </w:rPr>
        <w:t>or</w:t>
      </w:r>
      <w:r w:rsidRPr="00DB61BE">
        <w:rPr>
          <w:rFonts w:cs="Arial"/>
          <w:spacing w:val="48"/>
        </w:rPr>
        <w:t xml:space="preserve"> </w:t>
      </w:r>
      <w:r w:rsidRPr="00DB61BE">
        <w:rPr>
          <w:rFonts w:cs="Arial"/>
        </w:rPr>
        <w:t>reported</w:t>
      </w:r>
      <w:r w:rsidRPr="00DB61BE">
        <w:rPr>
          <w:rFonts w:cs="Arial"/>
          <w:spacing w:val="50"/>
        </w:rPr>
        <w:t xml:space="preserve"> </w:t>
      </w:r>
      <w:r w:rsidRPr="00DB61BE">
        <w:rPr>
          <w:rFonts w:cs="Arial"/>
        </w:rPr>
        <w:t>c</w:t>
      </w:r>
      <w:r w:rsidRPr="00DB61BE">
        <w:rPr>
          <w:rFonts w:cs="Arial"/>
          <w:spacing w:val="-1"/>
        </w:rPr>
        <w:t>r</w:t>
      </w:r>
      <w:r w:rsidRPr="00DB61BE">
        <w:rPr>
          <w:rFonts w:cs="Arial"/>
        </w:rPr>
        <w:t>im</w:t>
      </w:r>
      <w:r w:rsidRPr="00DB61BE">
        <w:rPr>
          <w:rFonts w:cs="Arial"/>
          <w:spacing w:val="-3"/>
        </w:rPr>
        <w:t>i</w:t>
      </w:r>
      <w:r w:rsidRPr="00DB61BE">
        <w:rPr>
          <w:rFonts w:cs="Arial"/>
        </w:rPr>
        <w:t>nal</w:t>
      </w:r>
      <w:r w:rsidRPr="00DB61BE">
        <w:rPr>
          <w:rFonts w:cs="Arial"/>
          <w:spacing w:val="46"/>
        </w:rPr>
        <w:t xml:space="preserve"> </w:t>
      </w:r>
      <w:r w:rsidRPr="00DB61BE">
        <w:rPr>
          <w:rFonts w:cs="Arial"/>
          <w:spacing w:val="2"/>
        </w:rPr>
        <w:t>f</w:t>
      </w:r>
      <w:r w:rsidRPr="00DB61BE">
        <w:rPr>
          <w:rFonts w:cs="Arial"/>
        </w:rPr>
        <w:t>elo</w:t>
      </w:r>
      <w:r w:rsidRPr="00DB61BE">
        <w:rPr>
          <w:rFonts w:cs="Arial"/>
          <w:spacing w:val="1"/>
        </w:rPr>
        <w:t>n</w:t>
      </w:r>
      <w:r w:rsidRPr="00DB61BE">
        <w:rPr>
          <w:rFonts w:cs="Arial"/>
        </w:rPr>
        <w:t>y</w:t>
      </w:r>
      <w:r w:rsidRPr="00DB61BE">
        <w:rPr>
          <w:rFonts w:cs="Arial"/>
          <w:spacing w:val="45"/>
        </w:rPr>
        <w:t xml:space="preserve"> </w:t>
      </w:r>
      <w:r w:rsidRPr="00DB61BE">
        <w:rPr>
          <w:rFonts w:cs="Arial"/>
        </w:rPr>
        <w:t>con</w:t>
      </w:r>
      <w:r w:rsidRPr="00DB61BE">
        <w:rPr>
          <w:rFonts w:cs="Arial"/>
          <w:spacing w:val="-3"/>
        </w:rPr>
        <w:t>v</w:t>
      </w:r>
      <w:r w:rsidRPr="00DB61BE">
        <w:rPr>
          <w:rFonts w:cs="Arial"/>
        </w:rPr>
        <w:t>iction</w:t>
      </w:r>
      <w:r w:rsidRPr="00DB61BE">
        <w:rPr>
          <w:rFonts w:cs="Arial"/>
          <w:spacing w:val="50"/>
        </w:rPr>
        <w:t xml:space="preserve"> </w:t>
      </w:r>
      <w:r w:rsidRPr="00DB61BE">
        <w:rPr>
          <w:rFonts w:cs="Arial"/>
        </w:rPr>
        <w:t>or perpet</w:t>
      </w:r>
      <w:r w:rsidRPr="00DB61BE">
        <w:rPr>
          <w:rFonts w:cs="Arial"/>
          <w:spacing w:val="-3"/>
        </w:rPr>
        <w:t>r</w:t>
      </w:r>
      <w:r w:rsidRPr="00DB61BE">
        <w:rPr>
          <w:rFonts w:cs="Arial"/>
        </w:rPr>
        <w:t>a</w:t>
      </w:r>
      <w:r w:rsidRPr="00DB61BE">
        <w:rPr>
          <w:rFonts w:cs="Arial"/>
          <w:spacing w:val="2"/>
        </w:rPr>
        <w:t>t</w:t>
      </w:r>
      <w:r w:rsidRPr="00DB61BE">
        <w:rPr>
          <w:rFonts w:cs="Arial"/>
        </w:rPr>
        <w:t>or</w:t>
      </w:r>
      <w:r w:rsidRPr="00DB61BE">
        <w:rPr>
          <w:rFonts w:cs="Arial"/>
          <w:spacing w:val="51"/>
        </w:rPr>
        <w:t xml:space="preserve"> </w:t>
      </w:r>
      <w:r w:rsidRPr="00DB61BE">
        <w:rPr>
          <w:rFonts w:cs="Arial"/>
        </w:rPr>
        <w:t>id</w:t>
      </w:r>
      <w:r w:rsidRPr="00DB61BE">
        <w:rPr>
          <w:rFonts w:cs="Arial"/>
          <w:spacing w:val="1"/>
        </w:rPr>
        <w:t>e</w:t>
      </w:r>
      <w:r w:rsidRPr="00DB61BE">
        <w:rPr>
          <w:rFonts w:cs="Arial"/>
          <w:spacing w:val="-2"/>
        </w:rPr>
        <w:t>n</w:t>
      </w:r>
      <w:r w:rsidRPr="00DB61BE">
        <w:rPr>
          <w:rFonts w:cs="Arial"/>
        </w:rPr>
        <w:t>t</w:t>
      </w:r>
      <w:r w:rsidRPr="00DB61BE">
        <w:rPr>
          <w:rFonts w:cs="Arial"/>
          <w:spacing w:val="-3"/>
        </w:rPr>
        <w:t>i</w:t>
      </w:r>
      <w:r w:rsidRPr="00DB61BE">
        <w:rPr>
          <w:rFonts w:cs="Arial"/>
          <w:spacing w:val="2"/>
        </w:rPr>
        <w:t>f</w:t>
      </w:r>
      <w:r w:rsidRPr="00DB61BE">
        <w:rPr>
          <w:rFonts w:cs="Arial"/>
        </w:rPr>
        <w:t>icat</w:t>
      </w:r>
      <w:r w:rsidRPr="00DB61BE">
        <w:rPr>
          <w:rFonts w:cs="Arial"/>
          <w:spacing w:val="-3"/>
        </w:rPr>
        <w:t>i</w:t>
      </w:r>
      <w:r w:rsidRPr="00DB61BE">
        <w:rPr>
          <w:rFonts w:cs="Arial"/>
        </w:rPr>
        <w:t>on</w:t>
      </w:r>
      <w:r w:rsidRPr="00DB61BE">
        <w:rPr>
          <w:rFonts w:cs="Arial"/>
          <w:spacing w:val="54"/>
        </w:rPr>
        <w:t xml:space="preserve"> </w:t>
      </w:r>
      <w:r w:rsidRPr="00DB61BE">
        <w:rPr>
          <w:rFonts w:cs="Arial"/>
          <w:spacing w:val="-1"/>
        </w:rPr>
        <w:t>m</w:t>
      </w:r>
      <w:r w:rsidRPr="00DB61BE">
        <w:rPr>
          <w:rFonts w:cs="Arial"/>
        </w:rPr>
        <w:t>ake</w:t>
      </w:r>
      <w:r w:rsidRPr="00DB61BE">
        <w:rPr>
          <w:rFonts w:cs="Arial"/>
          <w:spacing w:val="54"/>
        </w:rPr>
        <w:t xml:space="preserve"> </w:t>
      </w:r>
      <w:r w:rsidRPr="00DB61BE">
        <w:rPr>
          <w:rFonts w:cs="Arial"/>
        </w:rPr>
        <w:t>t</w:t>
      </w:r>
      <w:r w:rsidRPr="00DB61BE">
        <w:rPr>
          <w:rFonts w:cs="Arial"/>
          <w:spacing w:val="-1"/>
        </w:rPr>
        <w:t>h</w:t>
      </w:r>
      <w:r w:rsidRPr="00DB61BE">
        <w:rPr>
          <w:rFonts w:cs="Arial"/>
        </w:rPr>
        <w:t>e</w:t>
      </w:r>
      <w:r w:rsidRPr="00DB61BE">
        <w:rPr>
          <w:rFonts w:cs="Arial"/>
          <w:spacing w:val="53"/>
        </w:rPr>
        <w:t xml:space="preserve"> </w:t>
      </w:r>
      <w:r w:rsidRPr="00DB61BE">
        <w:rPr>
          <w:rFonts w:cs="Arial"/>
        </w:rPr>
        <w:t>in</w:t>
      </w:r>
      <w:r w:rsidRPr="00DB61BE">
        <w:rPr>
          <w:rFonts w:cs="Arial"/>
          <w:spacing w:val="1"/>
        </w:rPr>
        <w:t>d</w:t>
      </w:r>
      <w:r w:rsidRPr="00DB61BE">
        <w:rPr>
          <w:rFonts w:cs="Arial"/>
        </w:rPr>
        <w:t>i</w:t>
      </w:r>
      <w:r w:rsidRPr="00DB61BE">
        <w:rPr>
          <w:rFonts w:cs="Arial"/>
          <w:spacing w:val="-3"/>
        </w:rPr>
        <w:t>v</w:t>
      </w:r>
      <w:r w:rsidRPr="00DB61BE">
        <w:rPr>
          <w:rFonts w:cs="Arial"/>
        </w:rPr>
        <w:t>id</w:t>
      </w:r>
      <w:r w:rsidRPr="00DB61BE">
        <w:rPr>
          <w:rFonts w:cs="Arial"/>
          <w:spacing w:val="1"/>
        </w:rPr>
        <w:t>u</w:t>
      </w:r>
      <w:r w:rsidRPr="00DB61BE">
        <w:rPr>
          <w:rFonts w:cs="Arial"/>
        </w:rPr>
        <w:t>al</w:t>
      </w:r>
      <w:r w:rsidRPr="00DB61BE">
        <w:rPr>
          <w:rFonts w:cs="Arial"/>
          <w:spacing w:val="52"/>
        </w:rPr>
        <w:t xml:space="preserve"> </w:t>
      </w:r>
      <w:r w:rsidRPr="00DB61BE">
        <w:rPr>
          <w:rFonts w:cs="Arial"/>
        </w:rPr>
        <w:t>in</w:t>
      </w:r>
      <w:r w:rsidRPr="00DB61BE">
        <w:rPr>
          <w:rFonts w:cs="Arial"/>
          <w:spacing w:val="1"/>
        </w:rPr>
        <w:t>e</w:t>
      </w:r>
      <w:r w:rsidRPr="00DB61BE">
        <w:rPr>
          <w:rFonts w:cs="Arial"/>
        </w:rPr>
        <w:t>l</w:t>
      </w:r>
      <w:r w:rsidRPr="00DB61BE">
        <w:rPr>
          <w:rFonts w:cs="Arial"/>
          <w:spacing w:val="-1"/>
        </w:rPr>
        <w:t>i</w:t>
      </w:r>
      <w:r w:rsidRPr="00DB61BE">
        <w:rPr>
          <w:rFonts w:cs="Arial"/>
          <w:spacing w:val="-2"/>
        </w:rPr>
        <w:t>g</w:t>
      </w:r>
      <w:r w:rsidRPr="00DB61BE">
        <w:rPr>
          <w:rFonts w:cs="Arial"/>
        </w:rPr>
        <w:t>ible</w:t>
      </w:r>
      <w:r w:rsidRPr="00DB61BE">
        <w:rPr>
          <w:rFonts w:cs="Arial"/>
          <w:spacing w:val="54"/>
        </w:rPr>
        <w:t xml:space="preserve"> </w:t>
      </w:r>
      <w:r w:rsidRPr="00DB61BE">
        <w:rPr>
          <w:rFonts w:cs="Arial"/>
        </w:rPr>
        <w:t>to</w:t>
      </w:r>
      <w:r w:rsidRPr="00DB61BE">
        <w:rPr>
          <w:rFonts w:cs="Arial"/>
          <w:spacing w:val="54"/>
        </w:rPr>
        <w:t xml:space="preserve"> </w:t>
      </w:r>
      <w:r w:rsidRPr="00DB61BE">
        <w:rPr>
          <w:rFonts w:cs="Arial"/>
        </w:rPr>
        <w:t>pro</w:t>
      </w:r>
      <w:r w:rsidRPr="00DB61BE">
        <w:rPr>
          <w:rFonts w:cs="Arial"/>
          <w:spacing w:val="-3"/>
        </w:rPr>
        <w:t>v</w:t>
      </w:r>
      <w:r w:rsidRPr="00DB61BE">
        <w:rPr>
          <w:rFonts w:cs="Arial"/>
        </w:rPr>
        <w:t>i</w:t>
      </w:r>
      <w:r w:rsidRPr="00DB61BE">
        <w:rPr>
          <w:rFonts w:cs="Arial"/>
          <w:spacing w:val="2"/>
        </w:rPr>
        <w:t>d</w:t>
      </w:r>
      <w:r w:rsidRPr="00DB61BE">
        <w:rPr>
          <w:rFonts w:cs="Arial"/>
        </w:rPr>
        <w:t>e</w:t>
      </w:r>
      <w:r w:rsidRPr="00DB61BE">
        <w:rPr>
          <w:rFonts w:cs="Arial"/>
          <w:spacing w:val="53"/>
        </w:rPr>
        <w:t xml:space="preserve"> </w:t>
      </w:r>
      <w:r w:rsidRPr="00DB61BE">
        <w:rPr>
          <w:rFonts w:cs="Arial"/>
        </w:rPr>
        <w:t>t</w:t>
      </w:r>
      <w:r w:rsidRPr="00DB61BE">
        <w:rPr>
          <w:rFonts w:cs="Arial"/>
          <w:spacing w:val="-1"/>
        </w:rPr>
        <w:t>h</w:t>
      </w:r>
      <w:r w:rsidRPr="00DB61BE">
        <w:rPr>
          <w:rFonts w:cs="Arial"/>
        </w:rPr>
        <w:t>e ser</w:t>
      </w:r>
      <w:r w:rsidRPr="00DB61BE">
        <w:rPr>
          <w:rFonts w:cs="Arial"/>
          <w:spacing w:val="-4"/>
        </w:rPr>
        <w:t>v</w:t>
      </w:r>
      <w:r w:rsidRPr="00DB61BE">
        <w:rPr>
          <w:rFonts w:cs="Arial"/>
        </w:rPr>
        <w:t>ices.</w:t>
      </w:r>
    </w:p>
    <w:p w14:paraId="21F9AF29" w14:textId="77777777" w:rsidR="00004D22" w:rsidRPr="00DB61BE" w:rsidRDefault="00004D22" w:rsidP="00A71697">
      <w:pPr>
        <w:numPr>
          <w:ilvl w:val="0"/>
          <w:numId w:val="39"/>
        </w:numPr>
        <w:autoSpaceDE w:val="0"/>
        <w:autoSpaceDN w:val="0"/>
        <w:spacing w:after="0" w:line="240" w:lineRule="auto"/>
        <w:ind w:left="738"/>
        <w:jc w:val="both"/>
        <w:rPr>
          <w:rFonts w:cs="Arial"/>
        </w:rPr>
      </w:pPr>
      <w:r w:rsidRPr="00DB61BE">
        <w:rPr>
          <w:rFonts w:cs="Arial"/>
          <w:spacing w:val="-7"/>
        </w:rPr>
        <w:lastRenderedPageBreak/>
        <w:t>I</w:t>
      </w:r>
      <w:r w:rsidRPr="00DB61BE">
        <w:rPr>
          <w:rFonts w:cs="Arial"/>
        </w:rPr>
        <w:t>f</w:t>
      </w:r>
      <w:r w:rsidRPr="00DB61BE">
        <w:rPr>
          <w:rFonts w:cs="Arial"/>
          <w:spacing w:val="50"/>
        </w:rPr>
        <w:t xml:space="preserve"> </w:t>
      </w:r>
      <w:r w:rsidRPr="00DB61BE">
        <w:rPr>
          <w:rFonts w:cs="Arial"/>
          <w:spacing w:val="-8"/>
        </w:rPr>
        <w:t>MDHHS</w:t>
      </w:r>
      <w:r w:rsidRPr="00DB61BE">
        <w:rPr>
          <w:rFonts w:cs="Arial"/>
          <w:spacing w:val="49"/>
        </w:rPr>
        <w:t xml:space="preserve"> </w:t>
      </w:r>
      <w:r w:rsidRPr="00DB61BE">
        <w:rPr>
          <w:rFonts w:cs="Arial"/>
          <w:spacing w:val="-7"/>
        </w:rPr>
        <w:t>de</w:t>
      </w:r>
      <w:r w:rsidRPr="00DB61BE">
        <w:rPr>
          <w:rFonts w:cs="Arial"/>
          <w:spacing w:val="-5"/>
        </w:rPr>
        <w:t>t</w:t>
      </w:r>
      <w:r w:rsidRPr="00DB61BE">
        <w:rPr>
          <w:rFonts w:cs="Arial"/>
          <w:spacing w:val="-7"/>
        </w:rPr>
        <w:t>e</w:t>
      </w:r>
      <w:r w:rsidRPr="00DB61BE">
        <w:rPr>
          <w:rFonts w:cs="Arial"/>
          <w:spacing w:val="-8"/>
        </w:rPr>
        <w:t>r</w:t>
      </w:r>
      <w:r w:rsidRPr="00DB61BE">
        <w:rPr>
          <w:rFonts w:cs="Arial"/>
          <w:spacing w:val="-4"/>
        </w:rPr>
        <w:t>m</w:t>
      </w:r>
      <w:r w:rsidRPr="00DB61BE">
        <w:rPr>
          <w:rFonts w:cs="Arial"/>
          <w:spacing w:val="-8"/>
        </w:rPr>
        <w:t>i</w:t>
      </w:r>
      <w:r w:rsidRPr="00DB61BE">
        <w:rPr>
          <w:rFonts w:cs="Arial"/>
          <w:spacing w:val="-7"/>
        </w:rPr>
        <w:t>n</w:t>
      </w:r>
      <w:r w:rsidRPr="00DB61BE">
        <w:rPr>
          <w:rFonts w:cs="Arial"/>
          <w:spacing w:val="-4"/>
        </w:rPr>
        <w:t>e</w:t>
      </w:r>
      <w:r w:rsidRPr="00DB61BE">
        <w:rPr>
          <w:rFonts w:cs="Arial"/>
        </w:rPr>
        <w:t>s</w:t>
      </w:r>
      <w:r w:rsidRPr="00DB61BE">
        <w:rPr>
          <w:rFonts w:cs="Arial"/>
          <w:spacing w:val="49"/>
        </w:rPr>
        <w:t xml:space="preserve"> </w:t>
      </w:r>
      <w:r w:rsidRPr="00DB61BE">
        <w:rPr>
          <w:rFonts w:cs="Arial"/>
          <w:spacing w:val="-5"/>
        </w:rPr>
        <w:t>t</w:t>
      </w:r>
      <w:r w:rsidRPr="00DB61BE">
        <w:rPr>
          <w:rFonts w:cs="Arial"/>
          <w:spacing w:val="-7"/>
        </w:rPr>
        <w:t>ha</w:t>
      </w:r>
      <w:r w:rsidRPr="00DB61BE">
        <w:rPr>
          <w:rFonts w:cs="Arial"/>
        </w:rPr>
        <w:t>t</w:t>
      </w:r>
      <w:r w:rsidRPr="00DB61BE">
        <w:rPr>
          <w:rFonts w:cs="Arial"/>
          <w:spacing w:val="48"/>
        </w:rPr>
        <w:t xml:space="preserve"> </w:t>
      </w:r>
      <w:r w:rsidRPr="00DB61BE">
        <w:rPr>
          <w:rFonts w:cs="Arial"/>
          <w:spacing w:val="-7"/>
        </w:rPr>
        <w:t>a</w:t>
      </w:r>
      <w:r w:rsidRPr="00DB61BE">
        <w:rPr>
          <w:rFonts w:cs="Arial"/>
        </w:rPr>
        <w:t>n</w:t>
      </w:r>
      <w:r w:rsidRPr="00DB61BE">
        <w:rPr>
          <w:rFonts w:cs="Arial"/>
          <w:spacing w:val="49"/>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4"/>
        </w:rPr>
        <w:t>d</w:t>
      </w:r>
      <w:r w:rsidRPr="00DB61BE">
        <w:rPr>
          <w:rFonts w:cs="Arial"/>
          <w:spacing w:val="-7"/>
        </w:rPr>
        <w:t>ua</w:t>
      </w:r>
      <w:r w:rsidRPr="00DB61BE">
        <w:rPr>
          <w:rFonts w:cs="Arial"/>
        </w:rPr>
        <w:t>l</w:t>
      </w:r>
      <w:r w:rsidRPr="00DB61BE">
        <w:rPr>
          <w:rFonts w:cs="Arial"/>
          <w:spacing w:val="48"/>
        </w:rPr>
        <w:t xml:space="preserve"> </w:t>
      </w:r>
      <w:r w:rsidRPr="00DB61BE">
        <w:rPr>
          <w:rFonts w:cs="Arial"/>
          <w:spacing w:val="-4"/>
        </w:rPr>
        <w:t>p</w:t>
      </w:r>
      <w:r w:rsidRPr="00DB61BE">
        <w:rPr>
          <w:rFonts w:cs="Arial"/>
          <w:spacing w:val="-8"/>
        </w:rPr>
        <w:t>r</w:t>
      </w:r>
      <w:r w:rsidRPr="00DB61BE">
        <w:rPr>
          <w:rFonts w:cs="Arial"/>
          <w:spacing w:val="-4"/>
        </w:rPr>
        <w:t>o</w:t>
      </w:r>
      <w:r w:rsidRPr="00DB61BE">
        <w:rPr>
          <w:rFonts w:cs="Arial"/>
          <w:spacing w:val="-8"/>
        </w:rPr>
        <w:t>vi</w:t>
      </w:r>
      <w:r w:rsidRPr="00DB61BE">
        <w:rPr>
          <w:rFonts w:cs="Arial"/>
          <w:spacing w:val="-7"/>
        </w:rPr>
        <w:t>d</w:t>
      </w:r>
      <w:r w:rsidRPr="00DB61BE">
        <w:rPr>
          <w:rFonts w:cs="Arial"/>
          <w:spacing w:val="-4"/>
        </w:rPr>
        <w:t>e</w:t>
      </w:r>
      <w:r w:rsidRPr="00DB61BE">
        <w:rPr>
          <w:rFonts w:cs="Arial"/>
        </w:rPr>
        <w:t>d</w:t>
      </w:r>
      <w:r w:rsidRPr="00DB61BE">
        <w:rPr>
          <w:rFonts w:cs="Arial"/>
          <w:spacing w:val="49"/>
        </w:rPr>
        <w:t xml:space="preserve"> </w:t>
      </w:r>
      <w:r w:rsidRPr="00DB61BE">
        <w:rPr>
          <w:rFonts w:cs="Arial"/>
          <w:spacing w:val="-8"/>
        </w:rPr>
        <w:t>s</w:t>
      </w:r>
      <w:r w:rsidRPr="00DB61BE">
        <w:rPr>
          <w:rFonts w:cs="Arial"/>
          <w:spacing w:val="-4"/>
        </w:rPr>
        <w:t>e</w:t>
      </w:r>
      <w:r w:rsidRPr="00DB61BE">
        <w:rPr>
          <w:rFonts w:cs="Arial"/>
        </w:rPr>
        <w:t>r</w:t>
      </w:r>
      <w:r w:rsidRPr="00DB61BE">
        <w:rPr>
          <w:rFonts w:cs="Arial"/>
          <w:spacing w:val="-8"/>
        </w:rPr>
        <w:t>v</w:t>
      </w:r>
      <w:r w:rsidRPr="00DB61BE">
        <w:rPr>
          <w:rFonts w:cs="Arial"/>
        </w:rPr>
        <w:t>i</w:t>
      </w:r>
      <w:r w:rsidRPr="00DB61BE">
        <w:rPr>
          <w:rFonts w:cs="Arial"/>
          <w:spacing w:val="-8"/>
        </w:rPr>
        <w:t>c</w:t>
      </w:r>
      <w:r w:rsidRPr="00DB61BE">
        <w:rPr>
          <w:rFonts w:cs="Arial"/>
          <w:spacing w:val="-7"/>
        </w:rPr>
        <w:t>e</w:t>
      </w:r>
      <w:r w:rsidRPr="00DB61BE">
        <w:rPr>
          <w:rFonts w:cs="Arial"/>
        </w:rPr>
        <w:t>s</w:t>
      </w:r>
      <w:r w:rsidRPr="00DB61BE">
        <w:rPr>
          <w:rFonts w:cs="Arial"/>
          <w:spacing w:val="48"/>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50"/>
        </w:rPr>
        <w:t xml:space="preserve"> </w:t>
      </w:r>
      <w:r w:rsidRPr="00DB61BE">
        <w:rPr>
          <w:rFonts w:cs="Arial"/>
          <w:spacing w:val="-7"/>
        </w:rPr>
        <w:t>th</w:t>
      </w:r>
      <w:r w:rsidRPr="00DB61BE">
        <w:rPr>
          <w:rFonts w:cs="Arial"/>
          <w:spacing w:val="-8"/>
        </w:rPr>
        <w:t>i</w:t>
      </w:r>
      <w:r w:rsidRPr="00DB61BE">
        <w:rPr>
          <w:rFonts w:cs="Arial"/>
        </w:rPr>
        <w:t xml:space="preserve">s </w:t>
      </w:r>
      <w:r w:rsidRPr="00DB61BE">
        <w:rPr>
          <w:rFonts w:cs="Arial"/>
          <w:spacing w:val="-7"/>
        </w:rPr>
        <w:t>Contract</w:t>
      </w:r>
      <w:r w:rsidRPr="00DB61BE">
        <w:rPr>
          <w:rFonts w:cs="Arial"/>
          <w:spacing w:val="38"/>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38"/>
        </w:rPr>
        <w:t xml:space="preserve"> </w:t>
      </w:r>
      <w:r w:rsidRPr="00DB61BE">
        <w:rPr>
          <w:rFonts w:cs="Arial"/>
          <w:spacing w:val="-7"/>
        </w:rPr>
        <w:t>a</w:t>
      </w:r>
      <w:r w:rsidRPr="00DB61BE">
        <w:rPr>
          <w:rFonts w:cs="Arial"/>
          <w:spacing w:val="-4"/>
        </w:rPr>
        <w:t>n</w:t>
      </w:r>
      <w:r w:rsidRPr="00DB61BE">
        <w:rPr>
          <w:rFonts w:cs="Arial"/>
        </w:rPr>
        <w:t>y</w:t>
      </w:r>
      <w:r w:rsidRPr="00DB61BE">
        <w:rPr>
          <w:rFonts w:cs="Arial"/>
          <w:spacing w:val="38"/>
        </w:rPr>
        <w:t xml:space="preserve"> </w:t>
      </w:r>
      <w:r w:rsidRPr="00DB61BE">
        <w:rPr>
          <w:rFonts w:cs="Arial"/>
          <w:spacing w:val="-7"/>
        </w:rPr>
        <w:t>p</w:t>
      </w:r>
      <w:r w:rsidRPr="00DB61BE">
        <w:rPr>
          <w:rFonts w:cs="Arial"/>
          <w:spacing w:val="-4"/>
        </w:rPr>
        <w:t>e</w:t>
      </w:r>
      <w:r w:rsidRPr="00DB61BE">
        <w:rPr>
          <w:rFonts w:cs="Arial"/>
        </w:rPr>
        <w:t>r</w:t>
      </w:r>
      <w:r w:rsidRPr="00DB61BE">
        <w:rPr>
          <w:rFonts w:cs="Arial"/>
          <w:spacing w:val="-8"/>
        </w:rPr>
        <w:t>i</w:t>
      </w:r>
      <w:r w:rsidRPr="00DB61BE">
        <w:rPr>
          <w:rFonts w:cs="Arial"/>
          <w:spacing w:val="-7"/>
        </w:rPr>
        <w:t>o</w:t>
      </w:r>
      <w:r w:rsidRPr="00DB61BE">
        <w:rPr>
          <w:rFonts w:cs="Arial"/>
        </w:rPr>
        <w:t>d</w:t>
      </w:r>
      <w:r w:rsidRPr="00DB61BE">
        <w:rPr>
          <w:rFonts w:cs="Arial"/>
          <w:spacing w:val="38"/>
        </w:rPr>
        <w:t xml:space="preserve"> </w:t>
      </w:r>
      <w:r w:rsidRPr="00DB61BE">
        <w:rPr>
          <w:rFonts w:cs="Arial"/>
          <w:spacing w:val="-4"/>
        </w:rPr>
        <w:t>p</w:t>
      </w:r>
      <w:r w:rsidRPr="00DB61BE">
        <w:rPr>
          <w:rFonts w:cs="Arial"/>
        </w:rPr>
        <w:t>r</w:t>
      </w:r>
      <w:r w:rsidRPr="00DB61BE">
        <w:rPr>
          <w:rFonts w:cs="Arial"/>
          <w:spacing w:val="-8"/>
        </w:rPr>
        <w:t>i</w:t>
      </w:r>
      <w:r w:rsidRPr="00DB61BE">
        <w:rPr>
          <w:rFonts w:cs="Arial"/>
          <w:spacing w:val="-7"/>
        </w:rPr>
        <w:t>o</w:t>
      </w:r>
      <w:r w:rsidRPr="00DB61BE">
        <w:rPr>
          <w:rFonts w:cs="Arial"/>
        </w:rPr>
        <w:t>r</w:t>
      </w:r>
      <w:r w:rsidRPr="00DB61BE">
        <w:rPr>
          <w:rFonts w:cs="Arial"/>
          <w:spacing w:val="40"/>
        </w:rPr>
        <w:t xml:space="preserve"> </w:t>
      </w:r>
      <w:r w:rsidRPr="00DB61BE">
        <w:rPr>
          <w:rFonts w:cs="Arial"/>
          <w:spacing w:val="-7"/>
        </w:rPr>
        <w:t>t</w:t>
      </w:r>
      <w:r w:rsidRPr="00DB61BE">
        <w:rPr>
          <w:rFonts w:cs="Arial"/>
        </w:rPr>
        <w:t>o</w:t>
      </w:r>
      <w:r w:rsidRPr="00DB61BE">
        <w:rPr>
          <w:rFonts w:cs="Arial"/>
          <w:spacing w:val="39"/>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4"/>
        </w:rPr>
        <w:t>p</w:t>
      </w:r>
      <w:r w:rsidRPr="00DB61BE">
        <w:rPr>
          <w:rFonts w:cs="Arial"/>
          <w:spacing w:val="-8"/>
        </w:rPr>
        <w:t>l</w:t>
      </w:r>
      <w:r w:rsidRPr="00DB61BE">
        <w:rPr>
          <w:rFonts w:cs="Arial"/>
          <w:spacing w:val="-4"/>
        </w:rPr>
        <w:t>e</w:t>
      </w:r>
      <w:r w:rsidRPr="00DB61BE">
        <w:rPr>
          <w:rFonts w:cs="Arial"/>
          <w:spacing w:val="-7"/>
        </w:rPr>
        <w:t>t</w:t>
      </w:r>
      <w:r w:rsidRPr="00DB61BE">
        <w:rPr>
          <w:rFonts w:cs="Arial"/>
          <w:spacing w:val="-8"/>
        </w:rPr>
        <w:t>i</w:t>
      </w:r>
      <w:r w:rsidRPr="00DB61BE">
        <w:rPr>
          <w:rFonts w:cs="Arial"/>
          <w:spacing w:val="-7"/>
        </w:rPr>
        <w:t>o</w:t>
      </w:r>
      <w:r w:rsidRPr="00DB61BE">
        <w:rPr>
          <w:rFonts w:cs="Arial"/>
        </w:rPr>
        <w:t>n</w:t>
      </w:r>
      <w:r w:rsidRPr="00DB61BE">
        <w:rPr>
          <w:rFonts w:cs="Arial"/>
          <w:spacing w:val="42"/>
        </w:rPr>
        <w:t xml:space="preserve"> </w:t>
      </w:r>
      <w:r w:rsidRPr="00DB61BE">
        <w:rPr>
          <w:rFonts w:cs="Arial"/>
          <w:spacing w:val="-7"/>
        </w:rPr>
        <w:t>o</w:t>
      </w:r>
      <w:r w:rsidRPr="00DB61BE">
        <w:rPr>
          <w:rFonts w:cs="Arial"/>
        </w:rPr>
        <w:t>f</w:t>
      </w:r>
      <w:r w:rsidRPr="00DB61BE">
        <w:rPr>
          <w:rFonts w:cs="Arial"/>
          <w:spacing w:val="40"/>
        </w:rPr>
        <w:t xml:space="preserve"> </w:t>
      </w:r>
      <w:r w:rsidRPr="00DB61BE">
        <w:rPr>
          <w:rFonts w:cs="Arial"/>
          <w:spacing w:val="-7"/>
        </w:rPr>
        <w:t>th</w:t>
      </w:r>
      <w:r w:rsidRPr="00DB61BE">
        <w:rPr>
          <w:rFonts w:cs="Arial"/>
        </w:rPr>
        <w:t>e</w:t>
      </w:r>
      <w:r w:rsidRPr="00DB61BE">
        <w:rPr>
          <w:rFonts w:cs="Arial"/>
          <w:spacing w:val="39"/>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39"/>
        </w:rPr>
        <w:t xml:space="preserve"> </w:t>
      </w:r>
      <w:r w:rsidRPr="00DB61BE">
        <w:rPr>
          <w:rFonts w:cs="Arial"/>
          <w:spacing w:val="-8"/>
        </w:rPr>
        <w:t>c</w:t>
      </w:r>
      <w:r w:rsidRPr="00DB61BE">
        <w:rPr>
          <w:rFonts w:cs="Arial"/>
          <w:spacing w:val="-4"/>
        </w:rPr>
        <w:t>h</w:t>
      </w:r>
      <w:r w:rsidRPr="00DB61BE">
        <w:rPr>
          <w:rFonts w:cs="Arial"/>
          <w:spacing w:val="-7"/>
        </w:rPr>
        <w:t>e</w:t>
      </w:r>
      <w:r w:rsidRPr="00DB61BE">
        <w:rPr>
          <w:rFonts w:cs="Arial"/>
          <w:spacing w:val="-5"/>
        </w:rPr>
        <w:t>ck</w:t>
      </w:r>
      <w:r w:rsidRPr="00DB61BE">
        <w:rPr>
          <w:rFonts w:cs="Arial"/>
        </w:rPr>
        <w:t>s</w:t>
      </w:r>
      <w:r w:rsidRPr="00DB61BE">
        <w:rPr>
          <w:rFonts w:cs="Arial"/>
          <w:spacing w:val="37"/>
        </w:rPr>
        <w:t xml:space="preserve"> </w:t>
      </w:r>
      <w:r w:rsidRPr="00DB61BE">
        <w:rPr>
          <w:rFonts w:cs="Arial"/>
          <w:spacing w:val="-7"/>
        </w:rPr>
        <w:t>a</w:t>
      </w:r>
      <w:r w:rsidRPr="00DB61BE">
        <w:rPr>
          <w:rFonts w:cs="Arial"/>
        </w:rPr>
        <w:t xml:space="preserve">s </w:t>
      </w:r>
      <w:r w:rsidRPr="00DB61BE">
        <w:rPr>
          <w:rFonts w:cs="Arial"/>
          <w:spacing w:val="-7"/>
        </w:rPr>
        <w:t>de</w:t>
      </w:r>
      <w:r w:rsidRPr="00DB61BE">
        <w:rPr>
          <w:rFonts w:cs="Arial"/>
          <w:spacing w:val="-8"/>
        </w:rPr>
        <w:t>s</w:t>
      </w:r>
      <w:r w:rsidRPr="00DB61BE">
        <w:rPr>
          <w:rFonts w:cs="Arial"/>
          <w:spacing w:val="-5"/>
        </w:rPr>
        <w:t>c</w:t>
      </w:r>
      <w:r w:rsidRPr="00DB61BE">
        <w:rPr>
          <w:rFonts w:cs="Arial"/>
        </w:rPr>
        <w:t>r</w:t>
      </w:r>
      <w:r w:rsidRPr="00DB61BE">
        <w:rPr>
          <w:rFonts w:cs="Arial"/>
          <w:spacing w:val="-8"/>
        </w:rPr>
        <w:t>i</w:t>
      </w:r>
      <w:r w:rsidRPr="00DB61BE">
        <w:rPr>
          <w:rFonts w:cs="Arial"/>
          <w:spacing w:val="-7"/>
        </w:rPr>
        <w:t>be</w:t>
      </w:r>
      <w:r w:rsidRPr="00DB61BE">
        <w:rPr>
          <w:rFonts w:cs="Arial"/>
        </w:rPr>
        <w:t>d</w:t>
      </w:r>
      <w:r w:rsidRPr="00DB61BE">
        <w:rPr>
          <w:rFonts w:cs="Arial"/>
          <w:spacing w:val="32"/>
        </w:rPr>
        <w:t xml:space="preserve"> </w:t>
      </w:r>
      <w:r w:rsidRPr="00DB61BE">
        <w:rPr>
          <w:rFonts w:cs="Arial"/>
          <w:spacing w:val="-7"/>
        </w:rPr>
        <w:t>ab</w:t>
      </w:r>
      <w:r w:rsidRPr="00DB61BE">
        <w:rPr>
          <w:rFonts w:cs="Arial"/>
          <w:spacing w:val="-4"/>
        </w:rPr>
        <w:t>o</w:t>
      </w:r>
      <w:r w:rsidRPr="00DB61BE">
        <w:rPr>
          <w:rFonts w:cs="Arial"/>
          <w:spacing w:val="-8"/>
        </w:rPr>
        <w:t>v</w:t>
      </w:r>
      <w:r w:rsidRPr="00DB61BE">
        <w:rPr>
          <w:rFonts w:cs="Arial"/>
          <w:spacing w:val="-7"/>
        </w:rPr>
        <w:t>e</w:t>
      </w:r>
      <w:r w:rsidRPr="00DB61BE">
        <w:rPr>
          <w:rFonts w:cs="Arial"/>
        </w:rPr>
        <w:t>,</w:t>
      </w:r>
      <w:r w:rsidRPr="00DB61BE">
        <w:rPr>
          <w:rFonts w:cs="Arial"/>
          <w:spacing w:val="33"/>
        </w:rPr>
        <w:t xml:space="preserve"> </w:t>
      </w:r>
      <w:r w:rsidRPr="00DB61BE">
        <w:rPr>
          <w:rFonts w:cs="Arial"/>
          <w:spacing w:val="-8"/>
        </w:rPr>
        <w:t>MDHHS</w:t>
      </w:r>
      <w:r w:rsidRPr="00DB61BE">
        <w:rPr>
          <w:rFonts w:cs="Arial"/>
          <w:spacing w:val="34"/>
        </w:rPr>
        <w:t xml:space="preserve"> </w:t>
      </w:r>
      <w:r w:rsidRPr="00DB61BE">
        <w:rPr>
          <w:rFonts w:cs="Arial"/>
        </w:rPr>
        <w:t>m</w:t>
      </w:r>
      <w:r w:rsidRPr="00DB61BE">
        <w:rPr>
          <w:rFonts w:cs="Arial"/>
          <w:spacing w:val="-7"/>
        </w:rPr>
        <w:t>a</w:t>
      </w:r>
      <w:r w:rsidRPr="00DB61BE">
        <w:rPr>
          <w:rFonts w:cs="Arial"/>
        </w:rPr>
        <w:t>y</w:t>
      </w:r>
      <w:r w:rsidRPr="00DB61BE">
        <w:rPr>
          <w:rFonts w:cs="Arial"/>
          <w:spacing w:val="3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32"/>
        </w:rPr>
        <w:t xml:space="preserve"> </w:t>
      </w:r>
      <w:r w:rsidRPr="00DB61BE">
        <w:rPr>
          <w:rFonts w:cs="Arial"/>
        </w:rPr>
        <w:t>r</w:t>
      </w:r>
      <w:r w:rsidRPr="00DB61BE">
        <w:rPr>
          <w:rFonts w:cs="Arial"/>
          <w:spacing w:val="-7"/>
        </w:rPr>
        <w:t>ep</w:t>
      </w:r>
      <w:r w:rsidRPr="00DB61BE">
        <w:rPr>
          <w:rFonts w:cs="Arial"/>
          <w:spacing w:val="-4"/>
        </w:rPr>
        <w:t>a</w:t>
      </w:r>
      <w:r w:rsidRPr="00DB61BE">
        <w:rPr>
          <w:rFonts w:cs="Arial"/>
          <w:spacing w:val="-10"/>
        </w:rPr>
        <w:t>y</w:t>
      </w:r>
      <w:r w:rsidRPr="00DB61BE">
        <w:rPr>
          <w:rFonts w:cs="Arial"/>
        </w:rPr>
        <w:t>m</w:t>
      </w:r>
      <w:r w:rsidRPr="00DB61BE">
        <w:rPr>
          <w:rFonts w:cs="Arial"/>
          <w:spacing w:val="-4"/>
        </w:rPr>
        <w:t>e</w:t>
      </w:r>
      <w:r w:rsidRPr="00DB61BE">
        <w:rPr>
          <w:rFonts w:cs="Arial"/>
          <w:spacing w:val="-7"/>
        </w:rPr>
        <w:t>n</w:t>
      </w:r>
      <w:r w:rsidRPr="00DB61BE">
        <w:rPr>
          <w:rFonts w:cs="Arial"/>
        </w:rPr>
        <w:t>t</w:t>
      </w:r>
      <w:r w:rsidRPr="00DB61BE">
        <w:rPr>
          <w:rFonts w:cs="Arial"/>
          <w:spacing w:val="31"/>
        </w:rPr>
        <w:t xml:space="preserve"> </w:t>
      </w:r>
      <w:r w:rsidRPr="00DB61BE">
        <w:rPr>
          <w:rFonts w:cs="Arial"/>
          <w:spacing w:val="-7"/>
        </w:rPr>
        <w:t>o</w:t>
      </w:r>
      <w:r w:rsidRPr="00DB61BE">
        <w:rPr>
          <w:rFonts w:cs="Arial"/>
        </w:rPr>
        <w:t>f</w:t>
      </w:r>
      <w:r w:rsidRPr="00DB61BE">
        <w:rPr>
          <w:rFonts w:cs="Arial"/>
          <w:spacing w:val="34"/>
        </w:rPr>
        <w:t xml:space="preserve"> </w:t>
      </w:r>
      <w:r w:rsidRPr="00DB61BE">
        <w:rPr>
          <w:rFonts w:cs="Arial"/>
          <w:spacing w:val="-7"/>
        </w:rPr>
        <w:t>tha</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7"/>
        </w:rPr>
        <w:t>du</w:t>
      </w:r>
      <w:r w:rsidRPr="00DB61BE">
        <w:rPr>
          <w:rFonts w:cs="Arial"/>
          <w:spacing w:val="-4"/>
        </w:rPr>
        <w:t>a</w:t>
      </w:r>
      <w:r w:rsidRPr="00DB61BE">
        <w:rPr>
          <w:rFonts w:cs="Arial"/>
        </w:rPr>
        <w:t>l</w:t>
      </w:r>
      <w:r w:rsidRPr="00DB61BE">
        <w:rPr>
          <w:rFonts w:cs="Arial"/>
          <w:spacing w:val="-8"/>
        </w:rPr>
        <w:t>'</w:t>
      </w:r>
      <w:r w:rsidRPr="00DB61BE">
        <w:rPr>
          <w:rFonts w:cs="Arial"/>
        </w:rPr>
        <w:t>s</w:t>
      </w:r>
      <w:r w:rsidRPr="00DB61BE">
        <w:rPr>
          <w:rFonts w:cs="Arial"/>
          <w:spacing w:val="31"/>
        </w:rPr>
        <w:t xml:space="preserve"> </w:t>
      </w:r>
      <w:r w:rsidRPr="00DB61BE">
        <w:rPr>
          <w:rFonts w:cs="Arial"/>
          <w:spacing w:val="-5"/>
        </w:rPr>
        <w:t>s</w:t>
      </w:r>
      <w:r w:rsidRPr="00DB61BE">
        <w:rPr>
          <w:rFonts w:cs="Arial"/>
          <w:spacing w:val="-7"/>
        </w:rPr>
        <w:t>a</w:t>
      </w:r>
      <w:r w:rsidRPr="00DB61BE">
        <w:rPr>
          <w:rFonts w:cs="Arial"/>
          <w:spacing w:val="-8"/>
        </w:rPr>
        <w:t>l</w:t>
      </w:r>
      <w:r w:rsidRPr="00DB61BE">
        <w:rPr>
          <w:rFonts w:cs="Arial"/>
          <w:spacing w:val="-4"/>
        </w:rPr>
        <w:t>a</w:t>
      </w:r>
      <w:r w:rsidRPr="00DB61BE">
        <w:rPr>
          <w:rFonts w:cs="Arial"/>
        </w:rPr>
        <w:t>r</w:t>
      </w:r>
      <w:r w:rsidRPr="00DB61BE">
        <w:rPr>
          <w:rFonts w:cs="Arial"/>
          <w:spacing w:val="-8"/>
        </w:rPr>
        <w:t>y</w:t>
      </w:r>
      <w:r w:rsidRPr="00DB61BE">
        <w:rPr>
          <w:rFonts w:cs="Arial"/>
        </w:rPr>
        <w:t xml:space="preserve">, </w:t>
      </w:r>
      <w:r w:rsidRPr="00DB61BE">
        <w:rPr>
          <w:rFonts w:cs="Arial"/>
          <w:spacing w:val="-5"/>
        </w:rPr>
        <w:t>f</w:t>
      </w:r>
      <w:r w:rsidRPr="00DB61BE">
        <w:rPr>
          <w:rFonts w:cs="Arial"/>
          <w:spacing w:val="-8"/>
        </w:rPr>
        <w:t>ri</w:t>
      </w:r>
      <w:r w:rsidRPr="00DB61BE">
        <w:rPr>
          <w:rFonts w:cs="Arial"/>
          <w:spacing w:val="-4"/>
        </w:rPr>
        <w:t>n</w:t>
      </w:r>
      <w:r w:rsidRPr="00DB61BE">
        <w:rPr>
          <w:rFonts w:cs="Arial"/>
          <w:spacing w:val="-9"/>
        </w:rPr>
        <w:t>g</w:t>
      </w:r>
      <w:r w:rsidRPr="00DB61BE">
        <w:rPr>
          <w:rFonts w:cs="Arial"/>
        </w:rPr>
        <w:t>e</w:t>
      </w:r>
      <w:r w:rsidRPr="00DB61BE">
        <w:rPr>
          <w:rFonts w:cs="Arial"/>
          <w:spacing w:val="15"/>
        </w:rPr>
        <w:t xml:space="preserve"> </w:t>
      </w:r>
      <w:r w:rsidRPr="00DB61BE">
        <w:rPr>
          <w:rFonts w:cs="Arial"/>
          <w:spacing w:val="-4"/>
        </w:rPr>
        <w:t>b</w:t>
      </w:r>
      <w:r w:rsidRPr="00DB61BE">
        <w:rPr>
          <w:rFonts w:cs="Arial"/>
        </w:rPr>
        <w:t>e</w:t>
      </w:r>
      <w:r w:rsidRPr="00DB61BE">
        <w:rPr>
          <w:rFonts w:cs="Arial"/>
          <w:spacing w:val="-7"/>
        </w:rPr>
        <w:t>ne</w:t>
      </w:r>
      <w:r w:rsidRPr="00DB61BE">
        <w:rPr>
          <w:rFonts w:cs="Arial"/>
          <w:spacing w:val="-5"/>
        </w:rPr>
        <w:t>f</w:t>
      </w:r>
      <w:r w:rsidRPr="00DB61BE">
        <w:rPr>
          <w:rFonts w:cs="Arial"/>
          <w:spacing w:val="-8"/>
        </w:rPr>
        <w:t>i</w:t>
      </w:r>
      <w:r w:rsidRPr="00DB61BE">
        <w:rPr>
          <w:rFonts w:cs="Arial"/>
          <w:spacing w:val="-5"/>
        </w:rPr>
        <w:t>t</w:t>
      </w:r>
      <w:r w:rsidRPr="00DB61BE">
        <w:rPr>
          <w:rFonts w:cs="Arial"/>
          <w:spacing w:val="-8"/>
        </w:rPr>
        <w:t>s</w:t>
      </w:r>
      <w:r w:rsidRPr="00DB61BE">
        <w:rPr>
          <w:rFonts w:cs="Arial"/>
        </w:rPr>
        <w:t>,</w:t>
      </w:r>
      <w:r w:rsidRPr="00DB61BE">
        <w:rPr>
          <w:rFonts w:cs="Arial"/>
          <w:spacing w:val="15"/>
        </w:rPr>
        <w:t xml:space="preserve"> </w:t>
      </w:r>
      <w:r w:rsidRPr="00DB61BE">
        <w:rPr>
          <w:rFonts w:cs="Arial"/>
          <w:spacing w:val="-7"/>
        </w:rPr>
        <w:t>an</w:t>
      </w:r>
      <w:r w:rsidRPr="00DB61BE">
        <w:rPr>
          <w:rFonts w:cs="Arial"/>
        </w:rPr>
        <w:t>d</w:t>
      </w:r>
      <w:r w:rsidRPr="00DB61BE">
        <w:rPr>
          <w:rFonts w:cs="Arial"/>
          <w:spacing w:val="18"/>
        </w:rPr>
        <w:t xml:space="preserve"> </w:t>
      </w:r>
      <w:r w:rsidRPr="00DB61BE">
        <w:rPr>
          <w:rFonts w:cs="Arial"/>
          <w:spacing w:val="-7"/>
        </w:rPr>
        <w:t>a</w:t>
      </w:r>
      <w:r w:rsidRPr="00DB61BE">
        <w:rPr>
          <w:rFonts w:cs="Arial"/>
        </w:rPr>
        <w:t>ll</w:t>
      </w:r>
      <w:r w:rsidRPr="00DB61BE">
        <w:rPr>
          <w:rFonts w:cs="Arial"/>
          <w:spacing w:val="16"/>
        </w:rPr>
        <w:t xml:space="preserve"> </w:t>
      </w:r>
      <w:r w:rsidRPr="00DB61BE">
        <w:rPr>
          <w:rFonts w:cs="Arial"/>
        </w:rPr>
        <w:t>r</w:t>
      </w:r>
      <w:r w:rsidRPr="00DB61BE">
        <w:rPr>
          <w:rFonts w:cs="Arial"/>
          <w:spacing w:val="-7"/>
        </w:rPr>
        <w:t>e</w:t>
      </w:r>
      <w:r w:rsidRPr="00DB61BE">
        <w:rPr>
          <w:rFonts w:cs="Arial"/>
          <w:spacing w:val="-8"/>
        </w:rPr>
        <w:t>l</w:t>
      </w:r>
      <w:r w:rsidRPr="00DB61BE">
        <w:rPr>
          <w:rFonts w:cs="Arial"/>
          <w:spacing w:val="-7"/>
        </w:rPr>
        <w:t>ate</w:t>
      </w:r>
      <w:r w:rsidRPr="00DB61BE">
        <w:rPr>
          <w:rFonts w:cs="Arial"/>
        </w:rPr>
        <w:t>d</w:t>
      </w:r>
      <w:r w:rsidRPr="00DB61BE">
        <w:rPr>
          <w:rFonts w:cs="Arial"/>
          <w:spacing w:val="18"/>
        </w:rPr>
        <w:t xml:space="preserve"> </w:t>
      </w:r>
      <w:r w:rsidRPr="00DB61BE">
        <w:rPr>
          <w:rFonts w:cs="Arial"/>
          <w:spacing w:val="-8"/>
        </w:rPr>
        <w:t>c</w:t>
      </w:r>
      <w:r w:rsidRPr="00DB61BE">
        <w:rPr>
          <w:rFonts w:cs="Arial"/>
          <w:spacing w:val="-4"/>
        </w:rPr>
        <w:t>o</w:t>
      </w:r>
      <w:r w:rsidRPr="00DB61BE">
        <w:rPr>
          <w:rFonts w:cs="Arial"/>
          <w:spacing w:val="-8"/>
        </w:rPr>
        <w:t>s</w:t>
      </w:r>
      <w:r w:rsidRPr="00DB61BE">
        <w:rPr>
          <w:rFonts w:cs="Arial"/>
          <w:spacing w:val="-5"/>
        </w:rPr>
        <w:t>t</w:t>
      </w:r>
      <w:r w:rsidRPr="00DB61BE">
        <w:rPr>
          <w:rFonts w:cs="Arial"/>
        </w:rPr>
        <w:t>s</w:t>
      </w:r>
      <w:r w:rsidRPr="00DB61BE">
        <w:rPr>
          <w:rFonts w:cs="Arial"/>
          <w:spacing w:val="14"/>
        </w:rPr>
        <w:t xml:space="preserve"> </w:t>
      </w:r>
      <w:r w:rsidRPr="00DB61BE">
        <w:rPr>
          <w:rFonts w:cs="Arial"/>
          <w:spacing w:val="-7"/>
        </w:rPr>
        <w:t>o</w:t>
      </w:r>
      <w:r w:rsidRPr="00DB61BE">
        <w:rPr>
          <w:rFonts w:cs="Arial"/>
        </w:rPr>
        <w:t>f</w:t>
      </w:r>
      <w:r w:rsidRPr="00DB61BE">
        <w:rPr>
          <w:rFonts w:cs="Arial"/>
          <w:spacing w:val="17"/>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5"/>
        </w:rPr>
        <w:t>y</w:t>
      </w:r>
      <w:r w:rsidRPr="00DB61BE">
        <w:rPr>
          <w:rFonts w:cs="Arial"/>
        </w:rPr>
        <w:t>m</w:t>
      </w:r>
      <w:r w:rsidRPr="00DB61BE">
        <w:rPr>
          <w:rFonts w:cs="Arial"/>
          <w:spacing w:val="-7"/>
        </w:rPr>
        <w:t>en</w:t>
      </w:r>
      <w:r w:rsidRPr="00DB61BE">
        <w:rPr>
          <w:rFonts w:cs="Arial"/>
        </w:rPr>
        <w:t>t</w:t>
      </w:r>
      <w:r w:rsidRPr="00DB61BE">
        <w:rPr>
          <w:rFonts w:cs="Arial"/>
          <w:spacing w:val="15"/>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13"/>
        </w:rPr>
        <w:t xml:space="preserve"> </w:t>
      </w:r>
      <w:r w:rsidRPr="00DB61BE">
        <w:rPr>
          <w:rFonts w:cs="Arial"/>
          <w:spacing w:val="-7"/>
        </w:rPr>
        <w:t>th</w:t>
      </w:r>
      <w:r w:rsidRPr="00DB61BE">
        <w:rPr>
          <w:rFonts w:cs="Arial"/>
        </w:rPr>
        <w:t>e</w:t>
      </w:r>
      <w:r w:rsidRPr="00DB61BE">
        <w:rPr>
          <w:rFonts w:cs="Arial"/>
          <w:spacing w:val="18"/>
        </w:rPr>
        <w:t xml:space="preserve"> </w:t>
      </w:r>
      <w:r w:rsidRPr="00DB61BE">
        <w:rPr>
          <w:rFonts w:cs="Arial"/>
          <w:spacing w:val="-7"/>
        </w:rPr>
        <w:t>p</w:t>
      </w:r>
      <w:r w:rsidRPr="00DB61BE">
        <w:rPr>
          <w:rFonts w:cs="Arial"/>
          <w:spacing w:val="-4"/>
        </w:rPr>
        <w:t>e</w:t>
      </w:r>
      <w:r w:rsidRPr="00DB61BE">
        <w:rPr>
          <w:rFonts w:cs="Arial"/>
          <w:spacing w:val="-8"/>
        </w:rPr>
        <w:t>ri</w:t>
      </w:r>
      <w:r w:rsidRPr="00DB61BE">
        <w:rPr>
          <w:rFonts w:cs="Arial"/>
          <w:spacing w:val="-7"/>
        </w:rPr>
        <w:t>o</w:t>
      </w:r>
      <w:r w:rsidRPr="00DB61BE">
        <w:rPr>
          <w:rFonts w:cs="Arial"/>
        </w:rPr>
        <w:t>d</w:t>
      </w:r>
      <w:r w:rsidRPr="00DB61BE">
        <w:rPr>
          <w:rFonts w:cs="Arial"/>
          <w:spacing w:val="18"/>
        </w:rPr>
        <w:t xml:space="preserve"> </w:t>
      </w:r>
      <w:r w:rsidRPr="00DB61BE">
        <w:rPr>
          <w:rFonts w:cs="Arial"/>
          <w:spacing w:val="-7"/>
        </w:rPr>
        <w:t>tha</w:t>
      </w:r>
      <w:r w:rsidRPr="00DB61BE">
        <w:rPr>
          <w:rFonts w:cs="Arial"/>
        </w:rPr>
        <w:t>t</w:t>
      </w:r>
      <w:r w:rsidRPr="00DB61BE">
        <w:rPr>
          <w:rFonts w:cs="Arial"/>
          <w:spacing w:val="17"/>
        </w:rPr>
        <w:t xml:space="preserve"> </w:t>
      </w:r>
      <w:r w:rsidRPr="00DB61BE">
        <w:rPr>
          <w:rFonts w:cs="Arial"/>
          <w:spacing w:val="-7"/>
        </w:rPr>
        <w:t>th</w:t>
      </w:r>
      <w:r w:rsidRPr="00DB61BE">
        <w:rPr>
          <w:rFonts w:cs="Arial"/>
        </w:rPr>
        <w:t xml:space="preserve">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11"/>
        </w:rPr>
        <w:t xml:space="preserve"> </w:t>
      </w:r>
      <w:r w:rsidRPr="00DB61BE">
        <w:rPr>
          <w:rFonts w:cs="Arial"/>
          <w:spacing w:val="-8"/>
        </w:rPr>
        <w:t>c</w:t>
      </w:r>
      <w:r w:rsidRPr="00DB61BE">
        <w:rPr>
          <w:rFonts w:cs="Arial"/>
          <w:spacing w:val="-7"/>
        </w:rPr>
        <w:t>he</w:t>
      </w:r>
      <w:r w:rsidRPr="00DB61BE">
        <w:rPr>
          <w:rFonts w:cs="Arial"/>
          <w:spacing w:val="-5"/>
        </w:rPr>
        <w:t>c</w:t>
      </w:r>
      <w:r w:rsidRPr="00DB61BE">
        <w:rPr>
          <w:rFonts w:cs="Arial"/>
          <w:spacing w:val="-8"/>
        </w:rPr>
        <w:t>k</w:t>
      </w:r>
      <w:r w:rsidRPr="00DB61BE">
        <w:rPr>
          <w:rFonts w:cs="Arial"/>
        </w:rPr>
        <w:t>s</w:t>
      </w:r>
      <w:r w:rsidRPr="00DB61BE">
        <w:rPr>
          <w:rFonts w:cs="Arial"/>
          <w:spacing w:val="-12"/>
        </w:rPr>
        <w:t xml:space="preserve"> </w:t>
      </w:r>
      <w:r w:rsidRPr="00DB61BE">
        <w:rPr>
          <w:rFonts w:cs="Arial"/>
          <w:spacing w:val="-7"/>
        </w:rPr>
        <w:t>ha</w:t>
      </w:r>
      <w:r w:rsidRPr="00DB61BE">
        <w:rPr>
          <w:rFonts w:cs="Arial"/>
        </w:rPr>
        <w:t>d</w:t>
      </w:r>
      <w:r w:rsidRPr="00DB61BE">
        <w:rPr>
          <w:rFonts w:cs="Arial"/>
          <w:spacing w:val="-13"/>
        </w:rPr>
        <w:t xml:space="preserve"> </w:t>
      </w:r>
      <w:r w:rsidRPr="00DB61BE">
        <w:rPr>
          <w:rFonts w:cs="Arial"/>
          <w:spacing w:val="-4"/>
        </w:rPr>
        <w:t>n</w:t>
      </w:r>
      <w:r w:rsidRPr="00DB61BE">
        <w:rPr>
          <w:rFonts w:cs="Arial"/>
          <w:spacing w:val="-7"/>
        </w:rPr>
        <w:t>o</w:t>
      </w:r>
      <w:r w:rsidRPr="00DB61BE">
        <w:rPr>
          <w:rFonts w:cs="Arial"/>
        </w:rPr>
        <w:t>t</w:t>
      </w:r>
      <w:r w:rsidRPr="00DB61BE">
        <w:rPr>
          <w:rFonts w:cs="Arial"/>
          <w:spacing w:val="-12"/>
        </w:rPr>
        <w:t xml:space="preserve"> </w:t>
      </w:r>
      <w:r w:rsidRPr="00DB61BE">
        <w:rPr>
          <w:rFonts w:cs="Arial"/>
          <w:spacing w:val="-7"/>
        </w:rPr>
        <w:t>bee</w:t>
      </w:r>
      <w:r w:rsidRPr="00DB61BE">
        <w:rPr>
          <w:rFonts w:cs="Arial"/>
        </w:rPr>
        <w:t>n</w:t>
      </w:r>
      <w:r w:rsidRPr="00DB61BE">
        <w:rPr>
          <w:rFonts w:cs="Arial"/>
          <w:spacing w:val="-11"/>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7"/>
        </w:rPr>
        <w:t>p</w:t>
      </w:r>
      <w:r w:rsidRPr="00DB61BE">
        <w:rPr>
          <w:rFonts w:cs="Arial"/>
          <w:spacing w:val="-8"/>
        </w:rPr>
        <w:t>l</w:t>
      </w:r>
      <w:r w:rsidRPr="00DB61BE">
        <w:rPr>
          <w:rFonts w:cs="Arial"/>
          <w:spacing w:val="-4"/>
        </w:rPr>
        <w:t>e</w:t>
      </w:r>
      <w:r w:rsidRPr="00DB61BE">
        <w:rPr>
          <w:rFonts w:cs="Arial"/>
          <w:spacing w:val="-7"/>
        </w:rPr>
        <w:t>ted</w:t>
      </w:r>
      <w:r w:rsidRPr="00DB61BE">
        <w:rPr>
          <w:rFonts w:cs="Arial"/>
        </w:rPr>
        <w:t>.</w:t>
      </w:r>
    </w:p>
    <w:p w14:paraId="02C18380" w14:textId="77777777" w:rsidR="00004D22" w:rsidRPr="00DB61BE" w:rsidRDefault="00004D22" w:rsidP="00A71697">
      <w:pPr>
        <w:numPr>
          <w:ilvl w:val="0"/>
          <w:numId w:val="39"/>
        </w:numPr>
        <w:autoSpaceDE w:val="0"/>
        <w:autoSpaceDN w:val="0"/>
        <w:spacing w:after="0" w:line="240" w:lineRule="auto"/>
        <w:ind w:left="828" w:hanging="450"/>
        <w:jc w:val="both"/>
        <w:rPr>
          <w:rFonts w:eastAsia="Times New Roman"/>
          <w:spacing w:val="-6"/>
        </w:rPr>
      </w:pPr>
      <w:r w:rsidRPr="00DB61BE">
        <w:rPr>
          <w:rFonts w:eastAsia="Times New Roman"/>
          <w:spacing w:val="-6"/>
        </w:rPr>
        <w:t>Upon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1A08833" w14:textId="77777777" w:rsidR="001A5D0F" w:rsidRPr="001A5D0F" w:rsidRDefault="001A5D0F" w:rsidP="001A5D0F">
      <w:pPr>
        <w:pStyle w:val="Heading20"/>
        <w:rPr>
          <w:caps/>
        </w:rPr>
      </w:pPr>
      <w:bookmarkStart w:id="83" w:name="_Hlk53736225"/>
      <w:bookmarkEnd w:id="78"/>
      <w:bookmarkEnd w:id="80"/>
      <w:bookmarkEnd w:id="81"/>
      <w:r w:rsidRPr="001A5D0F">
        <w:t>Project Management</w:t>
      </w:r>
    </w:p>
    <w:p w14:paraId="7AA58817" w14:textId="77777777" w:rsidR="001A5D0F" w:rsidRDefault="001A5D0F" w:rsidP="001A5D0F">
      <w:pPr>
        <w:pStyle w:val="Heading3"/>
      </w:pPr>
      <w:r w:rsidRPr="001A5D0F">
        <w:t>Reporting</w:t>
      </w:r>
    </w:p>
    <w:p w14:paraId="7439C02F" w14:textId="3AB860AC" w:rsidR="00704CC0" w:rsidRPr="00704CC0" w:rsidRDefault="00DF5802" w:rsidP="00704CC0">
      <w:pPr>
        <w:pStyle w:val="Heading20"/>
        <w:numPr>
          <w:ilvl w:val="0"/>
          <w:numId w:val="0"/>
        </w:numPr>
        <w:ind w:left="360"/>
        <w:rPr>
          <w:rFonts w:asciiTheme="minorHAnsi" w:hAnsiTheme="minorHAnsi"/>
          <w:b w:val="0"/>
          <w:bCs/>
        </w:rPr>
      </w:pPr>
      <w:r w:rsidRPr="00901ECC">
        <w:rPr>
          <w:rFonts w:asciiTheme="minorHAnsi" w:hAnsiTheme="minorHAnsi"/>
          <w:b w:val="0"/>
          <w:bCs/>
        </w:rPr>
        <w:t>The Contractor must submit to MDHHS reports that indicate the status and effectiveness of activities performed under this Contract as indicated:</w:t>
      </w:r>
    </w:p>
    <w:p w14:paraId="3D08B30A" w14:textId="77777777" w:rsidR="00704CC0" w:rsidRPr="003F2B02" w:rsidRDefault="00704CC0" w:rsidP="00704CC0">
      <w:pPr>
        <w:autoSpaceDE w:val="0"/>
        <w:autoSpaceDN w:val="0"/>
        <w:spacing w:after="0" w:line="240" w:lineRule="auto"/>
        <w:ind w:firstLine="1170"/>
        <w:jc w:val="both"/>
        <w:rPr>
          <w:rFonts w:eastAsia="Times New Roman"/>
          <w:spacing w:val="-6"/>
        </w:rPr>
      </w:pPr>
      <w:bookmarkStart w:id="84" w:name="_Hlk98418516"/>
    </w:p>
    <w:p w14:paraId="11C954A3" w14:textId="77777777" w:rsidR="00704CC0" w:rsidRPr="003F2B02" w:rsidRDefault="00704CC0" w:rsidP="00704CC0">
      <w:pPr>
        <w:pStyle w:val="ListParagraph"/>
        <w:numPr>
          <w:ilvl w:val="1"/>
          <w:numId w:val="61"/>
        </w:numPr>
        <w:autoSpaceDE w:val="0"/>
        <w:autoSpaceDN w:val="0"/>
        <w:spacing w:after="0" w:line="240" w:lineRule="auto"/>
        <w:ind w:left="1530"/>
        <w:jc w:val="both"/>
        <w:rPr>
          <w:rFonts w:ascii="Aptos" w:hAnsi="Aptos" w:cs="Arial"/>
          <w:spacing w:val="-6"/>
        </w:rPr>
      </w:pPr>
      <w:bookmarkStart w:id="85" w:name="_Hlk93495715"/>
      <w:r w:rsidRPr="003F2B02">
        <w:rPr>
          <w:rFonts w:ascii="Aptos" w:hAnsi="Aptos" w:cs="Arial"/>
          <w:spacing w:val="-6"/>
        </w:rPr>
        <w:t>Submit a weekly report as directed by the MDHHS referring worker of the face-to-face contacts via email. The report must include:</w:t>
      </w:r>
    </w:p>
    <w:p w14:paraId="73C0A80F" w14:textId="77777777" w:rsidR="00704CC0" w:rsidRPr="003F2B02" w:rsidRDefault="00704CC0" w:rsidP="00704CC0">
      <w:pPr>
        <w:autoSpaceDE w:val="0"/>
        <w:autoSpaceDN w:val="0"/>
        <w:spacing w:after="0" w:line="240" w:lineRule="auto"/>
        <w:contextualSpacing/>
        <w:jc w:val="both"/>
        <w:rPr>
          <w:rFonts w:cs="Arial"/>
          <w:spacing w:val="-6"/>
        </w:rPr>
      </w:pPr>
    </w:p>
    <w:p w14:paraId="40FC4627" w14:textId="77777777" w:rsidR="00704CC0" w:rsidRPr="003F2B02" w:rsidRDefault="00704CC0" w:rsidP="00704CC0">
      <w:pPr>
        <w:pStyle w:val="ListParagraph"/>
        <w:numPr>
          <w:ilvl w:val="0"/>
          <w:numId w:val="62"/>
        </w:numPr>
        <w:autoSpaceDE w:val="0"/>
        <w:autoSpaceDN w:val="0"/>
        <w:spacing w:after="0" w:line="240" w:lineRule="auto"/>
        <w:ind w:left="1980" w:hanging="450"/>
        <w:jc w:val="both"/>
        <w:rPr>
          <w:rFonts w:ascii="Aptos" w:hAnsi="Aptos" w:cs="Arial"/>
          <w:spacing w:val="-6"/>
        </w:rPr>
      </w:pPr>
      <w:r w:rsidRPr="003F2B02">
        <w:rPr>
          <w:rFonts w:ascii="Aptos" w:hAnsi="Aptos" w:cs="Arial"/>
          <w:spacing w:val="-6"/>
        </w:rPr>
        <w:t>Client name</w:t>
      </w:r>
    </w:p>
    <w:p w14:paraId="291C2601" w14:textId="77777777" w:rsidR="00704CC0" w:rsidRPr="003F2B02" w:rsidRDefault="00704CC0" w:rsidP="00704CC0">
      <w:pPr>
        <w:pStyle w:val="ListParagraph"/>
        <w:numPr>
          <w:ilvl w:val="0"/>
          <w:numId w:val="62"/>
        </w:numPr>
        <w:autoSpaceDE w:val="0"/>
        <w:autoSpaceDN w:val="0"/>
        <w:spacing w:after="0" w:line="240" w:lineRule="auto"/>
        <w:ind w:left="1980" w:hanging="450"/>
        <w:jc w:val="both"/>
        <w:rPr>
          <w:rFonts w:ascii="Aptos" w:hAnsi="Aptos" w:cs="Arial"/>
          <w:spacing w:val="-6"/>
        </w:rPr>
      </w:pPr>
      <w:r w:rsidRPr="003F2B02">
        <w:rPr>
          <w:rFonts w:ascii="Aptos" w:hAnsi="Aptos" w:cs="Arial"/>
          <w:spacing w:val="-6"/>
        </w:rPr>
        <w:t>Time spent</w:t>
      </w:r>
    </w:p>
    <w:p w14:paraId="37EAB40E" w14:textId="77777777" w:rsidR="00704CC0" w:rsidRPr="003F2B02" w:rsidRDefault="00704CC0" w:rsidP="00704CC0">
      <w:pPr>
        <w:pStyle w:val="ListParagraph"/>
        <w:numPr>
          <w:ilvl w:val="0"/>
          <w:numId w:val="62"/>
        </w:numPr>
        <w:autoSpaceDE w:val="0"/>
        <w:autoSpaceDN w:val="0"/>
        <w:spacing w:after="0" w:line="240" w:lineRule="auto"/>
        <w:ind w:left="1980" w:hanging="450"/>
        <w:jc w:val="both"/>
        <w:rPr>
          <w:rFonts w:ascii="Aptos" w:hAnsi="Aptos" w:cs="Arial"/>
          <w:spacing w:val="-6"/>
        </w:rPr>
      </w:pPr>
      <w:r w:rsidRPr="003F2B02">
        <w:rPr>
          <w:rFonts w:ascii="Aptos" w:hAnsi="Aptos" w:cs="Arial"/>
          <w:spacing w:val="-6"/>
        </w:rPr>
        <w:t>Summary of activities</w:t>
      </w:r>
    </w:p>
    <w:p w14:paraId="420A3FB3" w14:textId="77777777" w:rsidR="00704CC0" w:rsidRPr="003F2B02" w:rsidRDefault="00704CC0" w:rsidP="00704CC0">
      <w:pPr>
        <w:autoSpaceDE w:val="0"/>
        <w:autoSpaceDN w:val="0"/>
        <w:spacing w:after="0" w:line="240" w:lineRule="auto"/>
        <w:ind w:left="1530" w:hanging="360"/>
        <w:jc w:val="both"/>
        <w:rPr>
          <w:rFonts w:eastAsia="Times New Roman"/>
          <w:spacing w:val="-6"/>
        </w:rPr>
      </w:pPr>
    </w:p>
    <w:p w14:paraId="1E3A7BDD" w14:textId="77777777" w:rsidR="00704CC0" w:rsidRPr="003F2B02" w:rsidRDefault="00704CC0" w:rsidP="00704CC0">
      <w:pPr>
        <w:pStyle w:val="ListParagraph"/>
        <w:numPr>
          <w:ilvl w:val="1"/>
          <w:numId w:val="61"/>
        </w:numPr>
        <w:autoSpaceDE w:val="0"/>
        <w:autoSpaceDN w:val="0"/>
        <w:spacing w:after="0" w:line="240" w:lineRule="auto"/>
        <w:ind w:left="1530"/>
        <w:contextualSpacing w:val="0"/>
        <w:jc w:val="both"/>
        <w:rPr>
          <w:rFonts w:ascii="Aptos" w:eastAsia="Times New Roman" w:hAnsi="Aptos"/>
          <w:spacing w:val="-6"/>
        </w:rPr>
      </w:pPr>
      <w:r w:rsidRPr="003F2B02">
        <w:rPr>
          <w:rFonts w:ascii="Aptos" w:eastAsia="Times New Roman" w:hAnsi="Aptos"/>
          <w:spacing w:val="-6"/>
        </w:rPr>
        <w:t>Submit a monthly progress report within 10 calendar days to the MDHHS referring worker. The written report must include:</w:t>
      </w:r>
    </w:p>
    <w:p w14:paraId="44AE8BDA" w14:textId="77777777" w:rsidR="00704CC0" w:rsidRPr="003F2B02" w:rsidRDefault="00704CC0" w:rsidP="00704CC0">
      <w:pPr>
        <w:autoSpaceDE w:val="0"/>
        <w:autoSpaceDN w:val="0"/>
        <w:spacing w:after="0" w:line="240" w:lineRule="auto"/>
        <w:ind w:left="1170"/>
        <w:jc w:val="both"/>
        <w:rPr>
          <w:rFonts w:eastAsia="Times New Roman"/>
          <w:spacing w:val="-6"/>
        </w:rPr>
      </w:pPr>
    </w:p>
    <w:p w14:paraId="7737F75E"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Client name</w:t>
      </w:r>
    </w:p>
    <w:p w14:paraId="3919D4CC"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MDHHS case number</w:t>
      </w:r>
    </w:p>
    <w:p w14:paraId="2F05757F"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 xml:space="preserve">Dates of home visits/social work contacts since last report </w:t>
      </w:r>
    </w:p>
    <w:p w14:paraId="7F794560"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Topics covered</w:t>
      </w:r>
    </w:p>
    <w:p w14:paraId="6A677593"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Contacts with the MDHHS referring worker</w:t>
      </w:r>
    </w:p>
    <w:p w14:paraId="1E16726E"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Client participation and understanding of topics covered</w:t>
      </w:r>
    </w:p>
    <w:p w14:paraId="5E309A42"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Progress toward goals</w:t>
      </w:r>
    </w:p>
    <w:p w14:paraId="099ACDF1"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Continuing service needs</w:t>
      </w:r>
    </w:p>
    <w:p w14:paraId="12DB429D"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Service plan updates</w:t>
      </w:r>
    </w:p>
    <w:p w14:paraId="00972D06"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 xml:space="preserve">Barriers toward achieving goals </w:t>
      </w:r>
    </w:p>
    <w:p w14:paraId="42A6E432" w14:textId="77777777" w:rsidR="00704CC0" w:rsidRPr="003F2B02" w:rsidRDefault="00704CC0" w:rsidP="00704CC0">
      <w:pPr>
        <w:pStyle w:val="ListParagraph"/>
        <w:numPr>
          <w:ilvl w:val="0"/>
          <w:numId w:val="59"/>
        </w:numPr>
        <w:autoSpaceDE w:val="0"/>
        <w:autoSpaceDN w:val="0"/>
        <w:spacing w:after="0" w:line="240" w:lineRule="auto"/>
        <w:ind w:left="1980" w:hanging="450"/>
        <w:contextualSpacing w:val="0"/>
        <w:jc w:val="both"/>
        <w:rPr>
          <w:rFonts w:ascii="Aptos" w:eastAsia="Times New Roman" w:hAnsi="Aptos"/>
          <w:spacing w:val="-6"/>
        </w:rPr>
      </w:pPr>
      <w:r w:rsidRPr="003F2B02">
        <w:rPr>
          <w:rFonts w:ascii="Aptos" w:eastAsia="Times New Roman" w:hAnsi="Aptos"/>
          <w:spacing w:val="-6"/>
        </w:rPr>
        <w:t>Identification of additional services needed, and referral information shared with the client</w:t>
      </w:r>
    </w:p>
    <w:p w14:paraId="178D21AB" w14:textId="77777777" w:rsidR="00704CC0" w:rsidRPr="003F2B02" w:rsidRDefault="00704CC0" w:rsidP="00704CC0">
      <w:pPr>
        <w:autoSpaceDE w:val="0"/>
        <w:autoSpaceDN w:val="0"/>
        <w:spacing w:after="0" w:line="240" w:lineRule="auto"/>
        <w:ind w:left="1710"/>
        <w:jc w:val="both"/>
        <w:rPr>
          <w:rFonts w:eastAsia="Times New Roman"/>
          <w:spacing w:val="-6"/>
        </w:rPr>
      </w:pPr>
    </w:p>
    <w:p w14:paraId="1C515159" w14:textId="3D11D8CF" w:rsidR="00704CC0" w:rsidRPr="003F2B02" w:rsidRDefault="002C7EA7" w:rsidP="00704CC0">
      <w:pPr>
        <w:autoSpaceDE w:val="0"/>
        <w:autoSpaceDN w:val="0"/>
        <w:spacing w:after="0" w:line="240" w:lineRule="auto"/>
        <w:ind w:left="1530" w:hanging="360"/>
        <w:jc w:val="both"/>
        <w:rPr>
          <w:rFonts w:cs="Arial"/>
          <w:spacing w:val="-6"/>
        </w:rPr>
      </w:pPr>
      <w:r>
        <w:rPr>
          <w:rFonts w:eastAsia="Times New Roman"/>
          <w:spacing w:val="-6"/>
        </w:rPr>
        <w:t>c</w:t>
      </w:r>
      <w:r w:rsidR="00704CC0" w:rsidRPr="003F2B02">
        <w:rPr>
          <w:rFonts w:eastAsia="Times New Roman"/>
          <w:spacing w:val="-6"/>
        </w:rPr>
        <w:t>.</w:t>
      </w:r>
      <w:r w:rsidR="00704CC0" w:rsidRPr="003F2B02">
        <w:rPr>
          <w:rFonts w:eastAsia="Times New Roman"/>
          <w:spacing w:val="-6"/>
        </w:rPr>
        <w:tab/>
      </w:r>
      <w:bookmarkStart w:id="86" w:name="_Hlk61339435"/>
      <w:r w:rsidR="00704CC0" w:rsidRPr="003F2B02">
        <w:rPr>
          <w:rFonts w:cs="Arial"/>
          <w:spacing w:val="-6"/>
        </w:rPr>
        <w:t>Submit a monthly cumulative summary report of cases referred, ongoing, and closed to the MDHHS contract administrator by the 10</w:t>
      </w:r>
      <w:r w:rsidR="00704CC0" w:rsidRPr="003F2B02">
        <w:rPr>
          <w:rFonts w:cs="Arial"/>
          <w:spacing w:val="-6"/>
          <w:vertAlign w:val="superscript"/>
        </w:rPr>
        <w:t>th</w:t>
      </w:r>
      <w:r w:rsidR="00704CC0" w:rsidRPr="003F2B02">
        <w:rPr>
          <w:rFonts w:cs="Arial"/>
          <w:spacing w:val="-6"/>
        </w:rPr>
        <w:t xml:space="preserve"> calendar day. The written report must include:</w:t>
      </w:r>
    </w:p>
    <w:bookmarkEnd w:id="86"/>
    <w:p w14:paraId="76AA8DF5" w14:textId="77777777" w:rsidR="00704CC0" w:rsidRPr="003F2B02" w:rsidRDefault="00704CC0" w:rsidP="00704CC0">
      <w:pPr>
        <w:pStyle w:val="ListParagraph"/>
        <w:autoSpaceDE w:val="0"/>
        <w:autoSpaceDN w:val="0"/>
        <w:spacing w:after="0" w:line="240" w:lineRule="auto"/>
        <w:ind w:left="1890"/>
        <w:jc w:val="both"/>
        <w:rPr>
          <w:rFonts w:ascii="Aptos" w:eastAsia="Times New Roman" w:hAnsi="Aptos"/>
          <w:spacing w:val="-6"/>
        </w:rPr>
      </w:pPr>
    </w:p>
    <w:p w14:paraId="0814ECEA" w14:textId="77777777" w:rsidR="00704CC0" w:rsidRPr="003F2B02" w:rsidRDefault="00704CC0" w:rsidP="00704CC0">
      <w:pPr>
        <w:numPr>
          <w:ilvl w:val="0"/>
          <w:numId w:val="60"/>
        </w:numPr>
        <w:autoSpaceDE w:val="0"/>
        <w:autoSpaceDN w:val="0"/>
        <w:spacing w:after="0" w:line="240" w:lineRule="auto"/>
        <w:ind w:left="1980" w:hanging="450"/>
        <w:jc w:val="both"/>
        <w:rPr>
          <w:rFonts w:eastAsia="Times New Roman"/>
          <w:spacing w:val="-6"/>
        </w:rPr>
      </w:pPr>
      <w:r w:rsidRPr="003F2B02">
        <w:rPr>
          <w:rFonts w:eastAsia="Times New Roman"/>
          <w:spacing w:val="-6"/>
        </w:rPr>
        <w:t>Client name</w:t>
      </w:r>
    </w:p>
    <w:p w14:paraId="25D178B1" w14:textId="77777777" w:rsidR="00704CC0" w:rsidRPr="003F2B02" w:rsidRDefault="00704CC0" w:rsidP="00704CC0">
      <w:pPr>
        <w:numPr>
          <w:ilvl w:val="0"/>
          <w:numId w:val="60"/>
        </w:numPr>
        <w:autoSpaceDE w:val="0"/>
        <w:autoSpaceDN w:val="0"/>
        <w:spacing w:after="0" w:line="240" w:lineRule="auto"/>
        <w:ind w:left="1980" w:hanging="450"/>
        <w:jc w:val="both"/>
        <w:rPr>
          <w:rFonts w:eastAsia="Times New Roman"/>
          <w:spacing w:val="-6"/>
        </w:rPr>
      </w:pPr>
      <w:r w:rsidRPr="003F2B02">
        <w:rPr>
          <w:rFonts w:eastAsia="Times New Roman"/>
          <w:spacing w:val="-6"/>
        </w:rPr>
        <w:t>MDHHS case number</w:t>
      </w:r>
    </w:p>
    <w:p w14:paraId="700FF42A" w14:textId="77777777" w:rsidR="00704CC0" w:rsidRPr="003F2B02" w:rsidRDefault="00704CC0" w:rsidP="00704CC0">
      <w:pPr>
        <w:numPr>
          <w:ilvl w:val="0"/>
          <w:numId w:val="60"/>
        </w:numPr>
        <w:autoSpaceDE w:val="0"/>
        <w:autoSpaceDN w:val="0"/>
        <w:spacing w:after="0" w:line="240" w:lineRule="auto"/>
        <w:ind w:left="1980" w:hanging="450"/>
        <w:jc w:val="both"/>
        <w:rPr>
          <w:rFonts w:eastAsia="Times New Roman"/>
          <w:spacing w:val="-6"/>
        </w:rPr>
      </w:pPr>
      <w:r w:rsidRPr="003F2B02">
        <w:rPr>
          <w:rFonts w:eastAsia="Times New Roman"/>
          <w:spacing w:val="-6"/>
        </w:rPr>
        <w:t>MDHHS referring worker</w:t>
      </w:r>
    </w:p>
    <w:p w14:paraId="2F16F59B" w14:textId="77777777" w:rsidR="00704CC0" w:rsidRPr="003F2B02" w:rsidRDefault="00704CC0" w:rsidP="00704CC0">
      <w:pPr>
        <w:numPr>
          <w:ilvl w:val="0"/>
          <w:numId w:val="60"/>
        </w:numPr>
        <w:autoSpaceDE w:val="0"/>
        <w:autoSpaceDN w:val="0"/>
        <w:spacing w:after="0" w:line="240" w:lineRule="auto"/>
        <w:ind w:left="1980" w:hanging="450"/>
        <w:jc w:val="both"/>
        <w:rPr>
          <w:rFonts w:eastAsia="Times New Roman"/>
          <w:spacing w:val="-6"/>
        </w:rPr>
      </w:pPr>
      <w:r w:rsidRPr="003F2B02">
        <w:rPr>
          <w:rFonts w:eastAsia="Times New Roman"/>
          <w:spacing w:val="-6"/>
        </w:rPr>
        <w:t>Date referred, date opened, and date closed</w:t>
      </w:r>
    </w:p>
    <w:p w14:paraId="1ED90903" w14:textId="77777777" w:rsidR="00704CC0" w:rsidRPr="003F2B02" w:rsidRDefault="00704CC0" w:rsidP="00704CC0">
      <w:pPr>
        <w:numPr>
          <w:ilvl w:val="0"/>
          <w:numId w:val="60"/>
        </w:numPr>
        <w:spacing w:after="0" w:line="240" w:lineRule="auto"/>
        <w:ind w:left="1890"/>
        <w:contextualSpacing/>
        <w:jc w:val="both"/>
        <w:rPr>
          <w:rFonts w:cs="Arial"/>
          <w:spacing w:val="-6"/>
        </w:rPr>
      </w:pPr>
      <w:r w:rsidRPr="003F2B02">
        <w:rPr>
          <w:rFonts w:eastAsia="Times New Roman"/>
          <w:spacing w:val="-6"/>
        </w:rPr>
        <w:t>The number of face-to-face hours provided for the reporting month and year to date.</w:t>
      </w:r>
      <w:r w:rsidRPr="003F2B02">
        <w:rPr>
          <w:rFonts w:cs="Arial"/>
          <w:spacing w:val="-6"/>
        </w:rPr>
        <w:t xml:space="preserve"> </w:t>
      </w:r>
    </w:p>
    <w:p w14:paraId="073B796E" w14:textId="77777777" w:rsidR="00704CC0" w:rsidRPr="003F2B02" w:rsidRDefault="00704CC0" w:rsidP="00704CC0">
      <w:pPr>
        <w:numPr>
          <w:ilvl w:val="0"/>
          <w:numId w:val="60"/>
        </w:numPr>
        <w:spacing w:after="0" w:line="240" w:lineRule="auto"/>
        <w:ind w:left="1890"/>
        <w:contextualSpacing/>
        <w:jc w:val="both"/>
        <w:rPr>
          <w:rFonts w:cs="Arial"/>
          <w:spacing w:val="-6"/>
        </w:rPr>
      </w:pPr>
      <w:r w:rsidRPr="003F2B02">
        <w:rPr>
          <w:rFonts w:cs="Arial"/>
          <w:spacing w:val="-6"/>
        </w:rPr>
        <w:t>Number of children in the home</w:t>
      </w:r>
    </w:p>
    <w:p w14:paraId="0FAE336D" w14:textId="77777777" w:rsidR="00704CC0" w:rsidRPr="003F2B02" w:rsidRDefault="00704CC0" w:rsidP="00704CC0">
      <w:pPr>
        <w:numPr>
          <w:ilvl w:val="0"/>
          <w:numId w:val="60"/>
        </w:numPr>
        <w:spacing w:after="0" w:line="240" w:lineRule="auto"/>
        <w:ind w:left="1890"/>
        <w:contextualSpacing/>
        <w:jc w:val="both"/>
        <w:rPr>
          <w:rFonts w:cs="Arial"/>
          <w:spacing w:val="-6"/>
        </w:rPr>
      </w:pPr>
      <w:r w:rsidRPr="003F2B02">
        <w:rPr>
          <w:rFonts w:cs="Arial"/>
          <w:spacing w:val="-6"/>
        </w:rPr>
        <w:t>Reason for Closure</w:t>
      </w:r>
    </w:p>
    <w:p w14:paraId="28F7947F" w14:textId="77777777" w:rsidR="00704CC0" w:rsidRPr="003F2B02" w:rsidRDefault="00704CC0" w:rsidP="00704CC0">
      <w:pPr>
        <w:tabs>
          <w:tab w:val="left" w:pos="1710"/>
          <w:tab w:val="left" w:pos="2160"/>
          <w:tab w:val="left" w:pos="2520"/>
        </w:tabs>
        <w:autoSpaceDE w:val="0"/>
        <w:autoSpaceDN w:val="0"/>
        <w:spacing w:after="0" w:line="240" w:lineRule="auto"/>
        <w:jc w:val="both"/>
        <w:rPr>
          <w:rFonts w:eastAsia="Times New Roman"/>
          <w:spacing w:val="-6"/>
        </w:rPr>
      </w:pPr>
    </w:p>
    <w:p w14:paraId="3D0892F2" w14:textId="4498AC0C" w:rsidR="00704CC0" w:rsidRPr="003F2B02" w:rsidRDefault="002C7EA7" w:rsidP="00704CC0">
      <w:pPr>
        <w:autoSpaceDE w:val="0"/>
        <w:autoSpaceDN w:val="0"/>
        <w:spacing w:after="0" w:line="240" w:lineRule="auto"/>
        <w:ind w:left="1530" w:hanging="360"/>
        <w:jc w:val="both"/>
        <w:rPr>
          <w:rFonts w:cs="Arial"/>
          <w:spacing w:val="-6"/>
        </w:rPr>
      </w:pPr>
      <w:r>
        <w:rPr>
          <w:rFonts w:eastAsia="Times New Roman"/>
          <w:spacing w:val="-6"/>
        </w:rPr>
        <w:lastRenderedPageBreak/>
        <w:t>d</w:t>
      </w:r>
      <w:r w:rsidR="00704CC0" w:rsidRPr="003F2B02">
        <w:rPr>
          <w:rFonts w:eastAsia="Times New Roman"/>
          <w:spacing w:val="-6"/>
        </w:rPr>
        <w:t xml:space="preserve">. </w:t>
      </w:r>
      <w:r w:rsidR="00704CC0" w:rsidRPr="003F2B02">
        <w:rPr>
          <w:rFonts w:eastAsia="Times New Roman"/>
          <w:spacing w:val="-6"/>
        </w:rPr>
        <w:tab/>
      </w:r>
      <w:r w:rsidR="00704CC0" w:rsidRPr="003F2B02">
        <w:rPr>
          <w:rFonts w:cs="Arial"/>
          <w:spacing w:val="-6"/>
        </w:rPr>
        <w:t>Track and submit a quarterly cumulative report for performance outcomes a. and b. in January, April, July, and October by the 10</w:t>
      </w:r>
      <w:r w:rsidR="00704CC0" w:rsidRPr="003F2B02">
        <w:rPr>
          <w:rFonts w:cs="Arial"/>
          <w:spacing w:val="-6"/>
          <w:vertAlign w:val="superscript"/>
        </w:rPr>
        <w:t>th</w:t>
      </w:r>
      <w:r w:rsidR="00704CC0" w:rsidRPr="003F2B02">
        <w:rPr>
          <w:rFonts w:cs="Arial"/>
          <w:spacing w:val="-6"/>
        </w:rPr>
        <w:t xml:space="preserve"> of the month following the end of the quarter to the MDHHS contract administrator. </w:t>
      </w:r>
    </w:p>
    <w:p w14:paraId="0CFA1A58" w14:textId="77777777" w:rsidR="00704CC0" w:rsidRPr="003F2B02" w:rsidRDefault="00704CC0" w:rsidP="00704CC0">
      <w:pPr>
        <w:tabs>
          <w:tab w:val="left" w:pos="1170"/>
          <w:tab w:val="left" w:pos="2160"/>
          <w:tab w:val="left" w:pos="2520"/>
        </w:tabs>
        <w:autoSpaceDE w:val="0"/>
        <w:autoSpaceDN w:val="0"/>
        <w:spacing w:after="0" w:line="240" w:lineRule="auto"/>
        <w:ind w:left="1170"/>
        <w:jc w:val="both"/>
        <w:rPr>
          <w:rFonts w:eastAsia="Times New Roman"/>
          <w:spacing w:val="-6"/>
        </w:rPr>
      </w:pPr>
    </w:p>
    <w:p w14:paraId="71D15FEF" w14:textId="01985F35" w:rsidR="00704CC0" w:rsidRPr="003F2B02" w:rsidRDefault="002C7EA7" w:rsidP="00704CC0">
      <w:pPr>
        <w:autoSpaceDE w:val="0"/>
        <w:autoSpaceDN w:val="0"/>
        <w:spacing w:after="0" w:line="240" w:lineRule="auto"/>
        <w:ind w:left="1530" w:hanging="360"/>
        <w:jc w:val="both"/>
        <w:rPr>
          <w:rFonts w:eastAsia="Times New Roman"/>
          <w:spacing w:val="-6"/>
        </w:rPr>
      </w:pPr>
      <w:r>
        <w:rPr>
          <w:rFonts w:eastAsia="Times New Roman"/>
          <w:spacing w:val="-6"/>
        </w:rPr>
        <w:t>e</w:t>
      </w:r>
      <w:r w:rsidR="00704CC0" w:rsidRPr="003F2B02">
        <w:rPr>
          <w:rFonts w:eastAsia="Times New Roman"/>
          <w:spacing w:val="-6"/>
        </w:rPr>
        <w:t>.</w:t>
      </w:r>
      <w:r w:rsidR="00704CC0" w:rsidRPr="003F2B02">
        <w:rPr>
          <w:rFonts w:eastAsia="Times New Roman"/>
          <w:spacing w:val="-6"/>
        </w:rPr>
        <w:tab/>
        <w:t>Submit the Service Plan within 30 calendar days of the initial home visit with the client to the MDHHS referring worker.</w:t>
      </w:r>
    </w:p>
    <w:p w14:paraId="085A35FC" w14:textId="77777777" w:rsidR="00704CC0" w:rsidRPr="003F2B02" w:rsidRDefault="00704CC0" w:rsidP="00704CC0">
      <w:pPr>
        <w:autoSpaceDE w:val="0"/>
        <w:autoSpaceDN w:val="0"/>
        <w:spacing w:after="0" w:line="240" w:lineRule="auto"/>
        <w:ind w:left="1530"/>
        <w:jc w:val="both"/>
        <w:rPr>
          <w:rFonts w:eastAsia="Times New Roman"/>
          <w:spacing w:val="-6"/>
        </w:rPr>
      </w:pPr>
    </w:p>
    <w:p w14:paraId="07D5B63A" w14:textId="1E9B6714" w:rsidR="00704CC0" w:rsidRPr="003F2B02" w:rsidRDefault="002C7EA7" w:rsidP="00704CC0">
      <w:pPr>
        <w:autoSpaceDE w:val="0"/>
        <w:autoSpaceDN w:val="0"/>
        <w:spacing w:after="0" w:line="240" w:lineRule="auto"/>
        <w:ind w:left="1530" w:hanging="360"/>
        <w:jc w:val="both"/>
        <w:rPr>
          <w:rFonts w:eastAsia="Times New Roman"/>
          <w:spacing w:val="-6"/>
        </w:rPr>
      </w:pPr>
      <w:r>
        <w:rPr>
          <w:rFonts w:eastAsia="Times New Roman"/>
          <w:spacing w:val="-6"/>
        </w:rPr>
        <w:t>f</w:t>
      </w:r>
      <w:r w:rsidR="00704CC0" w:rsidRPr="003F2B02">
        <w:rPr>
          <w:rFonts w:eastAsia="Times New Roman"/>
          <w:spacing w:val="-6"/>
        </w:rPr>
        <w:t>.</w:t>
      </w:r>
      <w:r w:rsidR="00704CC0" w:rsidRPr="003F2B02">
        <w:rPr>
          <w:rFonts w:eastAsia="Times New Roman"/>
          <w:spacing w:val="-6"/>
        </w:rPr>
        <w:tab/>
        <w:t>Submit the termination report within 10 calendar days of case closure to the MDHHS referring worker. Termination reports must include:</w:t>
      </w:r>
    </w:p>
    <w:p w14:paraId="2CBC92F5" w14:textId="77777777" w:rsidR="00704CC0" w:rsidRPr="003F2B02" w:rsidRDefault="00704CC0" w:rsidP="00704CC0">
      <w:pPr>
        <w:autoSpaceDE w:val="0"/>
        <w:autoSpaceDN w:val="0"/>
        <w:spacing w:after="0" w:line="240" w:lineRule="auto"/>
        <w:ind w:left="1890" w:hanging="360"/>
        <w:jc w:val="both"/>
        <w:rPr>
          <w:rFonts w:eastAsia="Times New Roman"/>
          <w:spacing w:val="-6"/>
        </w:rPr>
      </w:pPr>
    </w:p>
    <w:p w14:paraId="595E8A35" w14:textId="77777777" w:rsidR="00704CC0" w:rsidRPr="003F2B02" w:rsidRDefault="00704CC0" w:rsidP="00704CC0">
      <w:pPr>
        <w:tabs>
          <w:tab w:val="left" w:pos="2700"/>
        </w:tabs>
        <w:autoSpaceDE w:val="0"/>
        <w:autoSpaceDN w:val="0"/>
        <w:spacing w:after="0" w:line="240" w:lineRule="auto"/>
        <w:ind w:left="1980" w:hanging="360"/>
        <w:jc w:val="both"/>
        <w:rPr>
          <w:rFonts w:eastAsia="Times New Roman"/>
          <w:spacing w:val="-6"/>
        </w:rPr>
      </w:pPr>
      <w:r w:rsidRPr="003F2B02">
        <w:rPr>
          <w:rFonts w:eastAsia="Times New Roman"/>
          <w:spacing w:val="-6"/>
        </w:rPr>
        <w:t>1)</w:t>
      </w:r>
      <w:r w:rsidRPr="003F2B02">
        <w:rPr>
          <w:rFonts w:eastAsia="Times New Roman"/>
          <w:spacing w:val="-6"/>
        </w:rPr>
        <w:tab/>
        <w:t>Reason for termination</w:t>
      </w:r>
    </w:p>
    <w:p w14:paraId="1AE8FEDB" w14:textId="77777777" w:rsidR="00704CC0" w:rsidRPr="003F2B02" w:rsidRDefault="00704CC0" w:rsidP="00704CC0">
      <w:pPr>
        <w:tabs>
          <w:tab w:val="left" w:pos="2700"/>
        </w:tabs>
        <w:autoSpaceDE w:val="0"/>
        <w:autoSpaceDN w:val="0"/>
        <w:spacing w:after="0" w:line="240" w:lineRule="auto"/>
        <w:ind w:left="1980" w:hanging="360"/>
        <w:jc w:val="both"/>
        <w:rPr>
          <w:rFonts w:eastAsia="Times New Roman"/>
          <w:spacing w:val="-6"/>
        </w:rPr>
      </w:pPr>
      <w:r w:rsidRPr="003F2B02">
        <w:rPr>
          <w:rFonts w:eastAsia="Times New Roman"/>
          <w:spacing w:val="-6"/>
        </w:rPr>
        <w:t xml:space="preserve">2) </w:t>
      </w:r>
      <w:r w:rsidRPr="003F2B02">
        <w:rPr>
          <w:rFonts w:eastAsia="Times New Roman"/>
          <w:spacing w:val="-6"/>
        </w:rPr>
        <w:tab/>
        <w:t>Client’s participation in services</w:t>
      </w:r>
    </w:p>
    <w:p w14:paraId="7785C4BD" w14:textId="77777777" w:rsidR="00704CC0" w:rsidRPr="003F2B02" w:rsidRDefault="00704CC0" w:rsidP="00704CC0">
      <w:pPr>
        <w:tabs>
          <w:tab w:val="left" w:pos="2700"/>
        </w:tabs>
        <w:autoSpaceDE w:val="0"/>
        <w:autoSpaceDN w:val="0"/>
        <w:spacing w:after="0" w:line="240" w:lineRule="auto"/>
        <w:ind w:left="1980" w:hanging="360"/>
        <w:jc w:val="both"/>
        <w:rPr>
          <w:rFonts w:eastAsia="Times New Roman"/>
          <w:spacing w:val="-6"/>
        </w:rPr>
      </w:pPr>
      <w:r w:rsidRPr="003F2B02">
        <w:rPr>
          <w:rFonts w:eastAsia="Times New Roman"/>
          <w:spacing w:val="-6"/>
        </w:rPr>
        <w:t xml:space="preserve">3) </w:t>
      </w:r>
      <w:r w:rsidRPr="003F2B02">
        <w:rPr>
          <w:rFonts w:eastAsia="Times New Roman"/>
          <w:spacing w:val="-6"/>
        </w:rPr>
        <w:tab/>
        <w:t>Re-assessment of individual/family needs</w:t>
      </w:r>
    </w:p>
    <w:p w14:paraId="61D974CE" w14:textId="77777777" w:rsidR="00704CC0" w:rsidRPr="003F2B02" w:rsidRDefault="00704CC0" w:rsidP="00704CC0">
      <w:pPr>
        <w:autoSpaceDE w:val="0"/>
        <w:autoSpaceDN w:val="0"/>
        <w:spacing w:after="0" w:line="240" w:lineRule="auto"/>
        <w:ind w:left="1980" w:hanging="360"/>
        <w:jc w:val="both"/>
        <w:rPr>
          <w:rFonts w:eastAsia="Times New Roman"/>
          <w:spacing w:val="-6"/>
        </w:rPr>
      </w:pPr>
      <w:r w:rsidRPr="003F2B02">
        <w:rPr>
          <w:rFonts w:eastAsia="Times New Roman"/>
          <w:spacing w:val="-6"/>
        </w:rPr>
        <w:t>4)</w:t>
      </w:r>
      <w:r w:rsidRPr="003F2B02">
        <w:rPr>
          <w:rFonts w:eastAsia="Times New Roman"/>
          <w:spacing w:val="-6"/>
        </w:rPr>
        <w:tab/>
        <w:t>Re-assessment of risk factors</w:t>
      </w:r>
    </w:p>
    <w:p w14:paraId="6E62DD46" w14:textId="77777777" w:rsidR="00704CC0" w:rsidRPr="003F2B02" w:rsidRDefault="00704CC0" w:rsidP="00704CC0">
      <w:pPr>
        <w:tabs>
          <w:tab w:val="left" w:pos="2700"/>
        </w:tabs>
        <w:autoSpaceDE w:val="0"/>
        <w:autoSpaceDN w:val="0"/>
        <w:spacing w:after="0" w:line="240" w:lineRule="auto"/>
        <w:ind w:left="1980" w:hanging="360"/>
        <w:jc w:val="both"/>
        <w:rPr>
          <w:rFonts w:eastAsia="Times New Roman"/>
          <w:spacing w:val="-6"/>
        </w:rPr>
      </w:pPr>
      <w:r w:rsidRPr="003F2B02">
        <w:rPr>
          <w:rFonts w:eastAsia="Times New Roman"/>
          <w:spacing w:val="-6"/>
        </w:rPr>
        <w:t>5)</w:t>
      </w:r>
      <w:r w:rsidRPr="003F2B02">
        <w:rPr>
          <w:rFonts w:eastAsia="Times New Roman"/>
          <w:spacing w:val="-6"/>
        </w:rPr>
        <w:tab/>
        <w:t>Asset/strength identification</w:t>
      </w:r>
    </w:p>
    <w:p w14:paraId="61CFA97C" w14:textId="77777777" w:rsidR="00704CC0" w:rsidRPr="003F2B02" w:rsidRDefault="00704CC0" w:rsidP="00704CC0">
      <w:pPr>
        <w:tabs>
          <w:tab w:val="left" w:pos="2700"/>
        </w:tabs>
        <w:autoSpaceDE w:val="0"/>
        <w:autoSpaceDN w:val="0"/>
        <w:spacing w:after="0" w:line="240" w:lineRule="auto"/>
        <w:ind w:left="1980" w:hanging="360"/>
        <w:jc w:val="both"/>
        <w:rPr>
          <w:rFonts w:eastAsia="Times New Roman"/>
          <w:spacing w:val="-6"/>
        </w:rPr>
      </w:pPr>
      <w:r w:rsidRPr="003F2B02">
        <w:rPr>
          <w:rFonts w:eastAsia="Times New Roman"/>
          <w:spacing w:val="-6"/>
        </w:rPr>
        <w:t>6)</w:t>
      </w:r>
      <w:r w:rsidRPr="003F2B02">
        <w:rPr>
          <w:rFonts w:eastAsia="Times New Roman"/>
          <w:spacing w:val="-6"/>
        </w:rPr>
        <w:tab/>
        <w:t>Progress towards case goals, objectives, and projected outcomes specified in the family assessment/service plan.</w:t>
      </w:r>
    </w:p>
    <w:p w14:paraId="76A5D8FA" w14:textId="77777777" w:rsidR="00704CC0" w:rsidRPr="003F2B02" w:rsidRDefault="00704CC0" w:rsidP="00704CC0">
      <w:pPr>
        <w:tabs>
          <w:tab w:val="left" w:pos="2700"/>
        </w:tabs>
        <w:autoSpaceDE w:val="0"/>
        <w:autoSpaceDN w:val="0"/>
        <w:spacing w:after="0" w:line="240" w:lineRule="auto"/>
        <w:ind w:left="1980" w:hanging="360"/>
        <w:jc w:val="both"/>
        <w:rPr>
          <w:rFonts w:eastAsia="Times New Roman"/>
          <w:spacing w:val="-6"/>
        </w:rPr>
      </w:pPr>
      <w:r w:rsidRPr="003F2B02">
        <w:rPr>
          <w:rFonts w:eastAsia="Times New Roman"/>
          <w:spacing w:val="-6"/>
        </w:rPr>
        <w:t>7)</w:t>
      </w:r>
      <w:r w:rsidRPr="003F2B02">
        <w:rPr>
          <w:rFonts w:eastAsia="Times New Roman"/>
          <w:spacing w:val="-6"/>
        </w:rPr>
        <w:tab/>
        <w:t>Pre and post AAPI or equivalent results</w:t>
      </w:r>
    </w:p>
    <w:p w14:paraId="5381F457" w14:textId="77777777" w:rsidR="00704CC0" w:rsidRPr="003F2B02" w:rsidRDefault="00704CC0" w:rsidP="00704CC0">
      <w:pPr>
        <w:tabs>
          <w:tab w:val="left" w:pos="2700"/>
        </w:tabs>
        <w:autoSpaceDE w:val="0"/>
        <w:autoSpaceDN w:val="0"/>
        <w:spacing w:after="0" w:line="240" w:lineRule="auto"/>
        <w:ind w:left="1980" w:hanging="360"/>
        <w:jc w:val="both"/>
        <w:rPr>
          <w:rFonts w:eastAsia="Times New Roman"/>
          <w:spacing w:val="-6"/>
        </w:rPr>
      </w:pPr>
      <w:r w:rsidRPr="003F2B02">
        <w:rPr>
          <w:rFonts w:eastAsia="Times New Roman"/>
          <w:spacing w:val="-6"/>
        </w:rPr>
        <w:t>8)</w:t>
      </w:r>
      <w:r w:rsidRPr="003F2B02">
        <w:rPr>
          <w:rFonts w:eastAsia="Times New Roman"/>
          <w:spacing w:val="-6"/>
        </w:rPr>
        <w:tab/>
        <w:t>Identification of additional services needed, and referral information shared with the client</w:t>
      </w:r>
    </w:p>
    <w:bookmarkEnd w:id="84"/>
    <w:bookmarkEnd w:id="85"/>
    <w:p w14:paraId="0AC3A677" w14:textId="77777777" w:rsidR="00704CC0" w:rsidRPr="00704CC0" w:rsidRDefault="00704CC0" w:rsidP="00704CC0"/>
    <w:p w14:paraId="3FB7F93C" w14:textId="77777777" w:rsidR="001A5D0F" w:rsidRPr="00901ECC" w:rsidRDefault="001A5D0F" w:rsidP="001A5D0F">
      <w:pPr>
        <w:pStyle w:val="Heading20"/>
        <w:rPr>
          <w:rFonts w:asciiTheme="minorHAnsi" w:hAnsiTheme="minorHAnsi"/>
          <w:caps/>
        </w:rPr>
      </w:pPr>
      <w:bookmarkStart w:id="87" w:name="_Hlk53736415"/>
      <w:bookmarkEnd w:id="83"/>
      <w:r w:rsidRPr="00901ECC">
        <w:rPr>
          <w:rFonts w:asciiTheme="minorHAnsi" w:hAnsiTheme="minorHAnsi"/>
        </w:rPr>
        <w:t>Pricing</w:t>
      </w:r>
    </w:p>
    <w:p w14:paraId="0FE1563B" w14:textId="77777777" w:rsidR="001A5D0F" w:rsidRPr="00901ECC" w:rsidRDefault="001A5D0F" w:rsidP="001A5D0F">
      <w:pPr>
        <w:pStyle w:val="Heading3"/>
        <w:rPr>
          <w:rFonts w:asciiTheme="minorHAnsi" w:hAnsiTheme="minorHAnsi"/>
        </w:rPr>
      </w:pPr>
      <w:r w:rsidRPr="00901ECC">
        <w:rPr>
          <w:rFonts w:asciiTheme="minorHAnsi" w:hAnsiTheme="minorHAnsi"/>
        </w:rPr>
        <w:t>Price Term</w:t>
      </w:r>
    </w:p>
    <w:p w14:paraId="3B652401" w14:textId="1DB66290" w:rsidR="001A5D0F" w:rsidRPr="00901ECC" w:rsidRDefault="001A5D0F" w:rsidP="00D16524">
      <w:pPr>
        <w:pStyle w:val="Body"/>
        <w:ind w:firstLine="288"/>
        <w:rPr>
          <w:rFonts w:asciiTheme="minorHAnsi" w:hAnsiTheme="minorHAnsi"/>
          <w:bCs/>
        </w:rPr>
      </w:pPr>
      <w:bookmarkStart w:id="88" w:name="_Hlk155256111"/>
      <w:r w:rsidRPr="00901ECC">
        <w:rPr>
          <w:rFonts w:asciiTheme="minorHAnsi" w:hAnsiTheme="minorHAnsi"/>
          <w:bCs/>
        </w:rPr>
        <w:t>Pricing is firm for the entire length of the Contract.</w:t>
      </w:r>
    </w:p>
    <w:bookmarkEnd w:id="88"/>
    <w:p w14:paraId="748B2EA6" w14:textId="77777777" w:rsidR="001A5D0F" w:rsidRPr="00901ECC" w:rsidRDefault="001A5D0F" w:rsidP="001A5D0F">
      <w:pPr>
        <w:pStyle w:val="Heading3"/>
        <w:rPr>
          <w:rFonts w:asciiTheme="minorHAnsi" w:hAnsiTheme="minorHAnsi"/>
        </w:rPr>
      </w:pPr>
      <w:r w:rsidRPr="00901ECC">
        <w:rPr>
          <w:rFonts w:asciiTheme="minorHAnsi" w:hAnsiTheme="minorHAnsi"/>
        </w:rPr>
        <w:t>Price Changes</w:t>
      </w:r>
    </w:p>
    <w:p w14:paraId="1A898AF9"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The Contractor remains responsible for Contract Activities at the current price for all orders received before the mutual execution of a Change Notice indicating the start date of the new Pricing Period.</w:t>
      </w:r>
    </w:p>
    <w:p w14:paraId="4352933C" w14:textId="77777777" w:rsidR="001A5D0F" w:rsidRPr="00901ECC" w:rsidRDefault="001A5D0F" w:rsidP="001A5D0F">
      <w:pPr>
        <w:pStyle w:val="Heading20"/>
        <w:rPr>
          <w:rFonts w:asciiTheme="minorHAnsi" w:hAnsiTheme="minorHAnsi"/>
          <w:caps/>
        </w:rPr>
      </w:pPr>
      <w:r w:rsidRPr="00901ECC">
        <w:rPr>
          <w:rFonts w:asciiTheme="minorHAnsi" w:hAnsiTheme="minorHAnsi"/>
        </w:rPr>
        <w:t>Ordering</w:t>
      </w:r>
    </w:p>
    <w:p w14:paraId="51E72AEE" w14:textId="77777777" w:rsidR="001A5D0F" w:rsidRPr="00901ECC" w:rsidRDefault="001A5D0F" w:rsidP="001A5D0F">
      <w:pPr>
        <w:pStyle w:val="Heading3"/>
        <w:rPr>
          <w:rFonts w:asciiTheme="minorHAnsi" w:hAnsiTheme="minorHAnsi"/>
        </w:rPr>
      </w:pPr>
      <w:r w:rsidRPr="00901ECC">
        <w:rPr>
          <w:rFonts w:asciiTheme="minorHAnsi" w:hAnsiTheme="minorHAnsi"/>
        </w:rPr>
        <w:t>Authorizing Document</w:t>
      </w:r>
    </w:p>
    <w:p w14:paraId="2C66C6E7" w14:textId="24AE05E4" w:rsidR="001A5D0F" w:rsidRPr="00901ECC" w:rsidRDefault="001A5D0F" w:rsidP="00D16524">
      <w:pPr>
        <w:pStyle w:val="Body"/>
        <w:ind w:left="288"/>
        <w:rPr>
          <w:rFonts w:asciiTheme="minorHAnsi" w:hAnsiTheme="minorHAnsi"/>
          <w:bCs/>
        </w:rPr>
      </w:pPr>
      <w:r w:rsidRPr="00901ECC">
        <w:rPr>
          <w:rFonts w:asciiTheme="minorHAnsi" w:hAnsiTheme="minorHAnsi"/>
          <w:bCs/>
        </w:rPr>
        <w:t>The appropriate authorizing document for the Contract will be</w:t>
      </w:r>
      <w:r w:rsidR="00CD79D6">
        <w:rPr>
          <w:rFonts w:asciiTheme="minorHAnsi" w:hAnsiTheme="minorHAnsi"/>
          <w:bCs/>
        </w:rPr>
        <w:t xml:space="preserve"> delivery order.</w:t>
      </w:r>
    </w:p>
    <w:p w14:paraId="16B9B108" w14:textId="77777777" w:rsidR="001A5D0F" w:rsidRPr="00901ECC" w:rsidRDefault="001A5D0F" w:rsidP="001A5D0F">
      <w:pPr>
        <w:pStyle w:val="Heading20"/>
        <w:rPr>
          <w:rFonts w:asciiTheme="minorHAnsi" w:hAnsiTheme="minorHAnsi"/>
          <w:caps/>
        </w:rPr>
      </w:pPr>
      <w:r w:rsidRPr="00901ECC">
        <w:rPr>
          <w:rFonts w:asciiTheme="minorHAnsi" w:hAnsiTheme="minorHAnsi"/>
        </w:rPr>
        <w:t>Invoice and Payment</w:t>
      </w:r>
    </w:p>
    <w:p w14:paraId="6CC93CBF" w14:textId="77777777" w:rsidR="001A5D0F" w:rsidRPr="00901ECC" w:rsidRDefault="001A5D0F" w:rsidP="001A5D0F">
      <w:pPr>
        <w:pStyle w:val="Heading3"/>
        <w:rPr>
          <w:rFonts w:asciiTheme="minorHAnsi" w:hAnsiTheme="minorHAnsi"/>
        </w:rPr>
      </w:pPr>
      <w:r w:rsidRPr="00901ECC">
        <w:rPr>
          <w:rFonts w:asciiTheme="minorHAnsi" w:hAnsiTheme="minorHAnsi"/>
        </w:rPr>
        <w:t>Invoice Requirements</w:t>
      </w:r>
    </w:p>
    <w:p w14:paraId="5A124029" w14:textId="61BA0130" w:rsidR="008143E5" w:rsidRDefault="00DE7925" w:rsidP="002234AF">
      <w:pPr>
        <w:pStyle w:val="Heading3"/>
        <w:numPr>
          <w:ilvl w:val="0"/>
          <w:numId w:val="0"/>
        </w:numPr>
        <w:spacing w:before="0"/>
        <w:ind w:left="288"/>
        <w:rPr>
          <w:rFonts w:asciiTheme="minorHAnsi" w:eastAsia="Calibri" w:hAnsiTheme="minorHAnsi"/>
          <w:b w:val="0"/>
          <w:bCs/>
          <w:kern w:val="2"/>
          <w14:ligatures w14:val="standardContextual"/>
        </w:rPr>
      </w:pPr>
      <w:r w:rsidRPr="00DE7925">
        <w:rPr>
          <w:rFonts w:asciiTheme="minorHAnsi" w:eastAsia="Calibri" w:hAnsiTheme="minorHAnsi"/>
          <w:b w:val="0"/>
          <w:bCs/>
          <w:kern w:val="2"/>
          <w14:ligatures w14:val="standardContextual"/>
        </w:rPr>
        <w:t>All invoices submitted to MDHHS must include: (a) date, (b) Contract number</w:t>
      </w:r>
      <w:r w:rsidR="00922875">
        <w:rPr>
          <w:rFonts w:asciiTheme="minorHAnsi" w:eastAsia="Calibri" w:hAnsiTheme="minorHAnsi"/>
          <w:b w:val="0"/>
          <w:bCs/>
          <w:kern w:val="2"/>
          <w14:ligatures w14:val="standardContextual"/>
        </w:rPr>
        <w:t xml:space="preserve"> and Delivery Order number, if applicable</w:t>
      </w:r>
      <w:r w:rsidRPr="00DE7925">
        <w:rPr>
          <w:rFonts w:asciiTheme="minorHAnsi" w:eastAsia="Calibri" w:hAnsiTheme="minorHAnsi"/>
          <w:b w:val="0"/>
          <w:bCs/>
          <w:kern w:val="2"/>
          <w14:ligatures w14:val="standardContextual"/>
        </w:rPr>
        <w:t xml:space="preserve">, (c) description and dates of Contract Activities performed, (d) unit price, (e) </w:t>
      </w:r>
      <w:r w:rsidRPr="00DE7925">
        <w:rPr>
          <w:rFonts w:asciiTheme="minorHAnsi" w:eastAsia="Calibri" w:hAnsiTheme="minorHAnsi"/>
          <w:b w:val="0"/>
          <w:bCs/>
          <w:kern w:val="2"/>
          <w14:ligatures w14:val="standardContextual"/>
        </w:rPr>
        <w:lastRenderedPageBreak/>
        <w:t xml:space="preserve">number of units, and (f) total cost.  All invoices should reflect actual work done.  </w:t>
      </w:r>
      <w:r w:rsidRPr="00CD79D6">
        <w:rPr>
          <w:rFonts w:asciiTheme="minorHAnsi" w:eastAsia="Calibri" w:hAnsiTheme="minorHAnsi"/>
          <w:b w:val="0"/>
          <w:bCs/>
          <w:kern w:val="2"/>
          <w14:ligatures w14:val="standardContextual"/>
        </w:rPr>
        <w:t>As a general policy, as directed by the fiscal year Delivery Order.</w:t>
      </w:r>
    </w:p>
    <w:p w14:paraId="38BD9279" w14:textId="77777777" w:rsidR="002234AF" w:rsidRPr="002234AF" w:rsidRDefault="002234AF" w:rsidP="002234AF">
      <w:pPr>
        <w:spacing w:after="0" w:line="240" w:lineRule="auto"/>
      </w:pPr>
    </w:p>
    <w:p w14:paraId="0E9E6C99" w14:textId="3B17D050" w:rsidR="001A5D0F" w:rsidRPr="00901ECC" w:rsidRDefault="001A5D0F" w:rsidP="001A5D0F">
      <w:pPr>
        <w:pStyle w:val="Heading3"/>
        <w:rPr>
          <w:rFonts w:asciiTheme="minorHAnsi" w:hAnsiTheme="minorHAnsi"/>
        </w:rPr>
      </w:pPr>
      <w:r w:rsidRPr="00901ECC">
        <w:rPr>
          <w:rFonts w:asciiTheme="minorHAnsi" w:hAnsiTheme="minorHAnsi"/>
        </w:rPr>
        <w:t>Payment Methods</w:t>
      </w:r>
    </w:p>
    <w:p w14:paraId="6EB8ED51" w14:textId="51F8AA48" w:rsidR="001A5D0F" w:rsidRPr="00901ECC" w:rsidRDefault="001A5D0F" w:rsidP="00D16524">
      <w:pPr>
        <w:pStyle w:val="Body"/>
        <w:ind w:firstLine="288"/>
        <w:rPr>
          <w:rFonts w:asciiTheme="minorHAnsi" w:hAnsiTheme="minorHAnsi"/>
          <w:bCs/>
        </w:rPr>
      </w:pPr>
      <w:r w:rsidRPr="00901ECC">
        <w:rPr>
          <w:rFonts w:asciiTheme="minorHAnsi" w:hAnsiTheme="minorHAnsi"/>
          <w:bCs/>
        </w:rPr>
        <w:t xml:space="preserve">The State will make payment for Contract Activities </w:t>
      </w:r>
      <w:r w:rsidR="00A93A47" w:rsidRPr="00901ECC">
        <w:rPr>
          <w:rFonts w:asciiTheme="minorHAnsi" w:hAnsiTheme="minorHAnsi"/>
          <w:bCs/>
        </w:rPr>
        <w:t xml:space="preserve">via EFT. </w:t>
      </w:r>
    </w:p>
    <w:p w14:paraId="64B4B2E6" w14:textId="77777777" w:rsidR="001A5D0F" w:rsidRPr="00901ECC" w:rsidRDefault="001A5D0F" w:rsidP="001A5D0F">
      <w:pPr>
        <w:pStyle w:val="Heading3"/>
        <w:rPr>
          <w:rFonts w:asciiTheme="minorHAnsi" w:hAnsiTheme="minorHAnsi"/>
        </w:rPr>
      </w:pPr>
      <w:r w:rsidRPr="00901ECC">
        <w:rPr>
          <w:rFonts w:asciiTheme="minorHAnsi" w:hAnsiTheme="minorHAnsi"/>
        </w:rPr>
        <w:t>Procedure</w:t>
      </w:r>
    </w:p>
    <w:p w14:paraId="7C0098A8" w14:textId="77777777" w:rsidR="00DE7925" w:rsidRPr="00DE7925" w:rsidRDefault="00DE7925" w:rsidP="00DE7925">
      <w:pPr>
        <w:pStyle w:val="Heading20"/>
        <w:numPr>
          <w:ilvl w:val="0"/>
          <w:numId w:val="0"/>
        </w:numPr>
        <w:ind w:left="360"/>
        <w:rPr>
          <w:rFonts w:asciiTheme="minorHAnsi" w:hAnsiTheme="minorHAnsi"/>
          <w:caps/>
          <w:highlight w:val="yellow"/>
        </w:rPr>
      </w:pPr>
      <w:r w:rsidRPr="00DE7925">
        <w:rPr>
          <w:rFonts w:asciiTheme="minorHAnsi" w:eastAsia="Calibri" w:hAnsiTheme="minorHAnsi"/>
          <w:b w:val="0"/>
          <w:bCs/>
          <w:kern w:val="2"/>
          <w14:ligatures w14:val="standardContextual"/>
        </w:rPr>
        <w:t>The Contractor must bill MDHHS for service provided under this Contract using the unit rates established in the Schedule B Pricing.</w:t>
      </w:r>
    </w:p>
    <w:p w14:paraId="2B566A26" w14:textId="6C74A37D" w:rsidR="001A5D0F" w:rsidRPr="008143E5" w:rsidRDefault="001A5D0F" w:rsidP="001A5D0F">
      <w:pPr>
        <w:pStyle w:val="Heading20"/>
        <w:rPr>
          <w:rFonts w:asciiTheme="minorHAnsi" w:hAnsiTheme="minorHAnsi"/>
          <w:caps/>
        </w:rPr>
      </w:pPr>
      <w:r w:rsidRPr="008143E5">
        <w:rPr>
          <w:rFonts w:asciiTheme="minorHAnsi" w:hAnsiTheme="minorHAnsi"/>
        </w:rPr>
        <w:t>Liquidated Damages</w:t>
      </w:r>
      <w:r w:rsidRPr="008143E5">
        <w:rPr>
          <w:rFonts w:asciiTheme="minorHAnsi" w:hAnsiTheme="minorHAnsi"/>
          <w:caps/>
        </w:rPr>
        <w:t xml:space="preserve"> </w:t>
      </w:r>
      <w:r w:rsidR="003F5D82" w:rsidRPr="008143E5">
        <w:rPr>
          <w:rFonts w:asciiTheme="minorHAnsi" w:hAnsiTheme="minorHAnsi"/>
          <w:caps/>
        </w:rPr>
        <w:t xml:space="preserve"> </w:t>
      </w:r>
    </w:p>
    <w:p w14:paraId="1A8565C8" w14:textId="77777777" w:rsidR="001A5D0F" w:rsidRPr="00901ECC" w:rsidRDefault="001A5D0F" w:rsidP="00F46F5C">
      <w:pPr>
        <w:pStyle w:val="Body"/>
        <w:ind w:left="360"/>
        <w:rPr>
          <w:rFonts w:asciiTheme="minorHAnsi" w:hAnsiTheme="minorHAnsi"/>
          <w:bCs/>
        </w:rPr>
      </w:pPr>
      <w:r w:rsidRPr="00901ECC">
        <w:rPr>
          <w:rFonts w:asciiTheme="minorHAnsi" w:hAnsiTheme="minorHAnsi"/>
          <w:bCs/>
        </w:rPr>
        <w:t>Late or improper completion of the Contract Activities will cause loss and damage to the State and it would be impracticable and extremely difficult to fix the actual damage sustained by the State. Therefore, if there is late or improper completion of the Contract Activities the State is entitled to collect liquidated damages in the amount of $</w:t>
      </w:r>
      <w:r w:rsidRPr="008143E5">
        <w:rPr>
          <w:rFonts w:asciiTheme="minorHAnsi" w:hAnsiTheme="minorHAnsi"/>
          <w:bCs/>
        </w:rPr>
        <w:t>5,000</w:t>
      </w:r>
      <w:r w:rsidRPr="00901ECC">
        <w:rPr>
          <w:rFonts w:asciiTheme="minorHAnsi" w:hAnsiTheme="minorHAnsi"/>
          <w:bCs/>
        </w:rPr>
        <w:t xml:space="preserve"> and an additional </w:t>
      </w:r>
      <w:r w:rsidRPr="008143E5">
        <w:rPr>
          <w:rFonts w:asciiTheme="minorHAnsi" w:hAnsiTheme="minorHAnsi"/>
          <w:bCs/>
        </w:rPr>
        <w:t>$100</w:t>
      </w:r>
      <w:r w:rsidRPr="00901ECC">
        <w:rPr>
          <w:rFonts w:asciiTheme="minorHAnsi" w:hAnsiTheme="minorHAnsi"/>
          <w:bCs/>
        </w:rPr>
        <w:t xml:space="preserve"> per day for each day Contractor fails to remedy the late or improper completion of the Work.</w:t>
      </w:r>
    </w:p>
    <w:bookmarkEnd w:id="87"/>
    <w:p w14:paraId="1B353D3F" w14:textId="77777777" w:rsidR="00F46F5C" w:rsidRPr="00EF266C" w:rsidRDefault="00F46F5C" w:rsidP="00F46F5C">
      <w:pPr>
        <w:pStyle w:val="Body"/>
        <w:rPr>
          <w:b/>
          <w:bCs/>
        </w:rPr>
      </w:pPr>
      <w:r w:rsidRPr="00EF266C">
        <w:rPr>
          <w:b/>
          <w:bCs/>
        </w:rPr>
        <w:t>8.    ADA Compliance</w:t>
      </w:r>
    </w:p>
    <w:p w14:paraId="647B681C" w14:textId="77777777" w:rsidR="00F46F5C" w:rsidRPr="00EF266C" w:rsidRDefault="00F46F5C" w:rsidP="00F46F5C">
      <w:pPr>
        <w:pStyle w:val="Body"/>
        <w:ind w:left="360"/>
      </w:pPr>
      <w:r w:rsidRPr="00EF266C">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58" w:history="1">
        <w:r w:rsidRPr="00EF266C">
          <w:rPr>
            <w:rStyle w:val="Hyperlink"/>
          </w:rPr>
          <w:t>https://www.michigan.gov/standards</w:t>
        </w:r>
      </w:hyperlink>
      <w:r w:rsidRPr="00EF266C">
        <w:t>.</w:t>
      </w:r>
    </w:p>
    <w:p w14:paraId="2F3A4BA9" w14:textId="77777777" w:rsidR="00D955BE" w:rsidRDefault="00D955BE" w:rsidP="00A55D01">
      <w:pPr>
        <w:pStyle w:val="Body"/>
      </w:pPr>
    </w:p>
    <w:p w14:paraId="31C6B983" w14:textId="77777777" w:rsidR="00D955BE" w:rsidRDefault="00D955BE" w:rsidP="00A55D01">
      <w:pPr>
        <w:pStyle w:val="Body"/>
      </w:pPr>
    </w:p>
    <w:p w14:paraId="19549FDF" w14:textId="77777777" w:rsidR="00F503A3" w:rsidRDefault="00F503A3" w:rsidP="00A55D01">
      <w:pPr>
        <w:pStyle w:val="Body"/>
      </w:pPr>
    </w:p>
    <w:p w14:paraId="53673037" w14:textId="6D13505C" w:rsidR="00F503A3" w:rsidRDefault="00944A81" w:rsidP="00944A81">
      <w:pPr>
        <w:pStyle w:val="Body"/>
        <w:tabs>
          <w:tab w:val="left" w:pos="2340"/>
        </w:tabs>
      </w:pPr>
      <w:r>
        <w:tab/>
      </w:r>
    </w:p>
    <w:p w14:paraId="5F2F5383" w14:textId="77777777" w:rsidR="00F7321F" w:rsidRDefault="00F7321F" w:rsidP="00944A81">
      <w:pPr>
        <w:pStyle w:val="Body"/>
        <w:tabs>
          <w:tab w:val="left" w:pos="2340"/>
        </w:tabs>
      </w:pPr>
    </w:p>
    <w:p w14:paraId="6591D9FB" w14:textId="77777777" w:rsidR="00F7321F" w:rsidRDefault="00F7321F" w:rsidP="00944A81">
      <w:pPr>
        <w:pStyle w:val="Body"/>
        <w:tabs>
          <w:tab w:val="left" w:pos="2340"/>
        </w:tabs>
      </w:pPr>
    </w:p>
    <w:p w14:paraId="4E29EF53" w14:textId="77777777" w:rsidR="00F7321F" w:rsidRDefault="00F7321F" w:rsidP="00944A81">
      <w:pPr>
        <w:pStyle w:val="Body"/>
        <w:tabs>
          <w:tab w:val="left" w:pos="2340"/>
        </w:tabs>
      </w:pPr>
    </w:p>
    <w:p w14:paraId="5AE85ED0" w14:textId="77777777" w:rsidR="00F7321F" w:rsidRDefault="00F7321F" w:rsidP="00944A81">
      <w:pPr>
        <w:pStyle w:val="Body"/>
        <w:tabs>
          <w:tab w:val="left" w:pos="2340"/>
        </w:tabs>
      </w:pPr>
    </w:p>
    <w:p w14:paraId="1519E44A" w14:textId="77777777" w:rsidR="00F7321F" w:rsidRDefault="00F7321F" w:rsidP="00944A81">
      <w:pPr>
        <w:pStyle w:val="Body"/>
        <w:tabs>
          <w:tab w:val="left" w:pos="2340"/>
        </w:tabs>
      </w:pPr>
    </w:p>
    <w:p w14:paraId="44C4E835" w14:textId="77777777" w:rsidR="00F7321F" w:rsidRDefault="00F7321F" w:rsidP="00944A81">
      <w:pPr>
        <w:pStyle w:val="Body"/>
        <w:tabs>
          <w:tab w:val="left" w:pos="2340"/>
        </w:tabs>
      </w:pPr>
    </w:p>
    <w:p w14:paraId="7D09F83E" w14:textId="77777777" w:rsidR="00F7321F" w:rsidRDefault="00F7321F" w:rsidP="00944A81">
      <w:pPr>
        <w:pStyle w:val="Body"/>
        <w:tabs>
          <w:tab w:val="left" w:pos="2340"/>
        </w:tabs>
      </w:pPr>
    </w:p>
    <w:p w14:paraId="5054C052" w14:textId="77777777" w:rsidR="00F7321F" w:rsidRDefault="00F7321F" w:rsidP="00944A81">
      <w:pPr>
        <w:pStyle w:val="Body"/>
        <w:tabs>
          <w:tab w:val="left" w:pos="2340"/>
        </w:tabs>
      </w:pPr>
    </w:p>
    <w:p w14:paraId="6D6295CD" w14:textId="77777777" w:rsidR="0068455E" w:rsidRDefault="0068455E" w:rsidP="00944A81">
      <w:pPr>
        <w:pStyle w:val="Body"/>
        <w:tabs>
          <w:tab w:val="left" w:pos="2340"/>
        </w:tabs>
      </w:pPr>
    </w:p>
    <w:p w14:paraId="63AD8D49" w14:textId="77777777" w:rsidR="002C7EA7" w:rsidRDefault="002C7EA7" w:rsidP="00A55D01">
      <w:pPr>
        <w:pStyle w:val="Body"/>
      </w:pPr>
    </w:p>
    <w:p w14:paraId="699215B0" w14:textId="77777777" w:rsidR="00905C54" w:rsidRDefault="00905C54" w:rsidP="00A55D01">
      <w:pPr>
        <w:pStyle w:val="Body"/>
      </w:pPr>
    </w:p>
    <w:p w14:paraId="12934C89" w14:textId="77777777" w:rsidR="002C7EA7" w:rsidRDefault="002C7EA7" w:rsidP="00A55D01">
      <w:pPr>
        <w:pStyle w:val="Body"/>
      </w:pPr>
    </w:p>
    <w:p w14:paraId="20DB8A40" w14:textId="0FA6D52F" w:rsidR="00AC2559" w:rsidRPr="001564B6" w:rsidRDefault="00AC2559" w:rsidP="00807E9E">
      <w:pPr>
        <w:spacing w:after="0" w:line="240" w:lineRule="auto"/>
        <w:ind w:left="2880" w:right="360" w:firstLine="720"/>
        <w:outlineLvl w:val="0"/>
        <w:rPr>
          <w:rFonts w:asciiTheme="minorHAnsi" w:eastAsia="Times New Roman" w:hAnsiTheme="minorHAnsi" w:cs="Arial"/>
          <w:kern w:val="0"/>
          <w:u w:val="single"/>
          <w14:ligatures w14:val="none"/>
        </w:rPr>
      </w:pPr>
      <w:r w:rsidRPr="001564B6">
        <w:rPr>
          <w:rFonts w:asciiTheme="minorHAnsi" w:eastAsia="Times New Roman" w:hAnsiTheme="minorHAnsi" w:cs="Arial"/>
          <w:kern w:val="0"/>
          <w:u w:val="single"/>
          <w14:ligatures w14:val="none"/>
        </w:rPr>
        <w:lastRenderedPageBreak/>
        <w:t>RFP Evaluation Criteria</w:t>
      </w:r>
    </w:p>
    <w:p w14:paraId="21536E60" w14:textId="77777777" w:rsidR="00AC2559" w:rsidRPr="001564B6" w:rsidRDefault="00AC2559" w:rsidP="00AC2559">
      <w:pPr>
        <w:spacing w:after="0" w:line="240" w:lineRule="auto"/>
        <w:ind w:right="360"/>
        <w:jc w:val="center"/>
        <w:outlineLvl w:val="0"/>
        <w:rPr>
          <w:rFonts w:asciiTheme="minorHAnsi" w:eastAsia="Times New Roman" w:hAnsiTheme="minorHAnsi" w:cs="Arial"/>
          <w:kern w:val="0"/>
          <w:u w:val="single"/>
          <w14:ligatures w14:val="none"/>
        </w:rPr>
      </w:pPr>
    </w:p>
    <w:p w14:paraId="18BE2A66" w14:textId="77777777" w:rsidR="00AC2559" w:rsidRPr="001564B6" w:rsidRDefault="00AC2559" w:rsidP="00AC2559">
      <w:pPr>
        <w:spacing w:after="0" w:line="240" w:lineRule="auto"/>
        <w:ind w:left="270" w:right="360"/>
        <w:jc w:val="both"/>
        <w:outlineLvl w:val="0"/>
        <w:rPr>
          <w:rFonts w:asciiTheme="minorHAnsi" w:eastAsia="Times New Roman" w:hAnsiTheme="minorHAnsi" w:cs="Arial"/>
          <w:kern w:val="0"/>
          <w14:ligatures w14:val="none"/>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6812"/>
        <w:gridCol w:w="2033"/>
      </w:tblGrid>
      <w:tr w:rsidR="00AC2559" w:rsidRPr="00AC0C8D" w14:paraId="54A5F524" w14:textId="77777777" w:rsidTr="00A13396">
        <w:tc>
          <w:tcPr>
            <w:tcW w:w="828" w:type="dxa"/>
            <w:tcBorders>
              <w:top w:val="nil"/>
              <w:left w:val="nil"/>
            </w:tcBorders>
          </w:tcPr>
          <w:p w14:paraId="526D5682"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bookmarkStart w:id="89" w:name="_Hlk82094473"/>
          </w:p>
        </w:tc>
        <w:tc>
          <w:tcPr>
            <w:tcW w:w="7200" w:type="dxa"/>
          </w:tcPr>
          <w:p w14:paraId="479C8FB2" w14:textId="77777777" w:rsidR="00AC2559" w:rsidRPr="001564B6" w:rsidRDefault="00AC2559" w:rsidP="00A13396">
            <w:pPr>
              <w:spacing w:after="0" w:line="240" w:lineRule="auto"/>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Technical Evaluation Criteria</w:t>
            </w:r>
          </w:p>
        </w:tc>
        <w:tc>
          <w:tcPr>
            <w:tcW w:w="2124" w:type="dxa"/>
          </w:tcPr>
          <w:p w14:paraId="5C416AAA"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Points</w:t>
            </w:r>
          </w:p>
        </w:tc>
      </w:tr>
      <w:tr w:rsidR="00AC2559" w:rsidRPr="00AC0C8D" w14:paraId="32D02DC6" w14:textId="77777777" w:rsidTr="00A13396">
        <w:tc>
          <w:tcPr>
            <w:tcW w:w="828" w:type="dxa"/>
          </w:tcPr>
          <w:p w14:paraId="7DBA49CE"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w:t>
            </w:r>
          </w:p>
        </w:tc>
        <w:tc>
          <w:tcPr>
            <w:tcW w:w="7200" w:type="dxa"/>
          </w:tcPr>
          <w:p w14:paraId="6EAE5AF8"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A- Experience and Qualifications</w:t>
            </w:r>
          </w:p>
        </w:tc>
        <w:tc>
          <w:tcPr>
            <w:tcW w:w="2124" w:type="dxa"/>
          </w:tcPr>
          <w:p w14:paraId="31E4D51B"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15</w:t>
            </w:r>
          </w:p>
        </w:tc>
      </w:tr>
      <w:tr w:rsidR="00AC2559" w:rsidRPr="00AC0C8D" w14:paraId="07F657AA" w14:textId="77777777" w:rsidTr="00A13396">
        <w:tc>
          <w:tcPr>
            <w:tcW w:w="828" w:type="dxa"/>
          </w:tcPr>
          <w:p w14:paraId="7778CAE9"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2.</w:t>
            </w:r>
          </w:p>
        </w:tc>
        <w:tc>
          <w:tcPr>
            <w:tcW w:w="7200" w:type="dxa"/>
          </w:tcPr>
          <w:p w14:paraId="700D3F82"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B- Delivery Capability</w:t>
            </w:r>
          </w:p>
        </w:tc>
        <w:tc>
          <w:tcPr>
            <w:tcW w:w="2124" w:type="dxa"/>
          </w:tcPr>
          <w:p w14:paraId="474A4999"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40</w:t>
            </w:r>
          </w:p>
        </w:tc>
      </w:tr>
      <w:tr w:rsidR="00AC2559" w:rsidRPr="00AC0C8D" w14:paraId="7EE65837" w14:textId="77777777" w:rsidTr="00A13396">
        <w:tc>
          <w:tcPr>
            <w:tcW w:w="828" w:type="dxa"/>
            <w:tcBorders>
              <w:bottom w:val="single" w:sz="4" w:space="0" w:color="auto"/>
            </w:tcBorders>
          </w:tcPr>
          <w:p w14:paraId="108DC983"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3.</w:t>
            </w:r>
          </w:p>
        </w:tc>
        <w:tc>
          <w:tcPr>
            <w:tcW w:w="7200" w:type="dxa"/>
            <w:tcBorders>
              <w:bottom w:val="single" w:sz="4" w:space="0" w:color="auto"/>
            </w:tcBorders>
          </w:tcPr>
          <w:p w14:paraId="2A785546"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C- Service Capability and Understanding</w:t>
            </w:r>
          </w:p>
        </w:tc>
        <w:tc>
          <w:tcPr>
            <w:tcW w:w="2124" w:type="dxa"/>
          </w:tcPr>
          <w:p w14:paraId="656C181F"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40</w:t>
            </w:r>
          </w:p>
        </w:tc>
      </w:tr>
      <w:tr w:rsidR="00AC2559" w:rsidRPr="00AC0C8D" w14:paraId="53F901B5" w14:textId="77777777" w:rsidTr="00A13396">
        <w:tc>
          <w:tcPr>
            <w:tcW w:w="828" w:type="dxa"/>
            <w:tcBorders>
              <w:bottom w:val="single" w:sz="4" w:space="0" w:color="auto"/>
            </w:tcBorders>
          </w:tcPr>
          <w:p w14:paraId="65D338F4"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w:t>
            </w:r>
          </w:p>
        </w:tc>
        <w:tc>
          <w:tcPr>
            <w:tcW w:w="7200" w:type="dxa"/>
            <w:tcBorders>
              <w:bottom w:val="single" w:sz="4" w:space="0" w:color="auto"/>
            </w:tcBorders>
          </w:tcPr>
          <w:p w14:paraId="733CD5F5"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D- Instructions for Bidders and,</w:t>
            </w:r>
          </w:p>
          <w:p w14:paraId="7FE918BA"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Vendor Question Worksheet</w:t>
            </w:r>
          </w:p>
        </w:tc>
        <w:tc>
          <w:tcPr>
            <w:tcW w:w="2124" w:type="dxa"/>
          </w:tcPr>
          <w:p w14:paraId="2C669A2C"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5</w:t>
            </w:r>
          </w:p>
          <w:p w14:paraId="77355489"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25</w:t>
            </w:r>
          </w:p>
        </w:tc>
      </w:tr>
      <w:tr w:rsidR="00AC2559" w:rsidRPr="00AC0C8D" w14:paraId="309DA2D6" w14:textId="77777777" w:rsidTr="00A13396">
        <w:tc>
          <w:tcPr>
            <w:tcW w:w="828" w:type="dxa"/>
            <w:tcBorders>
              <w:left w:val="nil"/>
              <w:bottom w:val="nil"/>
              <w:right w:val="nil"/>
            </w:tcBorders>
          </w:tcPr>
          <w:p w14:paraId="12C35300"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p>
        </w:tc>
        <w:tc>
          <w:tcPr>
            <w:tcW w:w="7200" w:type="dxa"/>
            <w:tcBorders>
              <w:left w:val="nil"/>
              <w:bottom w:val="nil"/>
            </w:tcBorders>
            <w:tcMar>
              <w:left w:w="0" w:type="dxa"/>
              <w:right w:w="720" w:type="dxa"/>
            </w:tcMar>
            <w:vAlign w:val="bottom"/>
          </w:tcPr>
          <w:p w14:paraId="6A53DD19"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right"/>
              <w:outlineLvl w:val="0"/>
              <w:rPr>
                <w:rFonts w:asciiTheme="minorHAnsi" w:eastAsia="Times New Roman" w:hAnsiTheme="minorHAnsi" w:cs="Arial"/>
                <w:kern w:val="0"/>
                <w14:ligatures w14:val="none"/>
              </w:rPr>
            </w:pPr>
          </w:p>
        </w:tc>
        <w:tc>
          <w:tcPr>
            <w:tcW w:w="2124" w:type="dxa"/>
          </w:tcPr>
          <w:p w14:paraId="2E55E778"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125</w:t>
            </w:r>
          </w:p>
        </w:tc>
      </w:tr>
      <w:bookmarkEnd w:id="89"/>
    </w:tbl>
    <w:p w14:paraId="2A7CC715" w14:textId="77777777" w:rsidR="00AC2559" w:rsidRPr="001564B6" w:rsidRDefault="00AC2559" w:rsidP="00AC2559">
      <w:pPr>
        <w:spacing w:after="0" w:line="240" w:lineRule="auto"/>
        <w:ind w:left="270" w:right="360"/>
        <w:jc w:val="both"/>
        <w:outlineLvl w:val="0"/>
        <w:rPr>
          <w:rFonts w:asciiTheme="minorHAnsi" w:eastAsia="Times New Roman" w:hAnsiTheme="minorHAnsi" w:cs="Arial"/>
          <w:kern w:val="0"/>
          <w14:ligatures w14:val="none"/>
        </w:rPr>
      </w:pPr>
    </w:p>
    <w:p w14:paraId="0FEE3438" w14:textId="77777777" w:rsidR="00AC2559" w:rsidRPr="001564B6" w:rsidRDefault="00AC2559" w:rsidP="00AC2559">
      <w:pPr>
        <w:spacing w:after="0" w:line="240" w:lineRule="auto"/>
        <w:ind w:left="288"/>
        <w:jc w:val="both"/>
        <w:outlineLvl w:val="0"/>
        <w:rPr>
          <w:rFonts w:asciiTheme="minorHAnsi" w:eastAsia="Times New Roman" w:hAnsiTheme="minorHAnsi" w:cs="Arial"/>
          <w:kern w:val="0"/>
          <w14:ligatures w14:val="none"/>
        </w:rPr>
      </w:pPr>
      <w:bookmarkStart w:id="90" w:name="_Hlk82094537"/>
      <w:r w:rsidRPr="001564B6">
        <w:rPr>
          <w:rFonts w:asciiTheme="minorHAnsi" w:eastAsia="Times New Roman" w:hAnsiTheme="minorHAnsi" w:cs="Arial"/>
          <w:kern w:val="0"/>
          <w14:ligatures w14:val="none"/>
        </w:rPr>
        <w:t>The total maximum number of points that a proposal can receive on the technical evaluation equals 125 points. Only bidders receiving a score of 100 points or more will be considered qualified for award.</w:t>
      </w:r>
    </w:p>
    <w:bookmarkEnd w:id="90"/>
    <w:p w14:paraId="4055F5AD" w14:textId="77777777" w:rsidR="00AC2559" w:rsidRPr="001564B6" w:rsidRDefault="00AC2559" w:rsidP="00AC2559">
      <w:pPr>
        <w:spacing w:after="0" w:line="240" w:lineRule="auto"/>
        <w:ind w:left="270" w:right="360"/>
        <w:outlineLvl w:val="0"/>
        <w:rPr>
          <w:rFonts w:asciiTheme="minorHAnsi" w:eastAsia="Times New Roman" w:hAnsiTheme="minorHAnsi" w:cs="Arial"/>
          <w:b/>
          <w:kern w:val="0"/>
          <w14:ligatures w14:val="none"/>
        </w:rPr>
      </w:pPr>
    </w:p>
    <w:p w14:paraId="3CBEC391" w14:textId="77777777" w:rsidR="00AC2559" w:rsidRPr="00624434" w:rsidRDefault="00AC2559" w:rsidP="00AC2559">
      <w:pPr>
        <w:spacing w:after="0" w:line="240" w:lineRule="auto"/>
        <w:ind w:firstLine="720"/>
        <w:jc w:val="center"/>
        <w:rPr>
          <w:rFonts w:ascii="Arial" w:eastAsia="Times New Roman" w:hAnsi="Arial" w:cs="Arial"/>
          <w:b/>
          <w:kern w:val="0"/>
          <w:sz w:val="20"/>
          <w:szCs w:val="20"/>
          <w14:ligatures w14:val="none"/>
        </w:rPr>
        <w:sectPr w:rsidR="00AC2559" w:rsidRPr="00624434" w:rsidSect="00AC2559">
          <w:headerReference w:type="default" r:id="rId59"/>
          <w:footerReference w:type="default" r:id="rId60"/>
          <w:footerReference w:type="first" r:id="rId61"/>
          <w:pgSz w:w="12240" w:h="15840" w:code="1"/>
          <w:pgMar w:top="1891" w:right="1152" w:bottom="576" w:left="1152" w:header="432" w:footer="432" w:gutter="0"/>
          <w:cols w:space="720"/>
          <w:formProt w:val="0"/>
          <w:docGrid w:linePitch="299"/>
        </w:sectPr>
      </w:pPr>
    </w:p>
    <w:tbl>
      <w:tblPr>
        <w:tblW w:w="14575" w:type="dxa"/>
        <w:tblInd w:w="-1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1E0" w:firstRow="1" w:lastRow="1" w:firstColumn="1" w:lastColumn="1" w:noHBand="0" w:noVBand="0"/>
      </w:tblPr>
      <w:tblGrid>
        <w:gridCol w:w="36"/>
        <w:gridCol w:w="1583"/>
        <w:gridCol w:w="2226"/>
        <w:gridCol w:w="2012"/>
        <w:gridCol w:w="2704"/>
        <w:gridCol w:w="3131"/>
        <w:gridCol w:w="1496"/>
        <w:gridCol w:w="1387"/>
      </w:tblGrid>
      <w:tr w:rsidR="00F7321F" w:rsidRPr="00AC0C8D" w14:paraId="718C3E16" w14:textId="77777777" w:rsidTr="008066BD">
        <w:trPr>
          <w:gridBefore w:val="1"/>
          <w:wBefore w:w="35" w:type="dxa"/>
          <w:trHeight w:hRule="exact" w:val="576"/>
        </w:trPr>
        <w:tc>
          <w:tcPr>
            <w:tcW w:w="0" w:type="auto"/>
            <w:gridSpan w:val="7"/>
            <w:shd w:val="clear" w:color="auto" w:fill="FFFFFF"/>
          </w:tcPr>
          <w:p w14:paraId="301D6C01" w14:textId="77777777" w:rsidR="00F7321F" w:rsidRPr="00AC0C8D" w:rsidRDefault="00F7321F" w:rsidP="009513FE">
            <w:pPr>
              <w:spacing w:after="0" w:line="240" w:lineRule="auto"/>
              <w:ind w:right="1318"/>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CATEGORY A</w:t>
            </w:r>
          </w:p>
          <w:p w14:paraId="73C54245" w14:textId="77777777" w:rsidR="00F7321F" w:rsidRPr="00AC0C8D" w:rsidRDefault="00F7321F" w:rsidP="009513FE">
            <w:pPr>
              <w:spacing w:after="0" w:line="240" w:lineRule="auto"/>
              <w:ind w:right="1318"/>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Experience and Qualifications</w:t>
            </w:r>
          </w:p>
        </w:tc>
      </w:tr>
      <w:tr w:rsidR="00F7321F" w:rsidRPr="00AC0C8D" w14:paraId="0740CFCE" w14:textId="77777777" w:rsidTr="008066BD">
        <w:trPr>
          <w:gridBefore w:val="1"/>
          <w:wBefore w:w="35" w:type="dxa"/>
          <w:trHeight w:hRule="exact" w:val="1296"/>
        </w:trPr>
        <w:tc>
          <w:tcPr>
            <w:tcW w:w="0" w:type="auto"/>
            <w:gridSpan w:val="7"/>
            <w:shd w:val="clear" w:color="auto" w:fill="FFFFFF"/>
            <w:vAlign w:val="center"/>
          </w:tcPr>
          <w:p w14:paraId="2C36B6E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A1.</w:t>
            </w:r>
          </w:p>
          <w:p w14:paraId="4A1448F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Using Chart 1 – Contract Experience, list the bidder’s relevant contractual or other experience providing services to the target population similar to those defined in this RFP. Limit relevant experience to a maximum of ten. List only those services performed in the past three years which support your ability to successfully manage this contract.</w:t>
            </w:r>
          </w:p>
        </w:tc>
      </w:tr>
      <w:tr w:rsidR="00F7321F" w:rsidRPr="00AC0C8D" w14:paraId="6D821D67" w14:textId="77777777" w:rsidTr="008066BD">
        <w:trPr>
          <w:gridBefore w:val="1"/>
          <w:wBefore w:w="35" w:type="dxa"/>
          <w:trHeight w:hRule="exact" w:val="288"/>
        </w:trPr>
        <w:tc>
          <w:tcPr>
            <w:tcW w:w="0" w:type="auto"/>
            <w:gridSpan w:val="7"/>
            <w:shd w:val="clear" w:color="auto" w:fill="FFFFFF"/>
            <w:vAlign w:val="center"/>
          </w:tcPr>
          <w:p w14:paraId="5C70C6A9"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Chart 1 – Contract Experience</w:t>
            </w:r>
          </w:p>
        </w:tc>
      </w:tr>
      <w:tr w:rsidR="00F7321F" w:rsidRPr="00AC0C8D" w14:paraId="631ADDB8" w14:textId="77777777" w:rsidTr="008066BD">
        <w:trPr>
          <w:gridBefore w:val="1"/>
          <w:wBefore w:w="35" w:type="dxa"/>
          <w:trHeight w:hRule="exact" w:val="2016"/>
        </w:trPr>
        <w:tc>
          <w:tcPr>
            <w:tcW w:w="0" w:type="auto"/>
            <w:shd w:val="clear" w:color="auto" w:fill="FFFFFF"/>
            <w:vAlign w:val="center"/>
          </w:tcPr>
          <w:p w14:paraId="33AEFAB8"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Number</w:t>
            </w:r>
          </w:p>
        </w:tc>
        <w:tc>
          <w:tcPr>
            <w:tcW w:w="0" w:type="auto"/>
            <w:shd w:val="clear" w:color="auto" w:fill="FFFFFF"/>
            <w:vAlign w:val="center"/>
          </w:tcPr>
          <w:p w14:paraId="5AD539E3"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Description of Services</w:t>
            </w:r>
          </w:p>
        </w:tc>
        <w:tc>
          <w:tcPr>
            <w:tcW w:w="0" w:type="auto"/>
            <w:shd w:val="clear" w:color="auto" w:fill="FFFFFF"/>
            <w:vAlign w:val="center"/>
          </w:tcPr>
          <w:p w14:paraId="411A9986"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Geographic Area</w:t>
            </w:r>
          </w:p>
        </w:tc>
        <w:tc>
          <w:tcPr>
            <w:tcW w:w="0" w:type="auto"/>
            <w:shd w:val="clear" w:color="auto" w:fill="FFFFFF"/>
            <w:vAlign w:val="center"/>
          </w:tcPr>
          <w:p w14:paraId="34807E46"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Principle Characteristics of Target Population Served</w:t>
            </w:r>
          </w:p>
        </w:tc>
        <w:tc>
          <w:tcPr>
            <w:tcW w:w="0" w:type="auto"/>
            <w:shd w:val="clear" w:color="auto" w:fill="FFFFFF"/>
            <w:vAlign w:val="center"/>
          </w:tcPr>
          <w:p w14:paraId="4079200B"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Total </w:t>
            </w:r>
          </w:p>
          <w:p w14:paraId="01CF0CF5"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Value</w:t>
            </w:r>
          </w:p>
        </w:tc>
        <w:tc>
          <w:tcPr>
            <w:tcW w:w="0" w:type="auto"/>
            <w:shd w:val="clear" w:color="auto" w:fill="FFFFFF"/>
            <w:vAlign w:val="center"/>
          </w:tcPr>
          <w:p w14:paraId="7F30C700"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Start and End Date</w:t>
            </w:r>
          </w:p>
        </w:tc>
        <w:tc>
          <w:tcPr>
            <w:tcW w:w="0" w:type="auto"/>
            <w:shd w:val="clear" w:color="auto" w:fill="FFFFFF"/>
            <w:vAlign w:val="center"/>
          </w:tcPr>
          <w:p w14:paraId="0D4F4D75"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Total Number of Clients Served </w:t>
            </w:r>
          </w:p>
          <w:p w14:paraId="365B2EB0"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(Per Contract Term)</w:t>
            </w:r>
          </w:p>
        </w:tc>
      </w:tr>
      <w:tr w:rsidR="00F7321F" w:rsidRPr="00AC0C8D" w14:paraId="73C5CB04" w14:textId="77777777" w:rsidTr="008066BD">
        <w:trPr>
          <w:gridBefore w:val="1"/>
          <w:wBefore w:w="35" w:type="dxa"/>
          <w:trHeight w:hRule="exact" w:val="1152"/>
        </w:trPr>
        <w:tc>
          <w:tcPr>
            <w:tcW w:w="0" w:type="auto"/>
            <w:shd w:val="clear" w:color="auto" w:fill="FFFFFF"/>
            <w:vAlign w:val="center"/>
          </w:tcPr>
          <w:p w14:paraId="18B8B623"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 xml:space="preserve">Ex: </w:t>
            </w:r>
            <w:r w:rsidRPr="00AC0C8D">
              <w:rPr>
                <w:rFonts w:asciiTheme="minorHAnsi" w:eastAsia="Times New Roman" w:hAnsiTheme="minorHAnsi" w:cs="Arial"/>
                <w:i/>
                <w:iCs/>
                <w:kern w:val="0"/>
                <w14:ligatures w14:val="none"/>
              </w:rPr>
              <w:t>MA 21*001</w:t>
            </w:r>
          </w:p>
        </w:tc>
        <w:tc>
          <w:tcPr>
            <w:tcW w:w="0" w:type="auto"/>
            <w:shd w:val="clear" w:color="auto" w:fill="FFFFFF"/>
            <w:vAlign w:val="center"/>
          </w:tcPr>
          <w:p w14:paraId="01300B79" w14:textId="77777777" w:rsidR="00F7321F" w:rsidRPr="00AC0C8D" w:rsidRDefault="00F7321F" w:rsidP="009513FE">
            <w:pPr>
              <w:spacing w:after="0" w:line="240" w:lineRule="auto"/>
              <w:jc w:val="center"/>
              <w:rPr>
                <w:rFonts w:asciiTheme="minorHAnsi" w:eastAsia="Times New Roman" w:hAnsiTheme="minorHAnsi" w:cs="Arial"/>
                <w:i/>
                <w:i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xml:space="preserve"> Parent Education</w:t>
            </w:r>
          </w:p>
          <w:p w14:paraId="2B34E19F"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Home Based</w:t>
            </w:r>
          </w:p>
        </w:tc>
        <w:tc>
          <w:tcPr>
            <w:tcW w:w="0" w:type="auto"/>
            <w:shd w:val="clear" w:color="auto" w:fill="FFFFFF"/>
            <w:vAlign w:val="center"/>
          </w:tcPr>
          <w:p w14:paraId="26C0613D"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xml:space="preserve"> Ingham County</w:t>
            </w:r>
          </w:p>
        </w:tc>
        <w:tc>
          <w:tcPr>
            <w:tcW w:w="0" w:type="auto"/>
            <w:shd w:val="clear" w:color="auto" w:fill="FFFFFF"/>
            <w:vAlign w:val="center"/>
          </w:tcPr>
          <w:p w14:paraId="3D5F2349"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Example:</w:t>
            </w:r>
            <w:r w:rsidRPr="00AC0C8D">
              <w:rPr>
                <w:rFonts w:asciiTheme="minorHAnsi" w:eastAsia="Times New Roman" w:hAnsiTheme="minorHAnsi" w:cs="Arial"/>
                <w:i/>
                <w:iCs/>
                <w:kern w:val="0"/>
                <w14:ligatures w14:val="none"/>
              </w:rPr>
              <w:t xml:space="preserve"> financial and housing instability, employment barriers, lack of parenting skills and substance abuse/mental health disorders</w:t>
            </w:r>
          </w:p>
        </w:tc>
        <w:tc>
          <w:tcPr>
            <w:tcW w:w="0" w:type="auto"/>
            <w:shd w:val="clear" w:color="auto" w:fill="FFFFFF"/>
            <w:vAlign w:val="center"/>
          </w:tcPr>
          <w:p w14:paraId="05D9799B"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$155,000.00</w:t>
            </w:r>
          </w:p>
        </w:tc>
        <w:tc>
          <w:tcPr>
            <w:tcW w:w="0" w:type="auto"/>
            <w:shd w:val="clear" w:color="auto" w:fill="FFFFFF"/>
            <w:vAlign w:val="center"/>
          </w:tcPr>
          <w:p w14:paraId="031AF572" w14:textId="77777777" w:rsidR="00F7321F" w:rsidRPr="00AC0C8D" w:rsidRDefault="00F7321F" w:rsidP="009513FE">
            <w:pPr>
              <w:spacing w:after="0" w:line="240" w:lineRule="auto"/>
              <w:jc w:val="center"/>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10/1/2019-</w:t>
            </w:r>
          </w:p>
          <w:p w14:paraId="3C46CA7D"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9/30/2022</w:t>
            </w:r>
          </w:p>
        </w:tc>
        <w:tc>
          <w:tcPr>
            <w:tcW w:w="0" w:type="auto"/>
            <w:shd w:val="clear" w:color="auto" w:fill="FFFFFF"/>
            <w:vAlign w:val="center"/>
          </w:tcPr>
          <w:p w14:paraId="02D30079"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95</w:t>
            </w:r>
          </w:p>
        </w:tc>
      </w:tr>
      <w:tr w:rsidR="00F7321F" w:rsidRPr="00AC0C8D" w14:paraId="30E0A0F5" w14:textId="77777777" w:rsidTr="008066BD">
        <w:trPr>
          <w:gridBefore w:val="1"/>
          <w:wBefore w:w="35" w:type="dxa"/>
          <w:trHeight w:val="432"/>
        </w:trPr>
        <w:tc>
          <w:tcPr>
            <w:tcW w:w="0" w:type="auto"/>
            <w:shd w:val="clear" w:color="auto" w:fill="FFFFFF"/>
            <w:vAlign w:val="center"/>
          </w:tcPr>
          <w:p w14:paraId="060A46FB" w14:textId="77777777" w:rsidR="00F7321F" w:rsidRPr="00AC0C8D" w:rsidRDefault="00F7321F" w:rsidP="00A71697">
            <w:pPr>
              <w:numPr>
                <w:ilvl w:val="0"/>
                <w:numId w:val="29"/>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bookmarkStart w:id="91" w:name="Text82"/>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bookmarkEnd w:id="91"/>
          </w:p>
        </w:tc>
        <w:tc>
          <w:tcPr>
            <w:tcW w:w="0" w:type="auto"/>
            <w:shd w:val="clear" w:color="auto" w:fill="FFFFFF"/>
            <w:vAlign w:val="center"/>
          </w:tcPr>
          <w:p w14:paraId="5351AC3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F490AE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03343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9AFEB1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CDAE0C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3EDB25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398E671B" w14:textId="77777777" w:rsidTr="008066BD">
        <w:trPr>
          <w:gridBefore w:val="1"/>
          <w:wBefore w:w="35" w:type="dxa"/>
          <w:trHeight w:val="432"/>
        </w:trPr>
        <w:tc>
          <w:tcPr>
            <w:tcW w:w="0" w:type="auto"/>
            <w:shd w:val="clear" w:color="auto" w:fill="FFFFFF"/>
            <w:vAlign w:val="center"/>
          </w:tcPr>
          <w:p w14:paraId="348BA48E" w14:textId="77777777" w:rsidR="00F7321F" w:rsidRPr="00AC0C8D" w:rsidRDefault="00F7321F" w:rsidP="00A71697">
            <w:pPr>
              <w:numPr>
                <w:ilvl w:val="0"/>
                <w:numId w:val="29"/>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6C34B55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D1E086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4350EA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27F7E6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020DA3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760043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9EBB77C" w14:textId="77777777" w:rsidTr="008066BD">
        <w:trPr>
          <w:gridBefore w:val="1"/>
          <w:wBefore w:w="35" w:type="dxa"/>
          <w:trHeight w:val="432"/>
        </w:trPr>
        <w:tc>
          <w:tcPr>
            <w:tcW w:w="0" w:type="auto"/>
            <w:shd w:val="clear" w:color="auto" w:fill="FFFFFF"/>
            <w:vAlign w:val="center"/>
          </w:tcPr>
          <w:p w14:paraId="27164868" w14:textId="77777777" w:rsidR="00F7321F" w:rsidRPr="00AC0C8D" w:rsidRDefault="00F7321F" w:rsidP="00A71697">
            <w:pPr>
              <w:numPr>
                <w:ilvl w:val="0"/>
                <w:numId w:val="29"/>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1CE4903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77CED3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5EA6088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2A265A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B21C6F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9DB37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AC824D8" w14:textId="77777777" w:rsidTr="008066BD">
        <w:trPr>
          <w:gridBefore w:val="1"/>
          <w:wBefore w:w="35" w:type="dxa"/>
          <w:trHeight w:val="432"/>
        </w:trPr>
        <w:tc>
          <w:tcPr>
            <w:tcW w:w="0" w:type="auto"/>
            <w:shd w:val="clear" w:color="auto" w:fill="FFFFFF"/>
            <w:vAlign w:val="center"/>
          </w:tcPr>
          <w:p w14:paraId="02EACF11" w14:textId="77777777" w:rsidR="00F7321F" w:rsidRPr="00AC0C8D" w:rsidRDefault="00F7321F" w:rsidP="00A71697">
            <w:pPr>
              <w:numPr>
                <w:ilvl w:val="0"/>
                <w:numId w:val="29"/>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0516697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7D7B24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8DE137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A9C843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188BAE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576D4A3"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96E4B89" w14:textId="77777777" w:rsidTr="008066BD">
        <w:trPr>
          <w:gridBefore w:val="1"/>
          <w:wBefore w:w="35" w:type="dxa"/>
          <w:trHeight w:val="432"/>
        </w:trPr>
        <w:tc>
          <w:tcPr>
            <w:tcW w:w="0" w:type="auto"/>
            <w:shd w:val="clear" w:color="auto" w:fill="FFFFFF"/>
            <w:vAlign w:val="center"/>
          </w:tcPr>
          <w:p w14:paraId="3B3A2BB7" w14:textId="77777777" w:rsidR="00F7321F" w:rsidRPr="00AC0C8D" w:rsidRDefault="00F7321F" w:rsidP="00A71697">
            <w:pPr>
              <w:numPr>
                <w:ilvl w:val="0"/>
                <w:numId w:val="29"/>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41ABDCA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93BDB7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85F28F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5B26EC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94FCDB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59392A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83E2487" w14:textId="77777777" w:rsidTr="008066BD">
        <w:trPr>
          <w:gridBefore w:val="1"/>
          <w:wBefore w:w="35" w:type="dxa"/>
          <w:trHeight w:val="432"/>
        </w:trPr>
        <w:tc>
          <w:tcPr>
            <w:tcW w:w="0" w:type="auto"/>
            <w:shd w:val="clear" w:color="auto" w:fill="FFFFFF"/>
            <w:vAlign w:val="center"/>
          </w:tcPr>
          <w:p w14:paraId="1754C76D" w14:textId="77777777" w:rsidR="00F7321F" w:rsidRPr="00AC0C8D" w:rsidRDefault="00F7321F" w:rsidP="00A71697">
            <w:pPr>
              <w:numPr>
                <w:ilvl w:val="0"/>
                <w:numId w:val="29"/>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2A734F6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4BAF69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392F19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74A4B6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83B6E5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B048A6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392E87C8" w14:textId="77777777" w:rsidTr="008066BD">
        <w:trPr>
          <w:gridBefore w:val="1"/>
          <w:wBefore w:w="35" w:type="dxa"/>
          <w:trHeight w:val="432"/>
        </w:trPr>
        <w:tc>
          <w:tcPr>
            <w:tcW w:w="0" w:type="auto"/>
            <w:shd w:val="clear" w:color="auto" w:fill="FFFFFF"/>
            <w:vAlign w:val="center"/>
          </w:tcPr>
          <w:p w14:paraId="530C0EBB" w14:textId="77777777" w:rsidR="00F7321F" w:rsidRPr="00AC0C8D" w:rsidRDefault="00F7321F" w:rsidP="00A71697">
            <w:pPr>
              <w:numPr>
                <w:ilvl w:val="0"/>
                <w:numId w:val="29"/>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109E04E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92F247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097414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5AF016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5D68FE3"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35AB06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6AB330F" w14:textId="77777777" w:rsidTr="008066BD">
        <w:trPr>
          <w:gridBefore w:val="1"/>
          <w:wBefore w:w="35" w:type="dxa"/>
          <w:trHeight w:val="432"/>
        </w:trPr>
        <w:tc>
          <w:tcPr>
            <w:tcW w:w="0" w:type="auto"/>
            <w:shd w:val="clear" w:color="auto" w:fill="FFFFFF"/>
            <w:vAlign w:val="center"/>
          </w:tcPr>
          <w:p w14:paraId="491BE31D" w14:textId="77777777" w:rsidR="00F7321F" w:rsidRPr="00AC0C8D" w:rsidRDefault="00F7321F" w:rsidP="00A71697">
            <w:pPr>
              <w:numPr>
                <w:ilvl w:val="0"/>
                <w:numId w:val="29"/>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4DE4B91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5A9E3E63"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3CC464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EB1550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418E19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992253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29BB812" w14:textId="77777777" w:rsidTr="008066BD">
        <w:trPr>
          <w:gridBefore w:val="1"/>
          <w:wBefore w:w="35" w:type="dxa"/>
          <w:trHeight w:val="432"/>
        </w:trPr>
        <w:tc>
          <w:tcPr>
            <w:tcW w:w="0" w:type="auto"/>
            <w:shd w:val="clear" w:color="auto" w:fill="FFFFFF"/>
            <w:vAlign w:val="center"/>
          </w:tcPr>
          <w:p w14:paraId="70D28C21" w14:textId="77777777" w:rsidR="00F7321F" w:rsidRPr="00AC0C8D" w:rsidRDefault="00F7321F" w:rsidP="00A71697">
            <w:pPr>
              <w:numPr>
                <w:ilvl w:val="0"/>
                <w:numId w:val="29"/>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5856CB5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4C3C4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554C65F"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04B0CBF"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A34B3E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2E5BD4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185522C" w14:textId="77777777" w:rsidTr="008066BD">
        <w:trPr>
          <w:gridBefore w:val="1"/>
          <w:wBefore w:w="35" w:type="dxa"/>
          <w:trHeight w:val="264"/>
        </w:trPr>
        <w:tc>
          <w:tcPr>
            <w:tcW w:w="0" w:type="auto"/>
            <w:shd w:val="clear" w:color="auto" w:fill="FFFFFF"/>
            <w:vAlign w:val="center"/>
          </w:tcPr>
          <w:p w14:paraId="2AF14B81" w14:textId="77777777" w:rsidR="00F7321F" w:rsidRPr="00AC0C8D" w:rsidRDefault="00F7321F" w:rsidP="00A71697">
            <w:pPr>
              <w:numPr>
                <w:ilvl w:val="0"/>
                <w:numId w:val="29"/>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05EA59D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A85BD5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7BD6E7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943F6D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F60881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552B8B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A061A3F" w14:textId="77777777" w:rsidTr="008066BD">
        <w:trPr>
          <w:gridBefore w:val="1"/>
          <w:wBefore w:w="35" w:type="dxa"/>
          <w:trHeight w:hRule="exact" w:val="987"/>
        </w:trPr>
        <w:tc>
          <w:tcPr>
            <w:tcW w:w="0" w:type="auto"/>
            <w:gridSpan w:val="7"/>
            <w:shd w:val="pct12" w:color="auto" w:fill="FFFFFF"/>
          </w:tcPr>
          <w:p w14:paraId="42AE27F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Questions</w:t>
            </w:r>
          </w:p>
          <w:p w14:paraId="2E40219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complete Chart 1- Contract Experience above? Is the experience listed relevant to the services identified in this RFP and does it demonstrate the bidder’s ability to manage the services included within this RFP?  Is the experience listed within the past three years?</w:t>
            </w:r>
          </w:p>
          <w:p w14:paraId="6D55AF83"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0B3B38FE"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647736FF" w14:textId="77777777" w:rsidTr="008066BD">
        <w:trPr>
          <w:gridBefore w:val="1"/>
          <w:wBefore w:w="35" w:type="dxa"/>
          <w:trHeight w:val="720"/>
        </w:trPr>
        <w:tc>
          <w:tcPr>
            <w:tcW w:w="0" w:type="auto"/>
            <w:gridSpan w:val="7"/>
            <w:shd w:val="pct12" w:color="auto" w:fill="FFFFFF"/>
          </w:tcPr>
          <w:p w14:paraId="5729E90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7DDCD0F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1B49420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192C57EA" w14:textId="77777777" w:rsidTr="008066BD">
        <w:trPr>
          <w:gridBefore w:val="1"/>
          <w:wBefore w:w="35" w:type="dxa"/>
          <w:trHeight w:hRule="exact" w:val="720"/>
        </w:trPr>
        <w:tc>
          <w:tcPr>
            <w:tcW w:w="0" w:type="auto"/>
            <w:gridSpan w:val="7"/>
            <w:shd w:val="clear" w:color="auto" w:fill="FFFFFF"/>
          </w:tcPr>
          <w:p w14:paraId="4C85CBC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A2.</w:t>
            </w:r>
          </w:p>
          <w:p w14:paraId="43E73D6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Using Chart 2- Performance Outcomes, and the list of contracts referenced in Chart 1 – Contract Experience, indicate the following:</w:t>
            </w:r>
          </w:p>
        </w:tc>
      </w:tr>
      <w:tr w:rsidR="00F7321F" w:rsidRPr="00AC0C8D" w14:paraId="7E93C793" w14:textId="77777777" w:rsidTr="008066BD">
        <w:trPr>
          <w:gridBefore w:val="1"/>
          <w:wBefore w:w="35" w:type="dxa"/>
          <w:trHeight w:hRule="exact" w:val="288"/>
        </w:trPr>
        <w:tc>
          <w:tcPr>
            <w:tcW w:w="0" w:type="auto"/>
            <w:gridSpan w:val="7"/>
            <w:shd w:val="clear" w:color="auto" w:fill="FFFFFF"/>
          </w:tcPr>
          <w:p w14:paraId="55357343"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Chart 2- Performance Outcomes</w:t>
            </w:r>
          </w:p>
        </w:tc>
      </w:tr>
      <w:tr w:rsidR="00F7321F" w:rsidRPr="00AC0C8D" w14:paraId="2B816EAF" w14:textId="77777777" w:rsidTr="008066BD">
        <w:trPr>
          <w:gridBefore w:val="1"/>
          <w:wBefore w:w="35" w:type="dxa"/>
          <w:trHeight w:hRule="exact" w:val="2274"/>
        </w:trPr>
        <w:tc>
          <w:tcPr>
            <w:tcW w:w="0" w:type="auto"/>
            <w:shd w:val="clear" w:color="auto" w:fill="FFFFFF"/>
          </w:tcPr>
          <w:p w14:paraId="065C445F"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Number/</w:t>
            </w:r>
          </w:p>
          <w:p w14:paraId="1CB7AEA1"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Description of Services</w:t>
            </w:r>
          </w:p>
        </w:tc>
        <w:tc>
          <w:tcPr>
            <w:tcW w:w="0" w:type="auto"/>
            <w:gridSpan w:val="2"/>
            <w:shd w:val="clear" w:color="auto" w:fill="FFFFFF"/>
          </w:tcPr>
          <w:p w14:paraId="4DB32038"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 xml:space="preserve">List the expected performance outcome(s) identified in the contract </w:t>
            </w:r>
          </w:p>
        </w:tc>
        <w:tc>
          <w:tcPr>
            <w:tcW w:w="0" w:type="auto"/>
            <w:shd w:val="clear" w:color="auto" w:fill="FFFFFF"/>
          </w:tcPr>
          <w:p w14:paraId="6BE7D3F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List the actual performance outcome(s) for the full contract term to date</w:t>
            </w:r>
          </w:p>
        </w:tc>
        <w:tc>
          <w:tcPr>
            <w:tcW w:w="0" w:type="auto"/>
            <w:shd w:val="clear" w:color="auto" w:fill="FFFFFF"/>
          </w:tcPr>
          <w:p w14:paraId="37BC945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 xml:space="preserve">If outcomes were not met provide a brief explanation as to why and describe what steps have been put in place to improve the process to meet performance outcomes </w:t>
            </w:r>
          </w:p>
        </w:tc>
        <w:tc>
          <w:tcPr>
            <w:tcW w:w="0" w:type="auto"/>
            <w:gridSpan w:val="2"/>
            <w:shd w:val="clear" w:color="auto" w:fill="FFFFFF"/>
          </w:tcPr>
          <w:p w14:paraId="589371C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Identify the method used to measure each performance outcome.</w:t>
            </w:r>
          </w:p>
        </w:tc>
      </w:tr>
      <w:tr w:rsidR="00F7321F" w:rsidRPr="00AC0C8D" w14:paraId="46E478D9" w14:textId="77777777" w:rsidTr="008066BD">
        <w:trPr>
          <w:gridBefore w:val="1"/>
          <w:wBefore w:w="35" w:type="dxa"/>
          <w:trHeight w:hRule="exact" w:val="3867"/>
        </w:trPr>
        <w:tc>
          <w:tcPr>
            <w:tcW w:w="0" w:type="auto"/>
            <w:shd w:val="clear" w:color="auto" w:fill="FFFFFF"/>
          </w:tcPr>
          <w:p w14:paraId="1F8005AB" w14:textId="5216556A" w:rsidR="00F7321F" w:rsidRPr="00AC0C8D" w:rsidRDefault="00F7321F" w:rsidP="009513FE">
            <w:pPr>
              <w:spacing w:after="0" w:line="240" w:lineRule="auto"/>
              <w:jc w:val="both"/>
              <w:rPr>
                <w:rFonts w:asciiTheme="minorHAnsi" w:eastAsia="Times New Roman" w:hAnsiTheme="minorHAnsi" w:cs="Arial"/>
                <w:i/>
                <w:i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w:t>
            </w:r>
          </w:p>
          <w:p w14:paraId="0D663FA6" w14:textId="77777777" w:rsidR="00F7321F" w:rsidRPr="00AC0C8D" w:rsidRDefault="00F7321F" w:rsidP="009513FE">
            <w:pPr>
              <w:spacing w:after="0" w:line="240" w:lineRule="auto"/>
              <w:jc w:val="both"/>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MA 21*001</w:t>
            </w:r>
          </w:p>
          <w:p w14:paraId="26A48492"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Parent Education Home Based</w:t>
            </w:r>
          </w:p>
        </w:tc>
        <w:tc>
          <w:tcPr>
            <w:tcW w:w="0" w:type="auto"/>
            <w:gridSpan w:val="2"/>
            <w:shd w:val="clear" w:color="auto" w:fill="FFFFFF"/>
          </w:tcPr>
          <w:p w14:paraId="107E9089" w14:textId="3DD79E3F" w:rsidR="00F7321F" w:rsidRPr="00AC0C8D" w:rsidRDefault="00F7321F" w:rsidP="009513FE">
            <w:pPr>
              <w:spacing w:after="0" w:line="240" w:lineRule="auto"/>
              <w:rPr>
                <w:rFonts w:asciiTheme="minorHAnsi" w:eastAsia="Times New Roman" w:hAnsiTheme="minorHAnsi" w:cs="Arial"/>
                <w:b/>
                <w:bCs/>
                <w:i/>
                <w:iCs/>
                <w:kern w:val="0"/>
                <w14:ligatures w14:val="none"/>
              </w:rPr>
            </w:pPr>
            <w:r w:rsidRPr="00AC0C8D">
              <w:rPr>
                <w:rFonts w:asciiTheme="minorHAnsi" w:eastAsia="Times New Roman" w:hAnsiTheme="minorHAnsi" w:cs="Arial"/>
                <w:b/>
                <w:bCs/>
                <w:i/>
                <w:iCs/>
                <w:kern w:val="0"/>
                <w14:ligatures w14:val="none"/>
              </w:rPr>
              <w:t>Ex:</w:t>
            </w:r>
          </w:p>
          <w:p w14:paraId="627B93C9" w14:textId="77777777" w:rsidR="00F7321F" w:rsidRPr="00AC0C8D" w:rsidRDefault="00F7321F" w:rsidP="009513FE">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the families served intact at the time of referral will remain intact upon completion of services.</w:t>
            </w:r>
          </w:p>
          <w:p w14:paraId="39E172D1" w14:textId="77777777" w:rsidR="00F7321F" w:rsidRPr="00AC0C8D" w:rsidRDefault="00F7321F" w:rsidP="009513FE">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2.</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parents/primary care givers served will show improvement in a minimum of two of the identified target areas on the AAPI (or equivalent) pre and post-test.</w:t>
            </w:r>
          </w:p>
          <w:p w14:paraId="18FE8BE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3.</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families served will not have a substantiated Child Protective Services complaint within three months following completion of services. MDHHS will provide and share available performance data annually.</w:t>
            </w:r>
          </w:p>
        </w:tc>
        <w:tc>
          <w:tcPr>
            <w:tcW w:w="0" w:type="auto"/>
            <w:shd w:val="clear" w:color="auto" w:fill="FFFFFF"/>
          </w:tcPr>
          <w:p w14:paraId="7848E2F1" w14:textId="13DEAF74" w:rsidR="00F7321F" w:rsidRPr="00AC0C8D" w:rsidRDefault="00F7321F" w:rsidP="00F7321F">
            <w:pPr>
              <w:spacing w:after="0" w:line="240" w:lineRule="auto"/>
              <w:rPr>
                <w:rFonts w:asciiTheme="minorHAnsi" w:eastAsia="Times New Roman" w:hAnsiTheme="minorHAnsi" w:cs="Arial"/>
                <w:b/>
                <w:bCs/>
                <w:i/>
                <w:iCs/>
                <w:kern w:val="0"/>
                <w14:ligatures w14:val="none"/>
              </w:rPr>
            </w:pPr>
            <w:r w:rsidRPr="00AC0C8D">
              <w:rPr>
                <w:rFonts w:asciiTheme="minorHAnsi" w:eastAsia="Times New Roman" w:hAnsiTheme="minorHAnsi" w:cs="Arial"/>
                <w:b/>
                <w:bCs/>
                <w:i/>
                <w:iCs/>
                <w:kern w:val="0"/>
                <w14:ligatures w14:val="none"/>
              </w:rPr>
              <w:t>Ex:</w:t>
            </w:r>
          </w:p>
          <w:p w14:paraId="1F373E33" w14:textId="77777777" w:rsidR="00F7321F" w:rsidRPr="00AC0C8D" w:rsidRDefault="00F7321F" w:rsidP="00F7321F">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1. 86%</w:t>
            </w:r>
          </w:p>
          <w:p w14:paraId="2559EDBD" w14:textId="77777777" w:rsidR="00F7321F" w:rsidRPr="00AC0C8D" w:rsidRDefault="00F7321F" w:rsidP="00F7321F">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2. 70%</w:t>
            </w:r>
          </w:p>
          <w:p w14:paraId="060242E1" w14:textId="77777777" w:rsidR="00F7321F" w:rsidRPr="00AC0C8D" w:rsidRDefault="00F7321F" w:rsidP="00F7321F">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3. 82%</w:t>
            </w:r>
          </w:p>
        </w:tc>
        <w:tc>
          <w:tcPr>
            <w:tcW w:w="0" w:type="auto"/>
            <w:shd w:val="clear" w:color="auto" w:fill="FFFFFF"/>
          </w:tcPr>
          <w:p w14:paraId="1FCC75B3" w14:textId="77777777" w:rsidR="00F7321F" w:rsidRPr="00AC0C8D" w:rsidRDefault="00F7321F" w:rsidP="00A71697">
            <w:pPr>
              <w:numPr>
                <w:ilvl w:val="0"/>
                <w:numId w:val="30"/>
              </w:numPr>
              <w:spacing w:after="0" w:line="240" w:lineRule="auto"/>
              <w:ind w:left="366"/>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N/A</w:t>
            </w:r>
          </w:p>
          <w:p w14:paraId="01CC2434" w14:textId="77777777" w:rsidR="00F7321F" w:rsidRPr="00AC0C8D" w:rsidRDefault="00F7321F" w:rsidP="00A71697">
            <w:pPr>
              <w:numPr>
                <w:ilvl w:val="0"/>
                <w:numId w:val="30"/>
              </w:numPr>
              <w:spacing w:after="0" w:line="240" w:lineRule="auto"/>
              <w:ind w:left="366"/>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The outcome was not met due to the parents scoring high on their initial assessment. The process of administering pretests has been updated to ensure accuracy.</w:t>
            </w:r>
          </w:p>
          <w:p w14:paraId="0F95A002" w14:textId="77777777" w:rsidR="00F7321F" w:rsidRPr="00AC0C8D" w:rsidRDefault="00F7321F" w:rsidP="00A71697">
            <w:pPr>
              <w:numPr>
                <w:ilvl w:val="0"/>
                <w:numId w:val="30"/>
              </w:numPr>
              <w:spacing w:after="0" w:line="240" w:lineRule="auto"/>
              <w:ind w:left="366"/>
              <w:rPr>
                <w:rFonts w:asciiTheme="minorHAnsi" w:eastAsia="Calibri" w:hAnsiTheme="minorHAnsi" w:cs="Arial"/>
                <w:bCs/>
                <w:kern w:val="0"/>
                <w14:ligatures w14:val="none"/>
              </w:rPr>
            </w:pPr>
            <w:r w:rsidRPr="00AC0C8D">
              <w:rPr>
                <w:rFonts w:asciiTheme="minorHAnsi" w:eastAsia="Calibri" w:hAnsiTheme="minorHAnsi" w:cs="Arial"/>
                <w:i/>
                <w:iCs/>
                <w:kern w:val="0"/>
                <w14:ligatures w14:val="none"/>
              </w:rPr>
              <w:t>N/A</w:t>
            </w:r>
          </w:p>
        </w:tc>
        <w:tc>
          <w:tcPr>
            <w:tcW w:w="0" w:type="auto"/>
            <w:gridSpan w:val="2"/>
            <w:shd w:val="clear" w:color="auto" w:fill="FFFFFF"/>
          </w:tcPr>
          <w:p w14:paraId="7A281A48" w14:textId="6C500E3D" w:rsidR="00F7321F" w:rsidRPr="00AC0C8D" w:rsidRDefault="00F7321F" w:rsidP="00A71697">
            <w:pPr>
              <w:numPr>
                <w:ilvl w:val="0"/>
                <w:numId w:val="31"/>
              </w:numPr>
              <w:spacing w:after="0" w:line="240" w:lineRule="auto"/>
              <w:ind w:left="348"/>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 xml:space="preserve">Required data tracked and updated upon completion of services. </w:t>
            </w:r>
          </w:p>
          <w:p w14:paraId="6F853DC8" w14:textId="77777777" w:rsidR="00F7321F" w:rsidRPr="00AC0C8D" w:rsidRDefault="00F7321F" w:rsidP="00A71697">
            <w:pPr>
              <w:numPr>
                <w:ilvl w:val="0"/>
                <w:numId w:val="31"/>
              </w:numPr>
              <w:spacing w:after="0" w:line="240" w:lineRule="auto"/>
              <w:ind w:left="348"/>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Required data tracked and updated upon completion of posttest.</w:t>
            </w:r>
          </w:p>
          <w:p w14:paraId="65A004C9" w14:textId="77777777" w:rsidR="00F7321F" w:rsidRPr="00AC0C8D" w:rsidRDefault="00F7321F" w:rsidP="00A71697">
            <w:pPr>
              <w:numPr>
                <w:ilvl w:val="0"/>
                <w:numId w:val="31"/>
              </w:numPr>
              <w:spacing w:after="0" w:line="240" w:lineRule="auto"/>
              <w:ind w:left="348"/>
              <w:rPr>
                <w:rFonts w:asciiTheme="minorHAnsi" w:eastAsia="Calibri" w:hAnsiTheme="minorHAnsi" w:cs="Arial"/>
                <w:bCs/>
                <w:kern w:val="0"/>
                <w14:ligatures w14:val="none"/>
              </w:rPr>
            </w:pPr>
            <w:r w:rsidRPr="00AC0C8D">
              <w:rPr>
                <w:rFonts w:asciiTheme="minorHAnsi" w:eastAsia="Calibri" w:hAnsiTheme="minorHAnsi" w:cs="Arial"/>
                <w:i/>
                <w:iCs/>
                <w:kern w:val="0"/>
                <w14:ligatures w14:val="none"/>
              </w:rPr>
              <w:t>Required data tracked and updated three months following completion of services.</w:t>
            </w:r>
          </w:p>
        </w:tc>
      </w:tr>
      <w:tr w:rsidR="00F7321F" w:rsidRPr="00AC0C8D" w14:paraId="7BD88271" w14:textId="77777777" w:rsidTr="008066BD">
        <w:trPr>
          <w:gridBefore w:val="1"/>
          <w:wBefore w:w="35" w:type="dxa"/>
          <w:trHeight w:val="432"/>
        </w:trPr>
        <w:tc>
          <w:tcPr>
            <w:tcW w:w="0" w:type="auto"/>
            <w:shd w:val="clear" w:color="auto" w:fill="FFFFFF"/>
            <w:vAlign w:val="center"/>
          </w:tcPr>
          <w:p w14:paraId="45FCF0E7" w14:textId="77777777" w:rsidR="00F7321F" w:rsidRPr="00AC0C8D" w:rsidRDefault="00F7321F" w:rsidP="00A71697">
            <w:pPr>
              <w:numPr>
                <w:ilvl w:val="0"/>
                <w:numId w:val="32"/>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bookmarkStart w:id="92" w:name="Text81"/>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bookmarkEnd w:id="92"/>
          </w:p>
        </w:tc>
        <w:tc>
          <w:tcPr>
            <w:tcW w:w="0" w:type="auto"/>
            <w:gridSpan w:val="2"/>
            <w:shd w:val="clear" w:color="auto" w:fill="FFFFFF"/>
            <w:vAlign w:val="center"/>
          </w:tcPr>
          <w:p w14:paraId="13B2A01E"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46B55C5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36A44D5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58381DB5"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D6E9C91" w14:textId="77777777" w:rsidTr="008066BD">
        <w:trPr>
          <w:gridBefore w:val="1"/>
          <w:wBefore w:w="35" w:type="dxa"/>
          <w:trHeight w:val="432"/>
        </w:trPr>
        <w:tc>
          <w:tcPr>
            <w:tcW w:w="0" w:type="auto"/>
            <w:shd w:val="clear" w:color="auto" w:fill="FFFFFF"/>
            <w:vAlign w:val="center"/>
          </w:tcPr>
          <w:p w14:paraId="3C111326" w14:textId="77777777" w:rsidR="00F7321F" w:rsidRPr="00AC0C8D" w:rsidRDefault="00F7321F" w:rsidP="00A71697">
            <w:pPr>
              <w:numPr>
                <w:ilvl w:val="0"/>
                <w:numId w:val="32"/>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76187A6F"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41DE82A"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A60663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4F3DB5A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240AE3C0" w14:textId="77777777" w:rsidTr="008066BD">
        <w:trPr>
          <w:gridBefore w:val="1"/>
          <w:wBefore w:w="35" w:type="dxa"/>
          <w:trHeight w:val="432"/>
        </w:trPr>
        <w:tc>
          <w:tcPr>
            <w:tcW w:w="0" w:type="auto"/>
            <w:shd w:val="clear" w:color="auto" w:fill="FFFFFF"/>
            <w:vAlign w:val="center"/>
          </w:tcPr>
          <w:p w14:paraId="6779126F" w14:textId="77777777" w:rsidR="00F7321F" w:rsidRPr="00AC0C8D" w:rsidRDefault="00F7321F" w:rsidP="00A71697">
            <w:pPr>
              <w:numPr>
                <w:ilvl w:val="0"/>
                <w:numId w:val="32"/>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AC5092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63FD45C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0669F17B"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961B288"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3B42984F" w14:textId="77777777" w:rsidTr="008066BD">
        <w:trPr>
          <w:gridBefore w:val="1"/>
          <w:wBefore w:w="35" w:type="dxa"/>
          <w:trHeight w:val="432"/>
        </w:trPr>
        <w:tc>
          <w:tcPr>
            <w:tcW w:w="0" w:type="auto"/>
            <w:shd w:val="clear" w:color="auto" w:fill="FFFFFF"/>
            <w:vAlign w:val="center"/>
          </w:tcPr>
          <w:p w14:paraId="50CFF625" w14:textId="77777777" w:rsidR="00F7321F" w:rsidRPr="00AC0C8D" w:rsidRDefault="00F7321F" w:rsidP="00A71697">
            <w:pPr>
              <w:numPr>
                <w:ilvl w:val="0"/>
                <w:numId w:val="32"/>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lastRenderedPageBreak/>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5522C886"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3273A9C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1A44FCC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63A13A33"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6A0D11CC" w14:textId="77777777" w:rsidTr="008066BD">
        <w:trPr>
          <w:gridBefore w:val="1"/>
          <w:wBefore w:w="35" w:type="dxa"/>
          <w:trHeight w:val="432"/>
        </w:trPr>
        <w:tc>
          <w:tcPr>
            <w:tcW w:w="0" w:type="auto"/>
            <w:shd w:val="clear" w:color="auto" w:fill="FFFFFF"/>
            <w:vAlign w:val="center"/>
          </w:tcPr>
          <w:p w14:paraId="04D9EA1E" w14:textId="77777777" w:rsidR="00F7321F" w:rsidRPr="00AC0C8D" w:rsidRDefault="00F7321F" w:rsidP="00A71697">
            <w:pPr>
              <w:numPr>
                <w:ilvl w:val="0"/>
                <w:numId w:val="32"/>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36F7251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4256B2EE"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131B2A8E"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143C581D"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AD3F91D" w14:textId="77777777" w:rsidTr="008066BD">
        <w:trPr>
          <w:gridBefore w:val="1"/>
          <w:wBefore w:w="35" w:type="dxa"/>
          <w:trHeight w:val="432"/>
        </w:trPr>
        <w:tc>
          <w:tcPr>
            <w:tcW w:w="0" w:type="auto"/>
            <w:shd w:val="clear" w:color="auto" w:fill="FFFFFF"/>
            <w:vAlign w:val="center"/>
          </w:tcPr>
          <w:p w14:paraId="1270A0F8" w14:textId="77777777" w:rsidR="00F7321F" w:rsidRPr="00AC0C8D" w:rsidRDefault="00F7321F" w:rsidP="00A71697">
            <w:pPr>
              <w:numPr>
                <w:ilvl w:val="0"/>
                <w:numId w:val="32"/>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05DC061D"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64E34CF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7F0C960A"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0E4F692"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555C4E13" w14:textId="77777777" w:rsidTr="008066BD">
        <w:trPr>
          <w:gridBefore w:val="1"/>
          <w:wBefore w:w="35" w:type="dxa"/>
          <w:trHeight w:val="432"/>
        </w:trPr>
        <w:tc>
          <w:tcPr>
            <w:tcW w:w="0" w:type="auto"/>
            <w:shd w:val="clear" w:color="auto" w:fill="FFFFFF"/>
            <w:vAlign w:val="center"/>
          </w:tcPr>
          <w:p w14:paraId="01087840" w14:textId="77777777" w:rsidR="00F7321F" w:rsidRPr="00AC0C8D" w:rsidRDefault="00F7321F" w:rsidP="00A71697">
            <w:pPr>
              <w:numPr>
                <w:ilvl w:val="0"/>
                <w:numId w:val="32"/>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3CF9D0E5"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56CFAA06"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77BA7C65"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48433530"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3EA52EE3" w14:textId="77777777" w:rsidTr="008066BD">
        <w:trPr>
          <w:gridBefore w:val="1"/>
          <w:wBefore w:w="35" w:type="dxa"/>
          <w:trHeight w:val="432"/>
        </w:trPr>
        <w:tc>
          <w:tcPr>
            <w:tcW w:w="0" w:type="auto"/>
            <w:shd w:val="clear" w:color="auto" w:fill="FFFFFF"/>
            <w:vAlign w:val="center"/>
          </w:tcPr>
          <w:p w14:paraId="512C0E5C" w14:textId="77777777" w:rsidR="00F7321F" w:rsidRPr="00AC0C8D" w:rsidRDefault="00F7321F" w:rsidP="00A71697">
            <w:pPr>
              <w:numPr>
                <w:ilvl w:val="0"/>
                <w:numId w:val="32"/>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22FC8FF"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1E3EB5DB"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66D3568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54AAFC7D"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3BF7E39B" w14:textId="77777777" w:rsidTr="008066BD">
        <w:trPr>
          <w:gridBefore w:val="1"/>
          <w:wBefore w:w="35" w:type="dxa"/>
          <w:trHeight w:val="432"/>
        </w:trPr>
        <w:tc>
          <w:tcPr>
            <w:tcW w:w="0" w:type="auto"/>
            <w:shd w:val="clear" w:color="auto" w:fill="FFFFFF"/>
            <w:vAlign w:val="center"/>
          </w:tcPr>
          <w:p w14:paraId="62048E62" w14:textId="77777777" w:rsidR="00F7321F" w:rsidRPr="00AC0C8D" w:rsidRDefault="00F7321F" w:rsidP="00A71697">
            <w:pPr>
              <w:numPr>
                <w:ilvl w:val="0"/>
                <w:numId w:val="32"/>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63D7303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5161E6C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33DE511B"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72DA4E3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A239778" w14:textId="77777777" w:rsidTr="008066BD">
        <w:trPr>
          <w:gridBefore w:val="1"/>
          <w:wBefore w:w="35" w:type="dxa"/>
          <w:trHeight w:val="65"/>
        </w:trPr>
        <w:tc>
          <w:tcPr>
            <w:tcW w:w="0" w:type="auto"/>
            <w:shd w:val="clear" w:color="auto" w:fill="FFFFFF"/>
            <w:vAlign w:val="center"/>
          </w:tcPr>
          <w:p w14:paraId="2FE397BD" w14:textId="77777777" w:rsidR="00F7321F" w:rsidRPr="00AC0C8D" w:rsidRDefault="00F7321F" w:rsidP="00A71697">
            <w:pPr>
              <w:numPr>
                <w:ilvl w:val="0"/>
                <w:numId w:val="32"/>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4940ECC0"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5AC7595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CBB456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76288B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0BA255D" w14:textId="77777777" w:rsidTr="008066BD">
        <w:trPr>
          <w:gridBefore w:val="1"/>
          <w:wBefore w:w="35" w:type="dxa"/>
          <w:trHeight w:hRule="exact" w:val="1194"/>
        </w:trPr>
        <w:tc>
          <w:tcPr>
            <w:tcW w:w="0" w:type="auto"/>
            <w:gridSpan w:val="7"/>
            <w:shd w:val="pct12" w:color="auto" w:fill="FFFFFF"/>
            <w:vAlign w:val="center"/>
          </w:tcPr>
          <w:p w14:paraId="127698E9"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6AD4CC9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complete Chart 2- Performance Outcomes above? Were the performance outcome(s) met? Did the bidder identify the method used to measure each performance outcome? For performance outcomes that were not met, did the bidder identify a reasonable explanation and describe improvement steps?</w:t>
            </w:r>
          </w:p>
        </w:tc>
      </w:tr>
      <w:tr w:rsidR="00F7321F" w:rsidRPr="00AC0C8D" w14:paraId="14013AD2" w14:textId="77777777" w:rsidTr="008066BD">
        <w:trPr>
          <w:gridBefore w:val="1"/>
          <w:wBefore w:w="35" w:type="dxa"/>
          <w:trHeight w:val="576"/>
        </w:trPr>
        <w:tc>
          <w:tcPr>
            <w:tcW w:w="0" w:type="auto"/>
            <w:gridSpan w:val="7"/>
            <w:shd w:val="pct12" w:color="auto" w:fill="FFFFFF"/>
            <w:vAlign w:val="center"/>
          </w:tcPr>
          <w:p w14:paraId="0038062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051B855"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5A19348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79F93798" w14:textId="77777777" w:rsidTr="008066BD">
        <w:trPr>
          <w:gridBefore w:val="1"/>
          <w:wBefore w:w="35" w:type="dxa"/>
          <w:trHeight w:hRule="exact" w:val="1008"/>
        </w:trPr>
        <w:tc>
          <w:tcPr>
            <w:tcW w:w="0" w:type="auto"/>
            <w:gridSpan w:val="7"/>
            <w:shd w:val="clear" w:color="auto" w:fill="FFFFFF"/>
          </w:tcPr>
          <w:p w14:paraId="0E3A44B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A3.</w:t>
            </w:r>
          </w:p>
          <w:p w14:paraId="6C6BADD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it will be determined whether the service(s) identified in this RFP are successful and describe the steps that will be taken if the service(s) identified in this RFP are not initially successful.</w:t>
            </w:r>
          </w:p>
        </w:tc>
      </w:tr>
      <w:tr w:rsidR="00F7321F" w:rsidRPr="00AC0C8D" w14:paraId="37911569" w14:textId="77777777" w:rsidTr="008066BD">
        <w:trPr>
          <w:gridBefore w:val="1"/>
          <w:wBefore w:w="35" w:type="dxa"/>
          <w:trHeight w:val="720"/>
        </w:trPr>
        <w:tc>
          <w:tcPr>
            <w:tcW w:w="0" w:type="auto"/>
            <w:gridSpan w:val="7"/>
            <w:tcBorders>
              <w:bottom w:val="single" w:sz="6" w:space="0" w:color="auto"/>
            </w:tcBorders>
            <w:shd w:val="clear" w:color="auto" w:fill="FFFFFF"/>
          </w:tcPr>
          <w:p w14:paraId="68D6B36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0FAE94D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2B19D512" w14:textId="77777777" w:rsidTr="008066BD">
        <w:trPr>
          <w:gridBefore w:val="1"/>
          <w:wBefore w:w="35" w:type="dxa"/>
          <w:trHeight w:hRule="exact" w:val="1008"/>
        </w:trPr>
        <w:tc>
          <w:tcPr>
            <w:tcW w:w="0" w:type="auto"/>
            <w:gridSpan w:val="7"/>
            <w:shd w:val="pct12" w:color="auto" w:fill="FFFFFF"/>
          </w:tcPr>
          <w:p w14:paraId="53EF290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19068B4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Has the bidder described how it will be determined whether the service(s) identified in this RFP are successful? Has the bidder described what steps will be taken if the service(s) identified in this RFP are not initially successful?</w:t>
            </w:r>
          </w:p>
        </w:tc>
      </w:tr>
      <w:tr w:rsidR="00F7321F" w:rsidRPr="00AC0C8D" w14:paraId="2EB48A21" w14:textId="77777777" w:rsidTr="008066BD">
        <w:trPr>
          <w:gridBefore w:val="1"/>
          <w:wBefore w:w="35" w:type="dxa"/>
          <w:trHeight w:val="615"/>
        </w:trPr>
        <w:tc>
          <w:tcPr>
            <w:tcW w:w="0" w:type="auto"/>
            <w:gridSpan w:val="7"/>
            <w:shd w:val="pct12" w:color="auto" w:fill="FFFFFF"/>
          </w:tcPr>
          <w:p w14:paraId="190FE8C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12631BCD"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7F2E4FB3"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48F9A730" w14:textId="77777777" w:rsidTr="008066BD">
        <w:trPr>
          <w:gridBefore w:val="1"/>
          <w:wBefore w:w="35" w:type="dxa"/>
          <w:trHeight w:hRule="exact" w:val="519"/>
        </w:trPr>
        <w:tc>
          <w:tcPr>
            <w:tcW w:w="0" w:type="auto"/>
            <w:gridSpan w:val="7"/>
            <w:shd w:val="clear" w:color="auto" w:fill="FFFFFF"/>
          </w:tcPr>
          <w:p w14:paraId="5F23D07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A4.</w:t>
            </w:r>
          </w:p>
          <w:p w14:paraId="7C00E261" w14:textId="6EFAA000"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Explain how the experience from Chart 1 – Contract Experience qualifies the bidder to perform services identified in this RFP.</w:t>
            </w:r>
            <w:r w:rsidR="00947D93">
              <w:rPr>
                <w:rFonts w:asciiTheme="minorHAnsi" w:eastAsia="Times New Roman" w:hAnsiTheme="minorHAnsi" w:cs="Arial"/>
                <w:kern w:val="0"/>
                <w14:ligatures w14:val="none"/>
              </w:rPr>
              <w:t xml:space="preserve"> </w:t>
            </w:r>
          </w:p>
        </w:tc>
      </w:tr>
      <w:tr w:rsidR="00F7321F" w:rsidRPr="00AC0C8D" w14:paraId="600EC8D6" w14:textId="77777777" w:rsidTr="008066BD">
        <w:trPr>
          <w:gridBefore w:val="1"/>
          <w:wBefore w:w="35" w:type="dxa"/>
          <w:trHeight w:val="1227"/>
        </w:trPr>
        <w:tc>
          <w:tcPr>
            <w:tcW w:w="0" w:type="auto"/>
            <w:gridSpan w:val="7"/>
            <w:tcBorders>
              <w:bottom w:val="single" w:sz="6" w:space="0" w:color="auto"/>
            </w:tcBorders>
            <w:shd w:val="clear" w:color="auto" w:fill="FFFFFF"/>
          </w:tcPr>
          <w:p w14:paraId="2C8FB155"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F92DC0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692898E8" w14:textId="77777777" w:rsidTr="008066BD">
        <w:trPr>
          <w:gridBefore w:val="1"/>
          <w:wBefore w:w="35" w:type="dxa"/>
          <w:trHeight w:hRule="exact" w:val="95"/>
        </w:trPr>
        <w:tc>
          <w:tcPr>
            <w:tcW w:w="0" w:type="auto"/>
            <w:gridSpan w:val="7"/>
            <w:shd w:val="pct12" w:color="auto" w:fill="FFFFFF"/>
          </w:tcPr>
          <w:p w14:paraId="323B959B"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32E7294F" w14:textId="77777777" w:rsidR="00F7321F" w:rsidRPr="00AC0C8D" w:rsidRDefault="00F7321F" w:rsidP="009513FE">
            <w:pPr>
              <w:spacing w:after="0" w:line="240" w:lineRule="auto"/>
              <w:rPr>
                <w:rFonts w:asciiTheme="minorHAnsi" w:eastAsia="Times New Roman" w:hAnsiTheme="minorHAnsi" w:cs="Arial"/>
                <w:kern w:val="0"/>
                <w14:ligatures w14:val="none"/>
              </w:rPr>
            </w:pPr>
          </w:p>
        </w:tc>
      </w:tr>
      <w:tr w:rsidR="00F7321F" w:rsidRPr="00AC0C8D" w14:paraId="5F26C5F7" w14:textId="77777777" w:rsidTr="008066BD">
        <w:trPr>
          <w:gridBefore w:val="1"/>
          <w:wBefore w:w="35" w:type="dxa"/>
          <w:trHeight w:hRule="exact" w:val="771"/>
        </w:trPr>
        <w:tc>
          <w:tcPr>
            <w:tcW w:w="0" w:type="auto"/>
            <w:gridSpan w:val="7"/>
            <w:shd w:val="pct12" w:color="auto" w:fill="FFFFFF"/>
          </w:tcPr>
          <w:p w14:paraId="557EFAF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w:t>
            </w:r>
          </w:p>
          <w:p w14:paraId="65F4106B" w14:textId="1681071D" w:rsidR="00F7321F" w:rsidRPr="00AC0C8D" w:rsidRDefault="00F7321F" w:rsidP="00947D93">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 xml:space="preserve">Did the bidder explain how the services provided in Chart 1 - Contract Experience </w:t>
            </w:r>
            <w:r w:rsidR="00947D93" w:rsidRPr="00AC0C8D">
              <w:rPr>
                <w:rFonts w:asciiTheme="minorHAnsi" w:eastAsia="Times New Roman" w:hAnsiTheme="minorHAnsi" w:cs="Arial"/>
                <w:kern w:val="0"/>
                <w14:ligatures w14:val="none"/>
              </w:rPr>
              <w:t>qualify</w:t>
            </w:r>
            <w:r w:rsidRPr="00AC0C8D">
              <w:rPr>
                <w:rFonts w:asciiTheme="minorHAnsi" w:eastAsia="Times New Roman" w:hAnsiTheme="minorHAnsi" w:cs="Arial"/>
                <w:kern w:val="0"/>
                <w14:ligatures w14:val="none"/>
              </w:rPr>
              <w:t xml:space="preserve"> them to perform the services identified in this RFP? </w:t>
            </w:r>
          </w:p>
        </w:tc>
      </w:tr>
      <w:tr w:rsidR="00F7321F" w:rsidRPr="00AC0C8D" w14:paraId="4A1164DB" w14:textId="77777777" w:rsidTr="008066BD">
        <w:trPr>
          <w:gridBefore w:val="1"/>
          <w:wBefore w:w="35" w:type="dxa"/>
          <w:trHeight w:val="1065"/>
        </w:trPr>
        <w:tc>
          <w:tcPr>
            <w:tcW w:w="0" w:type="auto"/>
            <w:gridSpan w:val="7"/>
            <w:shd w:val="pct12" w:color="auto" w:fill="FFFFFF"/>
          </w:tcPr>
          <w:p w14:paraId="6D85808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35A189A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112B6D6B"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8066BD" w:rsidRPr="00AC0C8D" w14:paraId="3F6302BD" w14:textId="77777777" w:rsidTr="008066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ook w:val="0000" w:firstRow="0" w:lastRow="0" w:firstColumn="0" w:lastColumn="0" w:noHBand="0" w:noVBand="0"/>
        </w:tblPrEx>
        <w:trPr>
          <w:trHeight w:val="845"/>
        </w:trPr>
        <w:tc>
          <w:tcPr>
            <w:tcW w:w="14575" w:type="dxa"/>
            <w:gridSpan w:val="8"/>
          </w:tcPr>
          <w:p w14:paraId="0E720C05" w14:textId="77777777" w:rsidR="008066BD" w:rsidRPr="00AC0C8D" w:rsidRDefault="008066BD" w:rsidP="007F1831">
            <w:pPr>
              <w:spacing w:after="0" w:line="240" w:lineRule="auto"/>
              <w:rPr>
                <w:rFonts w:asciiTheme="minorHAnsi" w:eastAsia="Times New Roman" w:hAnsiTheme="minorHAnsi" w:cs="Arial"/>
                <w:b/>
                <w:kern w:val="0"/>
                <w14:ligatures w14:val="none"/>
              </w:rPr>
            </w:pPr>
          </w:p>
          <w:p w14:paraId="4843C507" w14:textId="56EB5E07" w:rsidR="008066BD" w:rsidRPr="00AC0C8D" w:rsidRDefault="008066BD"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w:t>
            </w:r>
            <w:r>
              <w:rPr>
                <w:rFonts w:asciiTheme="minorHAnsi" w:eastAsia="Times New Roman" w:hAnsiTheme="minorHAnsi" w:cs="Arial"/>
                <w:b/>
                <w:kern w:val="0"/>
                <w14:ligatures w14:val="none"/>
              </w:rPr>
              <w:t>15</w:t>
            </w:r>
          </w:p>
          <w:p w14:paraId="6AEA73A2" w14:textId="77777777" w:rsidR="008066BD" w:rsidRPr="00AC0C8D" w:rsidRDefault="008066BD" w:rsidP="007F1831">
            <w:pPr>
              <w:spacing w:after="0" w:line="240" w:lineRule="auto"/>
              <w:rPr>
                <w:rFonts w:asciiTheme="minorHAnsi" w:eastAsia="Times New Roman" w:hAnsiTheme="minorHAnsi" w:cs="Arial"/>
                <w:b/>
                <w:kern w:val="0"/>
                <w14:ligatures w14:val="none"/>
              </w:rPr>
            </w:pPr>
          </w:p>
        </w:tc>
      </w:tr>
      <w:tr w:rsidR="008066BD" w:rsidRPr="00AC0C8D" w14:paraId="6ABB617B" w14:textId="77777777" w:rsidTr="008066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ook w:val="0000" w:firstRow="0" w:lastRow="0" w:firstColumn="0" w:lastColumn="0" w:noHBand="0" w:noVBand="0"/>
        </w:tblPrEx>
        <w:trPr>
          <w:trHeight w:val="720"/>
        </w:trPr>
        <w:tc>
          <w:tcPr>
            <w:tcW w:w="14575" w:type="dxa"/>
            <w:gridSpan w:val="8"/>
            <w:tcBorders>
              <w:bottom w:val="single" w:sz="4" w:space="0" w:color="auto"/>
            </w:tcBorders>
          </w:tcPr>
          <w:p w14:paraId="546CF449" w14:textId="77777777" w:rsidR="008066BD" w:rsidRPr="00AC0C8D" w:rsidRDefault="008066BD" w:rsidP="007F1831">
            <w:pPr>
              <w:spacing w:after="0" w:line="240" w:lineRule="auto"/>
              <w:rPr>
                <w:rFonts w:asciiTheme="minorHAnsi" w:eastAsia="Times New Roman" w:hAnsiTheme="minorHAnsi" w:cs="Arial"/>
                <w:b/>
                <w:kern w:val="0"/>
                <w14:ligatures w14:val="none"/>
              </w:rPr>
            </w:pPr>
          </w:p>
          <w:p w14:paraId="72E47660" w14:textId="77777777" w:rsidR="008066BD" w:rsidRPr="00AC0C8D" w:rsidRDefault="008066BD" w:rsidP="007F1831">
            <w:pPr>
              <w:spacing w:after="0" w:line="240" w:lineRule="auto"/>
              <w:rPr>
                <w:rFonts w:asciiTheme="minorHAnsi" w:eastAsia="Times New Roman" w:hAnsiTheme="minorHAnsi" w:cs="Arial"/>
                <w:b/>
                <w:kern w:val="0"/>
                <w14:ligatures w14:val="none"/>
              </w:rPr>
            </w:pPr>
          </w:p>
          <w:p w14:paraId="419E2342" w14:textId="77777777" w:rsidR="008066BD" w:rsidRPr="00AC0C8D" w:rsidRDefault="008066BD"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18570E3C"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0" w:type="auto"/>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57"/>
        <w:gridCol w:w="3322"/>
        <w:gridCol w:w="2501"/>
        <w:gridCol w:w="2157"/>
        <w:gridCol w:w="2156"/>
        <w:gridCol w:w="2452"/>
      </w:tblGrid>
      <w:tr w:rsidR="004F0B7A" w:rsidRPr="00AC0C8D" w14:paraId="1D7FF0BE" w14:textId="77777777" w:rsidTr="00AA5B9E">
        <w:trPr>
          <w:trHeight w:hRule="exact" w:val="576"/>
        </w:trPr>
        <w:tc>
          <w:tcPr>
            <w:tcW w:w="14845" w:type="dxa"/>
            <w:gridSpan w:val="6"/>
          </w:tcPr>
          <w:p w14:paraId="5EC9E41E" w14:textId="49D623A7" w:rsidR="004F0B7A" w:rsidRPr="00AC0C8D" w:rsidRDefault="004F0B7A"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Category B.</w:t>
            </w:r>
          </w:p>
          <w:p w14:paraId="02414851" w14:textId="77777777" w:rsidR="004F0B7A" w:rsidRPr="00AC0C8D" w:rsidRDefault="004F0B7A" w:rsidP="009513FE">
            <w:pPr>
              <w:spacing w:after="0" w:line="240" w:lineRule="auto"/>
              <w:jc w:val="center"/>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Delivery Capability</w:t>
            </w:r>
          </w:p>
        </w:tc>
      </w:tr>
      <w:tr w:rsidR="004F0B7A" w:rsidRPr="00AC0C8D" w14:paraId="6951F015" w14:textId="77777777" w:rsidTr="006B3DC1">
        <w:trPr>
          <w:trHeight w:hRule="exact" w:val="874"/>
        </w:trPr>
        <w:tc>
          <w:tcPr>
            <w:tcW w:w="14845" w:type="dxa"/>
            <w:gridSpan w:val="6"/>
          </w:tcPr>
          <w:p w14:paraId="50436E09" w14:textId="448E4E3C"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B1</w:t>
            </w:r>
            <w:r w:rsidRPr="00AC0C8D">
              <w:rPr>
                <w:rFonts w:asciiTheme="minorHAnsi" w:eastAsia="Times New Roman" w:hAnsiTheme="minorHAnsi" w:cs="Arial"/>
                <w:kern w:val="0"/>
                <w14:ligatures w14:val="none"/>
              </w:rPr>
              <w:t>.</w:t>
            </w:r>
          </w:p>
          <w:p w14:paraId="45E124EA" w14:textId="5DF07C14" w:rsidR="004F0B7A" w:rsidRPr="00AC0C8D" w:rsidRDefault="004F0B7A" w:rsidP="009513FE">
            <w:pPr>
              <w:spacing w:after="0" w:line="240" w:lineRule="auto"/>
              <w:contextualSpacing/>
              <w:rPr>
                <w:rFonts w:asciiTheme="minorHAnsi" w:eastAsia="Calibri" w:hAnsiTheme="minorHAnsi" w:cs="Arial"/>
                <w:kern w:val="0"/>
                <w14:ligatures w14:val="none"/>
              </w:rPr>
            </w:pPr>
            <w:r w:rsidRPr="00AC0C8D">
              <w:rPr>
                <w:rFonts w:asciiTheme="minorHAnsi" w:hAnsiTheme="minorHAnsi" w:cs="Arial"/>
              </w:rPr>
              <w:t>If awarded the contract, confirm bidder’s availability and preparedness to provide services by the anticipated contract start date. Include a plan that ensures services will begin on that date.</w:t>
            </w:r>
          </w:p>
        </w:tc>
      </w:tr>
      <w:tr w:rsidR="004F0B7A" w:rsidRPr="00AC0C8D" w14:paraId="230205E5" w14:textId="77777777" w:rsidTr="002956E5">
        <w:trPr>
          <w:trHeight w:val="1538"/>
        </w:trPr>
        <w:tc>
          <w:tcPr>
            <w:tcW w:w="14845" w:type="dxa"/>
            <w:gridSpan w:val="6"/>
            <w:tcBorders>
              <w:bottom w:val="single" w:sz="4" w:space="0" w:color="auto"/>
            </w:tcBorders>
          </w:tcPr>
          <w:p w14:paraId="077455FC" w14:textId="46C26734"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5135DCC"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2FAA5D03" w14:textId="77777777" w:rsidTr="004F0B7A">
        <w:trPr>
          <w:trHeight w:hRule="exact" w:val="982"/>
        </w:trPr>
        <w:tc>
          <w:tcPr>
            <w:tcW w:w="14845" w:type="dxa"/>
            <w:gridSpan w:val="6"/>
            <w:shd w:val="pct12" w:color="auto" w:fill="auto"/>
          </w:tcPr>
          <w:p w14:paraId="1FA8F12B" w14:textId="706EE1F0"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2F38C355"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Has the bidder confirmed availability by the anticipated start date? Has the bidder included a reasonable timeline to ensure services will begin on the identified date?</w:t>
            </w:r>
          </w:p>
        </w:tc>
      </w:tr>
      <w:tr w:rsidR="004F0B7A" w:rsidRPr="00AC0C8D" w14:paraId="29814EB5" w14:textId="77777777" w:rsidTr="004F0B7A">
        <w:trPr>
          <w:trHeight w:val="720"/>
        </w:trPr>
        <w:tc>
          <w:tcPr>
            <w:tcW w:w="14845" w:type="dxa"/>
            <w:gridSpan w:val="6"/>
            <w:shd w:val="pct12" w:color="auto" w:fill="auto"/>
          </w:tcPr>
          <w:p w14:paraId="35BEFA5B" w14:textId="41879FD7"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7A974CB9"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96742FB"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4F6BA3DA" w14:textId="77777777" w:rsidTr="004F3B13">
        <w:trPr>
          <w:trHeight w:hRule="exact" w:val="720"/>
        </w:trPr>
        <w:tc>
          <w:tcPr>
            <w:tcW w:w="14845" w:type="dxa"/>
            <w:gridSpan w:val="6"/>
          </w:tcPr>
          <w:p w14:paraId="60B54015" w14:textId="5CFB5BDB"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B2.</w:t>
            </w:r>
          </w:p>
          <w:p w14:paraId="246846AA"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Describe how referral sources are made aware of service availability. Describe the effectiveness of this process.</w:t>
            </w:r>
          </w:p>
        </w:tc>
      </w:tr>
      <w:tr w:rsidR="004F0B7A" w:rsidRPr="00AC0C8D" w14:paraId="324A2B17" w14:textId="77777777" w:rsidTr="002956E5">
        <w:trPr>
          <w:trHeight w:val="1529"/>
        </w:trPr>
        <w:tc>
          <w:tcPr>
            <w:tcW w:w="14845" w:type="dxa"/>
            <w:gridSpan w:val="6"/>
            <w:tcBorders>
              <w:bottom w:val="single" w:sz="4" w:space="0" w:color="auto"/>
            </w:tcBorders>
          </w:tcPr>
          <w:p w14:paraId="6F79AF98" w14:textId="3D3C6E98"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2A524C69"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1BF442DF" w14:textId="77777777" w:rsidTr="00232055">
        <w:trPr>
          <w:trHeight w:hRule="exact" w:val="730"/>
        </w:trPr>
        <w:tc>
          <w:tcPr>
            <w:tcW w:w="14845" w:type="dxa"/>
            <w:gridSpan w:val="6"/>
            <w:shd w:val="pct12" w:color="auto" w:fill="auto"/>
          </w:tcPr>
          <w:p w14:paraId="6263EE1D" w14:textId="04528ED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2EB2C9CB" w14:textId="77777777" w:rsidR="004F0B7A" w:rsidRPr="00AC0C8D" w:rsidRDefault="004F0B7A" w:rsidP="009513FE">
            <w:pPr>
              <w:spacing w:after="0" w:line="240" w:lineRule="auto"/>
              <w:rPr>
                <w:rFonts w:asciiTheme="minorHAnsi" w:eastAsia="Calibri" w:hAnsiTheme="minorHAnsi" w:cs="Times New Roman"/>
                <w:b/>
                <w:bCs/>
                <w:kern w:val="0"/>
                <w14:ligatures w14:val="none"/>
              </w:rPr>
            </w:pPr>
            <w:r w:rsidRPr="00AC0C8D">
              <w:rPr>
                <w:rFonts w:asciiTheme="minorHAnsi" w:eastAsia="Times New Roman" w:hAnsiTheme="minorHAnsi" w:cs="Arial"/>
                <w:kern w:val="0"/>
                <w14:ligatures w14:val="none"/>
              </w:rPr>
              <w:t>Did the bidder describe the efforts taken to ensure referral sources have knowledge of service availability? Is the referral process effective?</w:t>
            </w:r>
          </w:p>
        </w:tc>
      </w:tr>
      <w:tr w:rsidR="004F0B7A" w:rsidRPr="00AC0C8D" w14:paraId="3FD0E627" w14:textId="77777777" w:rsidTr="002956E5">
        <w:trPr>
          <w:trHeight w:val="1160"/>
        </w:trPr>
        <w:tc>
          <w:tcPr>
            <w:tcW w:w="14845" w:type="dxa"/>
            <w:gridSpan w:val="6"/>
            <w:shd w:val="pct12" w:color="auto" w:fill="auto"/>
          </w:tcPr>
          <w:p w14:paraId="04B61B7D" w14:textId="706552A2"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59493FE8"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6A259BA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25B002A2" w14:textId="77777777" w:rsidTr="002956E5">
        <w:trPr>
          <w:trHeight w:hRule="exact" w:val="1711"/>
        </w:trPr>
        <w:tc>
          <w:tcPr>
            <w:tcW w:w="14845" w:type="dxa"/>
            <w:gridSpan w:val="6"/>
          </w:tcPr>
          <w:p w14:paraId="4C1A3E82" w14:textId="38B734CD" w:rsidR="004F0B7A" w:rsidRPr="00AC0C8D" w:rsidRDefault="004F0B7A" w:rsidP="009513FE">
            <w:pPr>
              <w:spacing w:after="0" w:line="240" w:lineRule="auto"/>
              <w:ind w:left="330" w:hanging="33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B3.</w:t>
            </w:r>
          </w:p>
          <w:p w14:paraId="25DCE0FD" w14:textId="2AF4E8AC" w:rsidR="004F0B7A" w:rsidRPr="002956E5" w:rsidRDefault="004F0B7A" w:rsidP="002956E5">
            <w:pPr>
              <w:spacing w:before="60" w:after="60" w:line="240" w:lineRule="auto"/>
              <w:rPr>
                <w:rFonts w:cs="Arial"/>
                <w:b/>
              </w:rPr>
            </w:pPr>
            <w:r w:rsidRPr="00AC0C8D">
              <w:rPr>
                <w:rFonts w:asciiTheme="minorHAnsi" w:eastAsia="Times New Roman" w:hAnsiTheme="minorHAnsi" w:cs="Arial"/>
                <w:kern w:val="0"/>
                <w14:ligatures w14:val="none"/>
              </w:rPr>
              <w:t>Using Chart 3 –</w:t>
            </w:r>
            <w:r>
              <w:rPr>
                <w:rFonts w:asciiTheme="minorHAnsi" w:eastAsia="Times New Roman" w:hAnsiTheme="minorHAnsi" w:cs="Arial"/>
                <w:kern w:val="0"/>
                <w14:ligatures w14:val="none"/>
              </w:rPr>
              <w:t xml:space="preserve"> Proposed</w:t>
            </w:r>
            <w:r w:rsidRPr="00AC0C8D">
              <w:rPr>
                <w:rFonts w:asciiTheme="minorHAnsi" w:eastAsia="Times New Roman" w:hAnsiTheme="minorHAnsi" w:cs="Arial"/>
                <w:kern w:val="0"/>
                <w14:ligatures w14:val="none"/>
              </w:rPr>
              <w:t xml:space="preserve"> Staffing</w:t>
            </w:r>
            <w:r>
              <w:rPr>
                <w:rFonts w:asciiTheme="minorHAnsi" w:eastAsia="Times New Roman" w:hAnsiTheme="minorHAnsi" w:cs="Arial"/>
                <w:kern w:val="0"/>
                <w14:ligatures w14:val="none"/>
              </w:rPr>
              <w:t xml:space="preserve"> Allocation</w:t>
            </w:r>
            <w:r w:rsidRPr="00AC0C8D">
              <w:rPr>
                <w:rFonts w:asciiTheme="minorHAnsi" w:eastAsia="Times New Roman" w:hAnsiTheme="minorHAnsi" w:cs="Arial"/>
                <w:kern w:val="0"/>
                <w14:ligatures w14:val="none"/>
              </w:rPr>
              <w:t xml:space="preserve">, identify </w:t>
            </w:r>
            <w:r>
              <w:rPr>
                <w:rFonts w:asciiTheme="minorHAnsi" w:eastAsia="Times New Roman" w:hAnsiTheme="minorHAnsi" w:cs="Arial"/>
                <w:kern w:val="0"/>
                <w14:ligatures w14:val="none"/>
              </w:rPr>
              <w:t xml:space="preserve">the number of </w:t>
            </w:r>
            <w:r w:rsidRPr="00AC0C8D">
              <w:rPr>
                <w:rFonts w:asciiTheme="minorHAnsi" w:eastAsia="Times New Roman" w:hAnsiTheme="minorHAnsi" w:cs="Arial"/>
                <w:kern w:val="0"/>
                <w14:ligatures w14:val="none"/>
              </w:rPr>
              <w:t>staff needed to fulfill the terms of the service(s) identified in this RFP. Include management and direct service staff.</w:t>
            </w:r>
            <w:r>
              <w:rPr>
                <w:rFonts w:asciiTheme="minorHAnsi" w:eastAsia="Times New Roman" w:hAnsiTheme="minorHAnsi" w:cs="Arial"/>
                <w:kern w:val="0"/>
                <w14:ligatures w14:val="none"/>
              </w:rPr>
              <w:t xml:space="preserve"> </w:t>
            </w:r>
            <w:r w:rsidRPr="0056390A">
              <w:rPr>
                <w:rFonts w:cs="Arial"/>
              </w:rPr>
              <w:t>Managerial/supervisory refers to administrative positions. If a position is both administrative and direct services, place the position in the category where the bulk of the individual’s time will be spent.</w:t>
            </w:r>
          </w:p>
        </w:tc>
      </w:tr>
      <w:tr w:rsidR="004F0B7A" w:rsidRPr="00AC0C8D" w14:paraId="7E328AF2" w14:textId="77777777" w:rsidTr="00E22ED0">
        <w:trPr>
          <w:trHeight w:hRule="exact" w:val="288"/>
        </w:trPr>
        <w:tc>
          <w:tcPr>
            <w:tcW w:w="14845" w:type="dxa"/>
            <w:gridSpan w:val="6"/>
          </w:tcPr>
          <w:p w14:paraId="6C61C795" w14:textId="082D9D38"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Chart 3 – Proposed Staffing Allocation</w:t>
            </w:r>
          </w:p>
        </w:tc>
      </w:tr>
      <w:tr w:rsidR="004F0B7A" w:rsidRPr="00AC0C8D" w14:paraId="7176F898" w14:textId="77777777" w:rsidTr="004F0B7A">
        <w:trPr>
          <w:trHeight w:hRule="exact" w:val="1584"/>
        </w:trPr>
        <w:tc>
          <w:tcPr>
            <w:tcW w:w="2257" w:type="dxa"/>
          </w:tcPr>
          <w:p w14:paraId="740974CD" w14:textId="77777777" w:rsidR="004F0B7A" w:rsidRPr="00AC0C8D" w:rsidRDefault="004F0B7A" w:rsidP="009513FE">
            <w:pPr>
              <w:spacing w:after="12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POSITION TITLES</w:t>
            </w:r>
          </w:p>
          <w:p w14:paraId="29D2C54D" w14:textId="77777777"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(Titles must be consistent with position titles identified in the RFP narrative)</w:t>
            </w:r>
          </w:p>
        </w:tc>
        <w:tc>
          <w:tcPr>
            <w:tcW w:w="3322" w:type="dxa"/>
          </w:tcPr>
          <w:p w14:paraId="15E7D2F2" w14:textId="77777777" w:rsidR="004F0B7A" w:rsidRPr="00AC0C8D" w:rsidRDefault="004F0B7A" w:rsidP="009513FE">
            <w:pPr>
              <w:spacing w:after="12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Brief Summary of Credentials</w:t>
            </w:r>
          </w:p>
          <w:p w14:paraId="79945BB0" w14:textId="77777777"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(Required licenses if applicable)</w:t>
            </w:r>
          </w:p>
        </w:tc>
        <w:tc>
          <w:tcPr>
            <w:tcW w:w="2501" w:type="dxa"/>
          </w:tcPr>
          <w:p w14:paraId="4B8E5D9B" w14:textId="77777777" w:rsidR="004F0B7A" w:rsidRPr="00AC0C8D" w:rsidRDefault="004F0B7A" w:rsidP="009513FE">
            <w:pPr>
              <w:spacing w:after="120" w:line="240" w:lineRule="auto"/>
              <w:contextualSpacing/>
              <w:rPr>
                <w:rFonts w:asciiTheme="minorHAnsi" w:eastAsia="Calibri" w:hAnsiTheme="minorHAnsi" w:cs="Arial"/>
                <w:b/>
                <w:bCs/>
                <w:kern w:val="0"/>
                <w14:ligatures w14:val="none"/>
              </w:rPr>
            </w:pPr>
            <w:r w:rsidRPr="00AC0C8D">
              <w:rPr>
                <w:rFonts w:asciiTheme="minorHAnsi" w:eastAsia="Calibri" w:hAnsiTheme="minorHAnsi" w:cs="Arial"/>
                <w:b/>
                <w:bCs/>
                <w:kern w:val="0"/>
                <w14:ligatures w14:val="none"/>
              </w:rPr>
              <w:t>Do the proposed staff meet the required credentials identified in this RFP?</w:t>
            </w:r>
          </w:p>
          <w:p w14:paraId="2FA9E81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Indicate “Yes” or” No”</w:t>
            </w:r>
          </w:p>
        </w:tc>
        <w:tc>
          <w:tcPr>
            <w:tcW w:w="2157" w:type="dxa"/>
          </w:tcPr>
          <w:p w14:paraId="24397999" w14:textId="7B92B971"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Pr>
                <w:rFonts w:asciiTheme="minorHAnsi" w:eastAsia="Times New Roman" w:hAnsiTheme="minorHAnsi" w:cs="Arial"/>
                <w:b/>
                <w:bCs/>
                <w:kern w:val="0"/>
                <w14:ligatures w14:val="none"/>
              </w:rPr>
              <w:t>Hours per Week allocated for each position</w:t>
            </w:r>
          </w:p>
        </w:tc>
        <w:tc>
          <w:tcPr>
            <w:tcW w:w="2156" w:type="dxa"/>
          </w:tcPr>
          <w:p w14:paraId="47F50A4A" w14:textId="0480B08C" w:rsidR="004F0B7A" w:rsidRPr="00AC0C8D" w:rsidRDefault="00B17D10" w:rsidP="009513FE">
            <w:pPr>
              <w:spacing w:after="120" w:line="240" w:lineRule="auto"/>
              <w:rPr>
                <w:rFonts w:asciiTheme="minorHAnsi" w:eastAsia="Times New Roman" w:hAnsiTheme="minorHAnsi" w:cs="Arial"/>
                <w:b/>
                <w:bCs/>
                <w:kern w:val="0"/>
                <w14:ligatures w14:val="none"/>
              </w:rPr>
            </w:pPr>
            <w:r>
              <w:rPr>
                <w:rFonts w:asciiTheme="minorHAnsi" w:eastAsia="Times New Roman" w:hAnsiTheme="minorHAnsi" w:cs="Arial"/>
                <w:b/>
                <w:bCs/>
                <w:kern w:val="0"/>
                <w14:ligatures w14:val="none"/>
              </w:rPr>
              <w:t>Number of FTE’s paid for with this RFP’s funding only</w:t>
            </w:r>
          </w:p>
        </w:tc>
        <w:tc>
          <w:tcPr>
            <w:tcW w:w="2452" w:type="dxa"/>
          </w:tcPr>
          <w:p w14:paraId="4BFAA1BF" w14:textId="4F88A37E" w:rsidR="004F0B7A" w:rsidRPr="00AC0C8D" w:rsidRDefault="004F0B7A" w:rsidP="009513FE">
            <w:pPr>
              <w:spacing w:after="12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Are staff located within the geographic area to be served?</w:t>
            </w:r>
          </w:p>
          <w:p w14:paraId="691BFAF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Indicate “Yes” or “No”</w:t>
            </w:r>
          </w:p>
        </w:tc>
      </w:tr>
      <w:tr w:rsidR="004F0B7A" w:rsidRPr="00AC0C8D" w14:paraId="7D5F2485" w14:textId="77777777" w:rsidTr="00B17D10">
        <w:trPr>
          <w:trHeight w:hRule="exact" w:val="604"/>
        </w:trPr>
        <w:tc>
          <w:tcPr>
            <w:tcW w:w="2257" w:type="dxa"/>
            <w:vAlign w:val="center"/>
          </w:tcPr>
          <w:p w14:paraId="7C2BC185" w14:textId="738E83DA" w:rsidR="004F0B7A" w:rsidRPr="00AC0C8D" w:rsidRDefault="004F0B7A" w:rsidP="009513FE">
            <w:pPr>
              <w:spacing w:after="0" w:line="240" w:lineRule="auto"/>
              <w:rPr>
                <w:rFonts w:asciiTheme="minorHAnsi" w:eastAsia="Times New Roman" w:hAnsiTheme="minorHAnsi" w:cs="Arial"/>
                <w:kern w:val="0"/>
                <w14:ligatures w14:val="none"/>
              </w:rPr>
            </w:pPr>
            <w:r w:rsidRPr="004F0B7A">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direct service worker</w:t>
            </w:r>
          </w:p>
        </w:tc>
        <w:tc>
          <w:tcPr>
            <w:tcW w:w="3322" w:type="dxa"/>
            <w:vAlign w:val="center"/>
          </w:tcPr>
          <w:p w14:paraId="35AC1782" w14:textId="51C052F5" w:rsidR="004F0B7A" w:rsidRPr="00AC0C8D" w:rsidRDefault="004F0B7A" w:rsidP="00AC0C8D">
            <w:pPr>
              <w:spacing w:after="0" w:line="240" w:lineRule="auto"/>
              <w:ind w:right="576"/>
              <w:rPr>
                <w:rFonts w:asciiTheme="minorHAnsi" w:eastAsia="Times New Roman" w:hAnsiTheme="minorHAnsi" w:cs="Arial"/>
                <w:kern w:val="0"/>
                <w14:ligatures w14:val="none"/>
              </w:rPr>
            </w:pPr>
            <w:r w:rsidRPr="004F0B7A">
              <w:rPr>
                <w:rFonts w:asciiTheme="minorHAnsi" w:eastAsia="Times New Roman" w:hAnsiTheme="minorHAnsi" w:cs="Arial"/>
                <w:b/>
                <w:bCs/>
                <w:i/>
                <w:iCs/>
                <w:kern w:val="0"/>
                <w14:ligatures w14:val="none"/>
              </w:rPr>
              <w:t>Ex</w:t>
            </w:r>
            <w:r>
              <w:rPr>
                <w:rFonts w:asciiTheme="minorHAnsi" w:eastAsia="Times New Roman" w:hAnsiTheme="minorHAnsi" w:cs="Arial"/>
                <w:i/>
                <w:iCs/>
                <w:kern w:val="0"/>
                <w14:ligatures w14:val="none"/>
              </w:rPr>
              <w:t xml:space="preserve">: </w:t>
            </w:r>
            <w:r w:rsidRPr="00AC0C8D">
              <w:rPr>
                <w:rFonts w:asciiTheme="minorHAnsi" w:eastAsia="Times New Roman" w:hAnsiTheme="minorHAnsi" w:cs="Arial"/>
                <w:i/>
                <w:iCs/>
                <w:kern w:val="0"/>
                <w14:ligatures w14:val="none"/>
              </w:rPr>
              <w:t>Bachelor’s degree in Social Work</w:t>
            </w:r>
          </w:p>
        </w:tc>
        <w:tc>
          <w:tcPr>
            <w:tcW w:w="2501" w:type="dxa"/>
            <w:vAlign w:val="center"/>
          </w:tcPr>
          <w:p w14:paraId="260EAA5F"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Yes</w:t>
            </w:r>
          </w:p>
        </w:tc>
        <w:tc>
          <w:tcPr>
            <w:tcW w:w="2157" w:type="dxa"/>
            <w:vAlign w:val="center"/>
          </w:tcPr>
          <w:p w14:paraId="1BAAD7AE"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30</w:t>
            </w:r>
          </w:p>
        </w:tc>
        <w:tc>
          <w:tcPr>
            <w:tcW w:w="2156" w:type="dxa"/>
            <w:vAlign w:val="center"/>
          </w:tcPr>
          <w:p w14:paraId="5F52A897" w14:textId="7FF20BDC" w:rsidR="004F0B7A" w:rsidRPr="00AC0C8D" w:rsidRDefault="00B17D10" w:rsidP="009513FE">
            <w:pPr>
              <w:spacing w:after="0" w:line="240" w:lineRule="auto"/>
              <w:rPr>
                <w:rFonts w:asciiTheme="minorHAnsi" w:eastAsia="Times New Roman" w:hAnsiTheme="minorHAnsi" w:cs="Arial"/>
                <w:i/>
                <w:iCs/>
                <w:kern w:val="0"/>
                <w14:ligatures w14:val="none"/>
              </w:rPr>
            </w:pPr>
            <w:r>
              <w:rPr>
                <w:rFonts w:asciiTheme="minorHAnsi" w:eastAsia="Times New Roman" w:hAnsiTheme="minorHAnsi" w:cs="Arial"/>
                <w:i/>
                <w:iCs/>
                <w:kern w:val="0"/>
                <w14:ligatures w14:val="none"/>
              </w:rPr>
              <w:t>2.5 FTE</w:t>
            </w:r>
          </w:p>
        </w:tc>
        <w:tc>
          <w:tcPr>
            <w:tcW w:w="2452" w:type="dxa"/>
            <w:vAlign w:val="center"/>
          </w:tcPr>
          <w:p w14:paraId="0420E789" w14:textId="1E9899D8"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Yes</w:t>
            </w:r>
          </w:p>
        </w:tc>
      </w:tr>
      <w:tr w:rsidR="004F0B7A" w:rsidRPr="00AC0C8D" w14:paraId="43AF8837" w14:textId="77777777" w:rsidTr="004F0B7A">
        <w:trPr>
          <w:trHeight w:val="720"/>
        </w:trPr>
        <w:tc>
          <w:tcPr>
            <w:tcW w:w="2257" w:type="dxa"/>
            <w:vAlign w:val="center"/>
          </w:tcPr>
          <w:p w14:paraId="4608F388"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vAlign w:val="center"/>
          </w:tcPr>
          <w:p w14:paraId="607393E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vAlign w:val="center"/>
          </w:tcPr>
          <w:p w14:paraId="4CFEDE0A"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vAlign w:val="center"/>
          </w:tcPr>
          <w:p w14:paraId="6898F188"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Pr>
          <w:p w14:paraId="75956479"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vAlign w:val="center"/>
          </w:tcPr>
          <w:p w14:paraId="4E76EEAF" w14:textId="011AA0BF"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12639147" w14:textId="77777777" w:rsidTr="004F0B7A">
        <w:trPr>
          <w:trHeight w:val="720"/>
        </w:trPr>
        <w:tc>
          <w:tcPr>
            <w:tcW w:w="2257" w:type="dxa"/>
            <w:vAlign w:val="center"/>
          </w:tcPr>
          <w:p w14:paraId="40097B40"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vAlign w:val="center"/>
          </w:tcPr>
          <w:p w14:paraId="46CA14DA"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vAlign w:val="center"/>
          </w:tcPr>
          <w:p w14:paraId="518EB76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vAlign w:val="center"/>
          </w:tcPr>
          <w:p w14:paraId="6B1FAE55"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Pr>
          <w:p w14:paraId="4D0C85ED"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vAlign w:val="center"/>
          </w:tcPr>
          <w:p w14:paraId="396FD5A3" w14:textId="7F3C72C9"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3EBBA2A8" w14:textId="77777777" w:rsidTr="004F0B7A">
        <w:trPr>
          <w:trHeight w:val="720"/>
        </w:trPr>
        <w:tc>
          <w:tcPr>
            <w:tcW w:w="2257" w:type="dxa"/>
            <w:vAlign w:val="center"/>
          </w:tcPr>
          <w:p w14:paraId="10C91A13"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vAlign w:val="center"/>
          </w:tcPr>
          <w:p w14:paraId="0DFA171C"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vAlign w:val="center"/>
          </w:tcPr>
          <w:p w14:paraId="4E55363B"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vAlign w:val="center"/>
          </w:tcPr>
          <w:p w14:paraId="360E63F4"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Pr>
          <w:p w14:paraId="206B0C50"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vAlign w:val="center"/>
          </w:tcPr>
          <w:p w14:paraId="611D5E68" w14:textId="747AA724"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4D6B6FA6" w14:textId="77777777" w:rsidTr="004F0B7A">
        <w:trPr>
          <w:trHeight w:val="720"/>
        </w:trPr>
        <w:tc>
          <w:tcPr>
            <w:tcW w:w="2257" w:type="dxa"/>
            <w:tcBorders>
              <w:bottom w:val="single" w:sz="4" w:space="0" w:color="auto"/>
            </w:tcBorders>
            <w:vAlign w:val="center"/>
          </w:tcPr>
          <w:p w14:paraId="3F5BEFEE"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tcBorders>
              <w:bottom w:val="single" w:sz="4" w:space="0" w:color="auto"/>
            </w:tcBorders>
            <w:vAlign w:val="center"/>
          </w:tcPr>
          <w:p w14:paraId="451062B0"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tcBorders>
              <w:bottom w:val="single" w:sz="4" w:space="0" w:color="auto"/>
            </w:tcBorders>
            <w:vAlign w:val="center"/>
          </w:tcPr>
          <w:p w14:paraId="20A6E2F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tcBorders>
              <w:bottom w:val="single" w:sz="4" w:space="0" w:color="auto"/>
            </w:tcBorders>
            <w:vAlign w:val="center"/>
          </w:tcPr>
          <w:p w14:paraId="3D5ED0B6"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Borders>
              <w:bottom w:val="single" w:sz="4" w:space="0" w:color="auto"/>
            </w:tcBorders>
          </w:tcPr>
          <w:p w14:paraId="0E1350F2"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tcBorders>
              <w:bottom w:val="single" w:sz="4" w:space="0" w:color="auto"/>
            </w:tcBorders>
            <w:vAlign w:val="center"/>
          </w:tcPr>
          <w:p w14:paraId="7979B6EC" w14:textId="45C412D5"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0A4D2FEE" w14:textId="77777777" w:rsidTr="002956E5">
        <w:trPr>
          <w:trHeight w:hRule="exact" w:val="1126"/>
        </w:trPr>
        <w:tc>
          <w:tcPr>
            <w:tcW w:w="14845" w:type="dxa"/>
            <w:gridSpan w:val="6"/>
            <w:shd w:val="pct12" w:color="auto" w:fill="auto"/>
          </w:tcPr>
          <w:p w14:paraId="2DA70D25" w14:textId="1615060B"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7CB0161C" w14:textId="521F862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 xml:space="preserve">Did the bidder complete Chart 3- </w:t>
            </w:r>
            <w:r>
              <w:rPr>
                <w:rFonts w:asciiTheme="minorHAnsi" w:eastAsia="Times New Roman" w:hAnsiTheme="minorHAnsi" w:cs="Arial"/>
                <w:kern w:val="0"/>
                <w14:ligatures w14:val="none"/>
              </w:rPr>
              <w:t xml:space="preserve">Proposed </w:t>
            </w:r>
            <w:r w:rsidRPr="00AC0C8D">
              <w:rPr>
                <w:rFonts w:asciiTheme="minorHAnsi" w:eastAsia="Times New Roman" w:hAnsiTheme="minorHAnsi" w:cs="Arial"/>
                <w:kern w:val="0"/>
                <w14:ligatures w14:val="none"/>
              </w:rPr>
              <w:t xml:space="preserve">Staffing </w:t>
            </w:r>
            <w:r>
              <w:rPr>
                <w:rFonts w:asciiTheme="minorHAnsi" w:eastAsia="Times New Roman" w:hAnsiTheme="minorHAnsi" w:cs="Arial"/>
                <w:kern w:val="0"/>
                <w14:ligatures w14:val="none"/>
              </w:rPr>
              <w:t xml:space="preserve">Allocation </w:t>
            </w:r>
            <w:r w:rsidRPr="00AC0C8D">
              <w:rPr>
                <w:rFonts w:asciiTheme="minorHAnsi" w:eastAsia="Times New Roman" w:hAnsiTheme="minorHAnsi" w:cs="Arial"/>
                <w:kern w:val="0"/>
                <w14:ligatures w14:val="none"/>
              </w:rPr>
              <w:t>above? Is the number of staff identified sufficient to meet the service requirements identified in this RFP? Are the number of FTE’s reasonable and does it account for staff time off for holiday, sick and personal time?</w:t>
            </w:r>
          </w:p>
        </w:tc>
      </w:tr>
      <w:tr w:rsidR="004F0B7A" w:rsidRPr="00AC0C8D" w14:paraId="2F56B110" w14:textId="77777777" w:rsidTr="002956E5">
        <w:trPr>
          <w:trHeight w:val="1691"/>
        </w:trPr>
        <w:tc>
          <w:tcPr>
            <w:tcW w:w="14845" w:type="dxa"/>
            <w:gridSpan w:val="6"/>
            <w:shd w:val="pct12" w:color="auto" w:fill="auto"/>
          </w:tcPr>
          <w:p w14:paraId="4E346566" w14:textId="6974BC5B"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4B22CCC6"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116B62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6C748399" w14:textId="77777777" w:rsidTr="00CE5C41">
        <w:trPr>
          <w:trHeight w:hRule="exact" w:val="1296"/>
        </w:trPr>
        <w:tc>
          <w:tcPr>
            <w:tcW w:w="14845" w:type="dxa"/>
            <w:gridSpan w:val="6"/>
          </w:tcPr>
          <w:p w14:paraId="2BD383D0" w14:textId="4CE61532"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B4.</w:t>
            </w:r>
            <w:r w:rsidRPr="00AC0C8D">
              <w:rPr>
                <w:rFonts w:asciiTheme="minorHAnsi" w:hAnsiTheme="minorHAnsi" w:cs="Arial"/>
              </w:rPr>
              <w:t xml:space="preserve"> Using the Chart-Duration and Frequency of Service below, identify the total anticipated duration of service for each client/family including the frequency of face-to-face and non-face to-face contacts, the average amount of time spent with each client/family during </w:t>
            </w:r>
            <w:r w:rsidR="00545BEC">
              <w:rPr>
                <w:rFonts w:asciiTheme="minorHAnsi" w:hAnsiTheme="minorHAnsi" w:cs="Arial"/>
              </w:rPr>
              <w:t>face-to-face visits</w:t>
            </w:r>
            <w:r w:rsidRPr="00AC0C8D">
              <w:rPr>
                <w:rFonts w:asciiTheme="minorHAnsi" w:hAnsiTheme="minorHAnsi" w:cs="Arial"/>
              </w:rPr>
              <w:t xml:space="preserve">, travel time and indirect service hours.  </w:t>
            </w:r>
            <w:r w:rsidRPr="00AC0C8D">
              <w:rPr>
                <w:rFonts w:asciiTheme="minorHAnsi" w:eastAsia="Times New Roman" w:hAnsiTheme="minorHAnsi" w:cs="Arial"/>
                <w:b/>
                <w:bCs/>
                <w:kern w:val="0"/>
                <w14:ligatures w14:val="none"/>
              </w:rPr>
              <w:t xml:space="preserve"> </w:t>
            </w:r>
          </w:p>
        </w:tc>
      </w:tr>
      <w:tr w:rsidR="004F0B7A" w:rsidRPr="00AC0C8D" w14:paraId="2365F1F3" w14:textId="77777777" w:rsidTr="00BC1CFC">
        <w:trPr>
          <w:trHeight w:hRule="exact" w:val="5329"/>
        </w:trPr>
        <w:tc>
          <w:tcPr>
            <w:tcW w:w="14845" w:type="dxa"/>
            <w:gridSpan w:val="6"/>
            <w:tcBorders>
              <w:bottom w:val="single" w:sz="4" w:space="0" w:color="auto"/>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613"/>
            </w:tblGrid>
            <w:tr w:rsidR="004F0B7A" w:rsidRPr="00AC0C8D" w14:paraId="0F7160C2" w14:textId="77777777" w:rsidTr="004F0B7A">
              <w:tc>
                <w:tcPr>
                  <w:tcW w:w="0" w:type="auto"/>
                  <w:tcBorders>
                    <w:top w:val="single" w:sz="6" w:space="0" w:color="auto"/>
                    <w:left w:val="single" w:sz="6" w:space="0" w:color="auto"/>
                    <w:bottom w:val="single" w:sz="6" w:space="0" w:color="auto"/>
                    <w:right w:val="single" w:sz="6" w:space="0" w:color="auto"/>
                  </w:tcBorders>
                </w:tcPr>
                <w:p w14:paraId="4CE977E5" w14:textId="49607E3B" w:rsidR="004F0B7A" w:rsidRPr="00AC0C8D" w:rsidRDefault="004F0B7A" w:rsidP="009513FE">
                  <w:pPr>
                    <w:rPr>
                      <w:rFonts w:asciiTheme="minorHAnsi" w:hAnsiTheme="minorHAnsi" w:cs="Arial"/>
                      <w:b/>
                    </w:rPr>
                  </w:pPr>
                  <w:r w:rsidRPr="00AC0C8D">
                    <w:rPr>
                      <w:rFonts w:asciiTheme="minorHAnsi" w:hAnsiTheme="minorHAnsi" w:cs="Arial"/>
                      <w:b/>
                    </w:rPr>
                    <w:t>Bidder Response:</w:t>
                  </w:r>
                </w:p>
                <w:p w14:paraId="33A97B03" w14:textId="77777777" w:rsidR="004F0B7A" w:rsidRPr="00AC0C8D" w:rsidRDefault="004F0B7A" w:rsidP="009513FE">
                  <w:pPr>
                    <w:rPr>
                      <w:rFonts w:asciiTheme="minorHAnsi" w:hAnsiTheme="minorHAnsi"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7"/>
                    <w:gridCol w:w="2161"/>
                    <w:gridCol w:w="2410"/>
                    <w:gridCol w:w="2918"/>
                    <w:gridCol w:w="1749"/>
                    <w:gridCol w:w="2678"/>
                  </w:tblGrid>
                  <w:tr w:rsidR="004F0B7A" w:rsidRPr="00AC0C8D" w14:paraId="5B25628A" w14:textId="77777777" w:rsidTr="009513FE">
                    <w:trPr>
                      <w:trHeight w:val="674"/>
                    </w:trPr>
                    <w:tc>
                      <w:tcPr>
                        <w:tcW w:w="15000" w:type="dxa"/>
                        <w:gridSpan w:val="6"/>
                        <w:shd w:val="pct5" w:color="auto" w:fill="auto"/>
                        <w:vAlign w:val="center"/>
                      </w:tcPr>
                      <w:p w14:paraId="07E0EE5F"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Duration and Frequency of Service</w:t>
                        </w:r>
                      </w:p>
                    </w:tc>
                  </w:tr>
                  <w:tr w:rsidR="00F934C2" w:rsidRPr="00AC0C8D" w14:paraId="65298BB2" w14:textId="77777777" w:rsidTr="009513FE">
                    <w:trPr>
                      <w:trHeight w:val="692"/>
                    </w:trPr>
                    <w:tc>
                      <w:tcPr>
                        <w:tcW w:w="2565" w:type="dxa"/>
                        <w:shd w:val="pct5" w:color="auto" w:fill="auto"/>
                        <w:vAlign w:val="center"/>
                      </w:tcPr>
                      <w:p w14:paraId="4442328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Duration of Service</w:t>
                        </w:r>
                      </w:p>
                    </w:tc>
                    <w:tc>
                      <w:tcPr>
                        <w:tcW w:w="2231" w:type="dxa"/>
                        <w:shd w:val="pct5" w:color="auto" w:fill="auto"/>
                        <w:vAlign w:val="center"/>
                      </w:tcPr>
                      <w:p w14:paraId="3A99628C" w14:textId="367CBADC"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Frequency of Non-Face to Face Contacts </w:t>
                        </w:r>
                      </w:p>
                    </w:tc>
                    <w:tc>
                      <w:tcPr>
                        <w:tcW w:w="2513" w:type="dxa"/>
                        <w:shd w:val="pct5" w:color="auto" w:fill="auto"/>
                        <w:vAlign w:val="center"/>
                      </w:tcPr>
                      <w:p w14:paraId="29667837" w14:textId="142905F0"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Number of Face-to-Face contacts </w:t>
                        </w:r>
                      </w:p>
                    </w:tc>
                    <w:tc>
                      <w:tcPr>
                        <w:tcW w:w="3078" w:type="dxa"/>
                        <w:shd w:val="pct5" w:color="auto" w:fill="auto"/>
                      </w:tcPr>
                      <w:p w14:paraId="5B1EAA46" w14:textId="14A835EA"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Time spent with the client During Each </w:t>
                        </w:r>
                        <w:r w:rsidR="00F934C2">
                          <w:rPr>
                            <w:rFonts w:asciiTheme="minorHAnsi" w:hAnsiTheme="minorHAnsi" w:cs="Arial"/>
                            <w:b/>
                          </w:rPr>
                          <w:t>Visit</w:t>
                        </w:r>
                      </w:p>
                    </w:tc>
                    <w:tc>
                      <w:tcPr>
                        <w:tcW w:w="1823" w:type="dxa"/>
                        <w:shd w:val="pct5" w:color="auto" w:fill="auto"/>
                        <w:vAlign w:val="center"/>
                      </w:tcPr>
                      <w:p w14:paraId="4277268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Travel Time</w:t>
                        </w:r>
                      </w:p>
                    </w:tc>
                    <w:tc>
                      <w:tcPr>
                        <w:tcW w:w="2790" w:type="dxa"/>
                        <w:shd w:val="pct5" w:color="auto" w:fill="auto"/>
                        <w:vAlign w:val="center"/>
                      </w:tcPr>
                      <w:p w14:paraId="700E06D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Indirect Service Hours </w:t>
                        </w:r>
                      </w:p>
                    </w:tc>
                  </w:tr>
                  <w:tr w:rsidR="00F934C2" w:rsidRPr="00AC0C8D" w14:paraId="011F83D4" w14:textId="77777777" w:rsidTr="009513FE">
                    <w:trPr>
                      <w:trHeight w:val="288"/>
                    </w:trPr>
                    <w:tc>
                      <w:tcPr>
                        <w:tcW w:w="2565" w:type="dxa"/>
                      </w:tcPr>
                      <w:p w14:paraId="7A930A23" w14:textId="77777777" w:rsidR="004F0B7A" w:rsidRDefault="004F0B7A" w:rsidP="009513FE">
                        <w:pPr>
                          <w:rPr>
                            <w:rStyle w:val="Userinput12ptChar"/>
                            <w:rFonts w:asciiTheme="minorHAnsi" w:eastAsiaTheme="minorHAnsi" w:hAnsiTheme="minorHAnsi" w:cs="Arial"/>
                            <w:sz w:val="22"/>
                            <w:szCs w:val="22"/>
                          </w:rPr>
                        </w:pPr>
                        <w:r w:rsidRPr="00AC0C8D">
                          <w:rPr>
                            <w:rStyle w:val="Userinput12ptChar"/>
                            <w:rFonts w:asciiTheme="minorHAnsi" w:eastAsiaTheme="minorHAnsi" w:hAnsiTheme="minorHAnsi" w:cs="Arial"/>
                            <w:sz w:val="22"/>
                            <w:szCs w:val="22"/>
                          </w:rPr>
                          <w:t>Ex: Up to 6 months</w:t>
                        </w:r>
                      </w:p>
                      <w:p w14:paraId="05E115FE" w14:textId="75F8DAEC" w:rsidR="00F934C2" w:rsidRPr="00AC0C8D" w:rsidRDefault="00F934C2"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231" w:type="dxa"/>
                      </w:tcPr>
                      <w:p w14:paraId="4127EC05" w14:textId="00FB9A52" w:rsidR="004F0B7A" w:rsidRDefault="004F0B7A" w:rsidP="009513FE">
                        <w:pPr>
                          <w:rPr>
                            <w:rStyle w:val="Userinput12ptChar"/>
                            <w:rFonts w:asciiTheme="minorHAnsi" w:eastAsiaTheme="minorHAnsi" w:hAnsiTheme="minorHAnsi" w:cs="Arial"/>
                            <w:sz w:val="22"/>
                            <w:szCs w:val="22"/>
                          </w:rPr>
                        </w:pPr>
                        <w:r w:rsidRPr="00AC0C8D">
                          <w:rPr>
                            <w:rStyle w:val="Userinput12ptChar"/>
                            <w:rFonts w:asciiTheme="minorHAnsi" w:eastAsiaTheme="minorHAnsi" w:hAnsiTheme="minorHAnsi" w:cs="Arial"/>
                            <w:sz w:val="22"/>
                            <w:szCs w:val="22"/>
                          </w:rPr>
                          <w:t xml:space="preserve">Ex: </w:t>
                        </w:r>
                        <w:r w:rsidR="00F934C2">
                          <w:rPr>
                            <w:rStyle w:val="Userinput12ptChar"/>
                            <w:rFonts w:asciiTheme="minorHAnsi" w:eastAsiaTheme="minorHAnsi" w:hAnsiTheme="minorHAnsi" w:cs="Arial"/>
                            <w:sz w:val="22"/>
                            <w:szCs w:val="22"/>
                          </w:rPr>
                          <w:t>Two phone calls weekly</w:t>
                        </w:r>
                      </w:p>
                      <w:p w14:paraId="27155B16" w14:textId="339656C8" w:rsidR="00F934C2" w:rsidRPr="00AC0C8D" w:rsidRDefault="00F934C2"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513" w:type="dxa"/>
                      </w:tcPr>
                      <w:p w14:paraId="2FC718A4" w14:textId="673BDBE6" w:rsidR="00F934C2" w:rsidRDefault="004F0B7A" w:rsidP="00F934C2">
                        <w:pPr>
                          <w:rPr>
                            <w:rStyle w:val="Userinput12ptChar"/>
                            <w:rFonts w:asciiTheme="minorHAnsi" w:eastAsiaTheme="minorHAnsi" w:hAnsiTheme="minorHAnsi" w:cs="Arial"/>
                            <w:b w:val="0"/>
                            <w:bCs/>
                            <w:sz w:val="22"/>
                            <w:szCs w:val="22"/>
                          </w:rPr>
                        </w:pPr>
                        <w:r w:rsidRPr="00F934C2">
                          <w:rPr>
                            <w:rStyle w:val="Userinput12ptChar"/>
                            <w:rFonts w:asciiTheme="minorHAnsi" w:eastAsiaTheme="minorHAnsi" w:hAnsiTheme="minorHAnsi" w:cs="Arial"/>
                            <w:sz w:val="22"/>
                            <w:szCs w:val="22"/>
                          </w:rPr>
                          <w:t>Ex:</w:t>
                        </w:r>
                        <w:r w:rsidRPr="00AC0C8D">
                          <w:rPr>
                            <w:rStyle w:val="Userinput12ptChar"/>
                            <w:rFonts w:asciiTheme="minorHAnsi" w:eastAsiaTheme="minorHAnsi" w:hAnsiTheme="minorHAnsi" w:cs="Arial"/>
                            <w:sz w:val="22"/>
                            <w:szCs w:val="22"/>
                          </w:rPr>
                          <w:t xml:space="preserve"> </w:t>
                        </w:r>
                        <w:r w:rsidRPr="00F934C2">
                          <w:rPr>
                            <w:rStyle w:val="Userinput12ptChar"/>
                            <w:rFonts w:asciiTheme="minorHAnsi" w:eastAsiaTheme="minorHAnsi" w:hAnsiTheme="minorHAnsi" w:cs="Arial"/>
                            <w:b w:val="0"/>
                            <w:bCs/>
                            <w:sz w:val="22"/>
                            <w:szCs w:val="22"/>
                          </w:rPr>
                          <w:t xml:space="preserve">Weekly </w:t>
                        </w:r>
                        <w:r w:rsidR="00A159BA" w:rsidRPr="00F934C2">
                          <w:rPr>
                            <w:rStyle w:val="Userinput12ptChar"/>
                            <w:rFonts w:asciiTheme="minorHAnsi" w:eastAsiaTheme="minorHAnsi" w:hAnsiTheme="minorHAnsi" w:cs="Arial"/>
                            <w:b w:val="0"/>
                            <w:bCs/>
                            <w:sz w:val="22"/>
                            <w:szCs w:val="22"/>
                          </w:rPr>
                          <w:t>face-to-face</w:t>
                        </w:r>
                        <w:r w:rsidR="00F934C2">
                          <w:rPr>
                            <w:rStyle w:val="Userinput12ptChar"/>
                            <w:rFonts w:asciiTheme="minorHAnsi" w:eastAsiaTheme="minorHAnsi" w:hAnsiTheme="minorHAnsi" w:cs="Arial"/>
                            <w:b w:val="0"/>
                            <w:bCs/>
                            <w:sz w:val="22"/>
                            <w:szCs w:val="22"/>
                          </w:rPr>
                          <w:t xml:space="preserve"> visits</w:t>
                        </w:r>
                      </w:p>
                      <w:p w14:paraId="79541C1A" w14:textId="2E23D5A0" w:rsidR="004F0B7A" w:rsidRPr="00AC0C8D" w:rsidRDefault="004F0B7A" w:rsidP="00F934C2">
                        <w:pPr>
                          <w:rPr>
                            <w:rFonts w:asciiTheme="minorHAnsi" w:hAnsiTheme="minorHAnsi" w:cs="Arial"/>
                            <w:b/>
                          </w:rPr>
                        </w:pPr>
                        <w:r w:rsidRPr="00F934C2">
                          <w:rPr>
                            <w:rStyle w:val="Userinput12ptChar"/>
                            <w:rFonts w:asciiTheme="minorHAnsi" w:eastAsiaTheme="minorHAnsi" w:hAnsiTheme="minorHAnsi" w:cs="Arial"/>
                            <w:b w:val="0"/>
                            <w:bCs/>
                            <w:sz w:val="22"/>
                            <w:szCs w:val="22"/>
                          </w:rPr>
                          <w:t xml:space="preserve"> </w:t>
                        </w: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078" w:type="dxa"/>
                      </w:tcPr>
                      <w:p w14:paraId="7CC86050" w14:textId="77777777" w:rsidR="00F934C2" w:rsidRDefault="00F934C2" w:rsidP="009513FE">
                        <w:pPr>
                          <w:rPr>
                            <w:rStyle w:val="Userinput12ptChar"/>
                            <w:rFonts w:asciiTheme="minorHAnsi" w:eastAsiaTheme="minorHAnsi" w:hAnsiTheme="minorHAnsi"/>
                            <w:b w:val="0"/>
                            <w:sz w:val="22"/>
                            <w:szCs w:val="22"/>
                          </w:rPr>
                        </w:pPr>
                        <w:r w:rsidRPr="00F934C2">
                          <w:rPr>
                            <w:rStyle w:val="Userinput12ptChar"/>
                            <w:rFonts w:asciiTheme="minorHAnsi" w:eastAsiaTheme="minorHAnsi" w:hAnsiTheme="minorHAnsi"/>
                            <w:bCs/>
                            <w:sz w:val="22"/>
                            <w:szCs w:val="22"/>
                          </w:rPr>
                          <w:t>Ex:</w:t>
                        </w:r>
                        <w:r w:rsidRPr="00F934C2">
                          <w:rPr>
                            <w:rStyle w:val="Userinput12ptChar"/>
                            <w:rFonts w:asciiTheme="minorHAnsi" w:eastAsiaTheme="minorHAnsi" w:hAnsiTheme="minorHAnsi"/>
                            <w:b w:val="0"/>
                            <w:sz w:val="22"/>
                            <w:szCs w:val="22"/>
                          </w:rPr>
                          <w:t xml:space="preserve"> 1 hour each face-to-face visit</w:t>
                        </w:r>
                      </w:p>
                      <w:p w14:paraId="2AC70BBB" w14:textId="20EE9B4B" w:rsidR="004F0B7A" w:rsidRPr="00F934C2" w:rsidRDefault="00F934C2" w:rsidP="009513FE">
                        <w:pPr>
                          <w:rPr>
                            <w:rFonts w:asciiTheme="minorHAnsi" w:hAnsiTheme="minorHAnsi" w:cs="Arial"/>
                            <w:b/>
                          </w:rPr>
                        </w:pPr>
                        <w:r>
                          <w:rPr>
                            <w:rStyle w:val="Userinput12ptChar"/>
                            <w:rFonts w:asciiTheme="minorHAnsi" w:eastAsiaTheme="minorHAnsi" w:hAnsiTheme="minorHAnsi"/>
                            <w:b w:val="0"/>
                            <w:sz w:val="22"/>
                            <w:szCs w:val="22"/>
                          </w:rPr>
                          <w:t xml:space="preserve"> </w:t>
                        </w: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1823" w:type="dxa"/>
                      </w:tcPr>
                      <w:p w14:paraId="3119C932"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790" w:type="dxa"/>
                      </w:tcPr>
                      <w:p w14:paraId="135EA7BE" w14:textId="79E05511" w:rsidR="00F934C2" w:rsidRPr="00F934C2" w:rsidRDefault="00F934C2" w:rsidP="009513FE">
                        <w:pPr>
                          <w:rPr>
                            <w:rStyle w:val="Userinput12ptChar"/>
                            <w:rFonts w:asciiTheme="minorHAnsi" w:eastAsiaTheme="minorHAnsi" w:hAnsiTheme="minorHAnsi" w:cs="Arial"/>
                            <w:bCs/>
                            <w:sz w:val="22"/>
                            <w:szCs w:val="22"/>
                          </w:rPr>
                        </w:pPr>
                        <w:r w:rsidRPr="00F934C2">
                          <w:rPr>
                            <w:rStyle w:val="Userinput12ptChar"/>
                            <w:rFonts w:asciiTheme="minorHAnsi" w:eastAsiaTheme="minorHAnsi" w:hAnsiTheme="minorHAnsi" w:cs="Arial"/>
                            <w:bCs/>
                            <w:sz w:val="22"/>
                            <w:szCs w:val="22"/>
                          </w:rPr>
                          <w:t xml:space="preserve">Ex: </w:t>
                        </w:r>
                        <w:r w:rsidRPr="00F934C2">
                          <w:rPr>
                            <w:rStyle w:val="Userinput12ptChar"/>
                            <w:rFonts w:asciiTheme="minorHAnsi" w:eastAsiaTheme="minorHAnsi" w:hAnsiTheme="minorHAnsi" w:cs="Arial"/>
                            <w:b w:val="0"/>
                            <w:sz w:val="22"/>
                            <w:szCs w:val="22"/>
                          </w:rPr>
                          <w:t>units include non-billable hours including processing reports, etc.</w:t>
                        </w:r>
                      </w:p>
                      <w:p w14:paraId="454848D9" w14:textId="4F5BE4A0"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bl>
                <w:p w14:paraId="31110B12" w14:textId="77777777" w:rsidR="004F0B7A" w:rsidRPr="00AC0C8D" w:rsidRDefault="004F0B7A" w:rsidP="009513FE">
                  <w:pPr>
                    <w:rPr>
                      <w:rFonts w:asciiTheme="minorHAnsi" w:hAnsiTheme="minorHAnsi" w:cs="Arial"/>
                      <w:b/>
                    </w:rPr>
                  </w:pPr>
                </w:p>
                <w:p w14:paraId="75E28E13" w14:textId="77777777" w:rsidR="004F0B7A" w:rsidRPr="00AC0C8D" w:rsidRDefault="004F0B7A" w:rsidP="009513FE">
                  <w:pPr>
                    <w:rPr>
                      <w:rFonts w:asciiTheme="minorHAnsi" w:hAnsiTheme="minorHAnsi" w:cs="Arial"/>
                      <w:b/>
                    </w:rPr>
                  </w:pPr>
                </w:p>
              </w:tc>
            </w:tr>
          </w:tbl>
          <w:p w14:paraId="0B99B94A"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3123041A" w14:textId="77777777" w:rsidTr="00232055">
        <w:trPr>
          <w:trHeight w:hRule="exact" w:val="937"/>
        </w:trPr>
        <w:tc>
          <w:tcPr>
            <w:tcW w:w="14845" w:type="dxa"/>
            <w:gridSpan w:val="6"/>
            <w:shd w:val="pct12" w:color="auto" w:fill="auto"/>
          </w:tcPr>
          <w:p w14:paraId="18FFB53F" w14:textId="06BCA1F5" w:rsidR="004F0B7A" w:rsidRPr="00AC0C8D" w:rsidRDefault="004F0B7A" w:rsidP="009513FE">
            <w:pPr>
              <w:rPr>
                <w:rFonts w:asciiTheme="minorHAnsi" w:hAnsiTheme="minorHAnsi" w:cs="Arial"/>
                <w:b/>
                <w:bCs/>
              </w:rPr>
            </w:pPr>
            <w:r w:rsidRPr="00AC0C8D">
              <w:rPr>
                <w:rFonts w:asciiTheme="minorHAnsi" w:hAnsiTheme="minorHAnsi" w:cs="Arial"/>
                <w:b/>
                <w:bCs/>
              </w:rPr>
              <w:t>Evaluator Question</w:t>
            </w:r>
          </w:p>
          <w:p w14:paraId="24D8EDAE" w14:textId="118BFEA8"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rPr>
              <w:t xml:space="preserve">Did the bidder </w:t>
            </w:r>
            <w:r w:rsidR="009846C6">
              <w:rPr>
                <w:rFonts w:asciiTheme="minorHAnsi" w:hAnsiTheme="minorHAnsi" w:cs="Arial"/>
              </w:rPr>
              <w:t>complete the chart?</w:t>
            </w:r>
            <w:r w:rsidRPr="00AC0C8D">
              <w:rPr>
                <w:rFonts w:asciiTheme="minorHAnsi" w:hAnsiTheme="minorHAnsi" w:cs="Arial"/>
              </w:rPr>
              <w:t xml:space="preserve"> Does the plan </w:t>
            </w:r>
            <w:r w:rsidR="009846C6">
              <w:rPr>
                <w:rFonts w:asciiTheme="minorHAnsi" w:hAnsiTheme="minorHAnsi" w:cs="Arial"/>
              </w:rPr>
              <w:t xml:space="preserve">for services meet </w:t>
            </w:r>
            <w:r w:rsidRPr="00AC0C8D">
              <w:rPr>
                <w:rFonts w:asciiTheme="minorHAnsi" w:hAnsiTheme="minorHAnsi" w:cs="Arial"/>
              </w:rPr>
              <w:t xml:space="preserve">the service needs of this RFP? </w:t>
            </w:r>
          </w:p>
        </w:tc>
      </w:tr>
      <w:tr w:rsidR="004F0B7A" w:rsidRPr="00AC0C8D" w14:paraId="6B8D5C94" w14:textId="77777777" w:rsidTr="002956E5">
        <w:trPr>
          <w:trHeight w:hRule="exact" w:val="1756"/>
        </w:trPr>
        <w:tc>
          <w:tcPr>
            <w:tcW w:w="14845" w:type="dxa"/>
            <w:gridSpan w:val="6"/>
            <w:shd w:val="pct12" w:color="auto" w:fill="auto"/>
          </w:tcPr>
          <w:p w14:paraId="276135C2" w14:textId="7F0AFCBD" w:rsidR="004F0B7A" w:rsidRPr="00AC0C8D" w:rsidRDefault="004F0B7A" w:rsidP="009513FE">
            <w:pPr>
              <w:rPr>
                <w:rFonts w:asciiTheme="minorHAnsi" w:hAnsiTheme="minorHAnsi" w:cs="Arial"/>
                <w:b/>
              </w:rPr>
            </w:pPr>
            <w:r w:rsidRPr="00AC0C8D">
              <w:rPr>
                <w:rFonts w:asciiTheme="minorHAnsi" w:hAnsiTheme="minorHAnsi" w:cs="Arial"/>
                <w:b/>
              </w:rPr>
              <w:t>Evaluator Comments:</w:t>
            </w:r>
          </w:p>
          <w:p w14:paraId="575824EC"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22AD4F8D" w14:textId="77777777" w:rsidTr="000179CE">
        <w:trPr>
          <w:trHeight w:hRule="exact" w:val="1296"/>
        </w:trPr>
        <w:tc>
          <w:tcPr>
            <w:tcW w:w="14845" w:type="dxa"/>
            <w:gridSpan w:val="6"/>
          </w:tcPr>
          <w:p w14:paraId="29259AB8" w14:textId="7A2B4010"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b/>
                <w:bCs/>
              </w:rPr>
              <w:lastRenderedPageBreak/>
              <w:t>B5</w:t>
            </w:r>
            <w:r w:rsidRPr="00AC0C8D">
              <w:rPr>
                <w:rFonts w:asciiTheme="minorHAnsi" w:hAnsiTheme="minorHAnsi" w:cs="Arial"/>
              </w:rPr>
              <w:t xml:space="preserve">. Identify the anticipated number of clients to be served in a 12-month period and the estimated number of units that will be provided in a 12-month period, per service category in the Chart below, </w:t>
            </w:r>
            <w:r w:rsidRPr="00AC0C8D">
              <w:rPr>
                <w:rFonts w:asciiTheme="minorHAnsi" w:hAnsiTheme="minorHAnsi" w:cs="Arial"/>
                <w:b/>
                <w:bCs/>
              </w:rPr>
              <w:t>Proposed Number of Units to be Provided</w:t>
            </w:r>
            <w:r w:rsidRPr="00AC0C8D">
              <w:rPr>
                <w:rFonts w:asciiTheme="minorHAnsi" w:hAnsiTheme="minorHAnsi" w:cs="Arial"/>
              </w:rPr>
              <w:t>.</w:t>
            </w:r>
          </w:p>
        </w:tc>
      </w:tr>
      <w:tr w:rsidR="004F0B7A" w:rsidRPr="00AC0C8D" w14:paraId="51315ABA" w14:textId="77777777" w:rsidTr="002956E5">
        <w:trPr>
          <w:trHeight w:hRule="exact" w:val="5320"/>
        </w:trPr>
        <w:tc>
          <w:tcPr>
            <w:tcW w:w="14845" w:type="dxa"/>
            <w:gridSpan w:val="6"/>
            <w:tcBorders>
              <w:bottom w:val="single" w:sz="4" w:space="0" w:color="auto"/>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613"/>
            </w:tblGrid>
            <w:tr w:rsidR="004F0B7A" w:rsidRPr="00AC0C8D" w14:paraId="55A8E1FC" w14:textId="77777777" w:rsidTr="00AC0C8D">
              <w:tc>
                <w:tcPr>
                  <w:tcW w:w="0" w:type="auto"/>
                  <w:tcBorders>
                    <w:top w:val="single" w:sz="6" w:space="0" w:color="auto"/>
                    <w:left w:val="single" w:sz="6" w:space="0" w:color="auto"/>
                    <w:bottom w:val="single" w:sz="6" w:space="0" w:color="auto"/>
                    <w:right w:val="single" w:sz="6" w:space="0" w:color="auto"/>
                  </w:tcBorders>
                </w:tcPr>
                <w:p w14:paraId="6DD18B5E" w14:textId="50D3F23C" w:rsidR="004F0B7A" w:rsidRPr="00AC0C8D" w:rsidRDefault="004F0B7A" w:rsidP="009513FE">
                  <w:pPr>
                    <w:rPr>
                      <w:rFonts w:asciiTheme="minorHAnsi" w:hAnsiTheme="minorHAnsi" w:cs="Arial"/>
                      <w:b/>
                    </w:rPr>
                  </w:pPr>
                  <w:r w:rsidRPr="00AC0C8D">
                    <w:rPr>
                      <w:rFonts w:asciiTheme="minorHAnsi" w:hAnsiTheme="minorHAnsi" w:cs="Arial"/>
                      <w:b/>
                    </w:rPr>
                    <w:t>Bidder Response:</w:t>
                  </w:r>
                </w:p>
                <w:p w14:paraId="1ADC895D" w14:textId="26769A85" w:rsidR="004F0B7A" w:rsidRPr="00AC0C8D" w:rsidRDefault="004F0B7A" w:rsidP="009513FE">
                  <w:pPr>
                    <w:rPr>
                      <w:rFonts w:asciiTheme="minorHAnsi" w:hAnsiTheme="minorHAnsi" w:cs="Arial"/>
                      <w:b/>
                    </w:rPr>
                  </w:pPr>
                  <w:r w:rsidRPr="00AC0C8D">
                    <w:rPr>
                      <w:rFonts w:asciiTheme="minorHAnsi" w:hAnsiTheme="minorHAnsi" w:cs="Arial"/>
                      <w:b/>
                    </w:rPr>
                    <w:t xml:space="preserve">                                                                                      </w:t>
                  </w:r>
                  <w:r w:rsidR="00D378E4">
                    <w:rPr>
                      <w:rFonts w:asciiTheme="minorHAnsi" w:hAnsiTheme="minorHAnsi" w:cs="Arial"/>
                      <w:b/>
                    </w:rPr>
                    <w:t xml:space="preserve"> </w:t>
                  </w:r>
                  <w:r w:rsidR="00D378E4">
                    <w:t xml:space="preserve">                    </w:t>
                  </w:r>
                  <w:r w:rsidRPr="00AC0C8D">
                    <w:rPr>
                      <w:rFonts w:asciiTheme="minorHAnsi" w:hAnsiTheme="minorHAnsi" w:cs="Arial"/>
                      <w:b/>
                    </w:rPr>
                    <w:t>Proposed Number of Units to be Provided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3"/>
                    <w:gridCol w:w="3251"/>
                    <w:gridCol w:w="3216"/>
                    <w:gridCol w:w="4373"/>
                  </w:tblGrid>
                  <w:tr w:rsidR="004F0B7A" w:rsidRPr="00AC0C8D" w14:paraId="5D2357A9" w14:textId="77777777" w:rsidTr="00D378E4">
                    <w:trPr>
                      <w:trHeight w:val="1394"/>
                    </w:trPr>
                    <w:tc>
                      <w:tcPr>
                        <w:tcW w:w="3685" w:type="dxa"/>
                        <w:shd w:val="pct5" w:color="auto" w:fill="auto"/>
                      </w:tcPr>
                      <w:p w14:paraId="198E8423"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Service Description</w:t>
                        </w:r>
                      </w:p>
                    </w:tc>
                    <w:tc>
                      <w:tcPr>
                        <w:tcW w:w="3394" w:type="dxa"/>
                        <w:shd w:val="pct5" w:color="auto" w:fill="auto"/>
                      </w:tcPr>
                      <w:p w14:paraId="0B6FF3E8" w14:textId="33248F61"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Estimated </w:t>
                        </w:r>
                        <w:r w:rsidR="00D378E4">
                          <w:rPr>
                            <w:rFonts w:asciiTheme="minorHAnsi" w:hAnsiTheme="minorHAnsi" w:cs="Arial"/>
                            <w:b/>
                          </w:rPr>
                          <w:t>n</w:t>
                        </w:r>
                        <w:r w:rsidRPr="00AC0C8D">
                          <w:rPr>
                            <w:rFonts w:asciiTheme="minorHAnsi" w:hAnsiTheme="minorHAnsi" w:cs="Arial"/>
                            <w:b/>
                          </w:rPr>
                          <w:t xml:space="preserve">umber of </w:t>
                        </w:r>
                        <w:r w:rsidR="00D378E4">
                          <w:rPr>
                            <w:rFonts w:asciiTheme="minorHAnsi" w:hAnsiTheme="minorHAnsi" w:cs="Arial"/>
                            <w:b/>
                          </w:rPr>
                          <w:t>c</w:t>
                        </w:r>
                        <w:r w:rsidRPr="00AC0C8D">
                          <w:rPr>
                            <w:rFonts w:asciiTheme="minorHAnsi" w:hAnsiTheme="minorHAnsi" w:cs="Arial"/>
                            <w:b/>
                          </w:rPr>
                          <w:t xml:space="preserve">lients to be </w:t>
                        </w:r>
                        <w:r w:rsidR="00D378E4">
                          <w:rPr>
                            <w:rFonts w:asciiTheme="minorHAnsi" w:hAnsiTheme="minorHAnsi" w:cs="Arial"/>
                            <w:b/>
                          </w:rPr>
                          <w:t>s</w:t>
                        </w:r>
                        <w:r w:rsidRPr="00AC0C8D">
                          <w:rPr>
                            <w:rFonts w:asciiTheme="minorHAnsi" w:hAnsiTheme="minorHAnsi" w:cs="Arial"/>
                            <w:b/>
                          </w:rPr>
                          <w:t>erved in a 12-</w:t>
                        </w:r>
                        <w:r w:rsidR="00D378E4">
                          <w:rPr>
                            <w:rFonts w:asciiTheme="minorHAnsi" w:hAnsiTheme="minorHAnsi" w:cs="Arial"/>
                            <w:b/>
                          </w:rPr>
                          <w:t>m</w:t>
                        </w:r>
                        <w:r w:rsidRPr="00AC0C8D">
                          <w:rPr>
                            <w:rFonts w:asciiTheme="minorHAnsi" w:hAnsiTheme="minorHAnsi" w:cs="Arial"/>
                            <w:b/>
                          </w:rPr>
                          <w:t xml:space="preserve">onth </w:t>
                        </w:r>
                        <w:r w:rsidR="00D378E4">
                          <w:rPr>
                            <w:rFonts w:asciiTheme="minorHAnsi" w:hAnsiTheme="minorHAnsi" w:cs="Arial"/>
                            <w:b/>
                          </w:rPr>
                          <w:t>p</w:t>
                        </w:r>
                        <w:r w:rsidRPr="00AC0C8D">
                          <w:rPr>
                            <w:rFonts w:asciiTheme="minorHAnsi" w:hAnsiTheme="minorHAnsi" w:cs="Arial"/>
                            <w:b/>
                          </w:rPr>
                          <w:t>eriod</w:t>
                        </w:r>
                      </w:p>
                    </w:tc>
                    <w:tc>
                      <w:tcPr>
                        <w:tcW w:w="3356" w:type="dxa"/>
                        <w:shd w:val="pct5" w:color="auto" w:fill="auto"/>
                      </w:tcPr>
                      <w:p w14:paraId="60ECBFCE" w14:textId="69C26BAC" w:rsidR="004F0B7A" w:rsidRPr="00D378E4" w:rsidRDefault="004F0B7A" w:rsidP="009513FE">
                        <w:pPr>
                          <w:jc w:val="center"/>
                          <w:rPr>
                            <w:rFonts w:asciiTheme="minorHAnsi" w:hAnsiTheme="minorHAnsi" w:cs="Arial"/>
                            <w:b/>
                          </w:rPr>
                        </w:pPr>
                        <w:r w:rsidRPr="00D378E4">
                          <w:rPr>
                            <w:rFonts w:asciiTheme="minorHAnsi" w:hAnsiTheme="minorHAnsi" w:cs="Arial"/>
                            <w:b/>
                          </w:rPr>
                          <w:t xml:space="preserve">Estimated </w:t>
                        </w:r>
                        <w:r w:rsidR="00D378E4">
                          <w:rPr>
                            <w:rFonts w:asciiTheme="minorHAnsi" w:hAnsiTheme="minorHAnsi" w:cs="Arial"/>
                            <w:b/>
                          </w:rPr>
                          <w:t>n</w:t>
                        </w:r>
                        <w:r w:rsidRPr="00D378E4">
                          <w:rPr>
                            <w:rFonts w:asciiTheme="minorHAnsi" w:hAnsiTheme="minorHAnsi" w:cs="Arial"/>
                            <w:b/>
                          </w:rPr>
                          <w:t>umber of</w:t>
                        </w:r>
                        <w:r w:rsidR="00D378E4" w:rsidRPr="00D378E4">
                          <w:rPr>
                            <w:rFonts w:asciiTheme="minorHAnsi" w:hAnsiTheme="minorHAnsi" w:cs="Arial"/>
                            <w:b/>
                          </w:rPr>
                          <w:t xml:space="preserve"> </w:t>
                        </w:r>
                        <w:r w:rsidR="00D378E4" w:rsidRPr="00D378E4">
                          <w:rPr>
                            <w:b/>
                          </w:rPr>
                          <w:t>billable face-to-face units</w:t>
                        </w:r>
                        <w:r w:rsidR="00876BAB">
                          <w:rPr>
                            <w:b/>
                          </w:rPr>
                          <w:t xml:space="preserve"> including allowable travel time</w:t>
                        </w:r>
                        <w:r w:rsidR="00D378E4" w:rsidRPr="00D378E4">
                          <w:rPr>
                            <w:b/>
                          </w:rPr>
                          <w:t xml:space="preserve"> (per the unit definition</w:t>
                        </w:r>
                        <w:r w:rsidR="00876BAB">
                          <w:rPr>
                            <w:b/>
                          </w:rPr>
                          <w:t xml:space="preserve">) </w:t>
                        </w:r>
                        <w:r w:rsidRPr="00D378E4">
                          <w:rPr>
                            <w:rFonts w:asciiTheme="minorHAnsi" w:hAnsiTheme="minorHAnsi" w:cs="Arial"/>
                            <w:b/>
                          </w:rPr>
                          <w:t xml:space="preserve">to be </w:t>
                        </w:r>
                        <w:r w:rsidR="00D378E4">
                          <w:rPr>
                            <w:rFonts w:asciiTheme="minorHAnsi" w:hAnsiTheme="minorHAnsi" w:cs="Arial"/>
                            <w:b/>
                          </w:rPr>
                          <w:t>p</w:t>
                        </w:r>
                        <w:r w:rsidRPr="00D378E4">
                          <w:rPr>
                            <w:rFonts w:asciiTheme="minorHAnsi" w:hAnsiTheme="minorHAnsi" w:cs="Arial"/>
                            <w:b/>
                          </w:rPr>
                          <w:t>rovided in a 12-</w:t>
                        </w:r>
                        <w:r w:rsidR="00D378E4">
                          <w:rPr>
                            <w:rFonts w:asciiTheme="minorHAnsi" w:hAnsiTheme="minorHAnsi" w:cs="Arial"/>
                            <w:b/>
                          </w:rPr>
                          <w:t>m</w:t>
                        </w:r>
                        <w:r w:rsidRPr="00D378E4">
                          <w:rPr>
                            <w:rFonts w:asciiTheme="minorHAnsi" w:hAnsiTheme="minorHAnsi" w:cs="Arial"/>
                            <w:b/>
                          </w:rPr>
                          <w:t xml:space="preserve">onth </w:t>
                        </w:r>
                        <w:r w:rsidR="00D378E4">
                          <w:rPr>
                            <w:rFonts w:asciiTheme="minorHAnsi" w:hAnsiTheme="minorHAnsi" w:cs="Arial"/>
                            <w:b/>
                          </w:rPr>
                          <w:t>p</w:t>
                        </w:r>
                        <w:r w:rsidRPr="00D378E4">
                          <w:rPr>
                            <w:rFonts w:asciiTheme="minorHAnsi" w:hAnsiTheme="minorHAnsi" w:cs="Arial"/>
                            <w:b/>
                          </w:rPr>
                          <w:t>eriod</w:t>
                        </w:r>
                      </w:p>
                    </w:tc>
                    <w:tc>
                      <w:tcPr>
                        <w:tcW w:w="4565" w:type="dxa"/>
                        <w:shd w:val="pct5" w:color="auto" w:fill="auto"/>
                      </w:tcPr>
                      <w:p w14:paraId="75872856" w14:textId="2DEED51A"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Estimated </w:t>
                        </w:r>
                        <w:r w:rsidR="00D378E4">
                          <w:rPr>
                            <w:rFonts w:asciiTheme="minorHAnsi" w:hAnsiTheme="minorHAnsi" w:cs="Arial"/>
                            <w:b/>
                          </w:rPr>
                          <w:t>n</w:t>
                        </w:r>
                        <w:r w:rsidRPr="00AC0C8D">
                          <w:rPr>
                            <w:rFonts w:asciiTheme="minorHAnsi" w:hAnsiTheme="minorHAnsi" w:cs="Arial"/>
                            <w:b/>
                          </w:rPr>
                          <w:t>umber of</w:t>
                        </w:r>
                        <w:r w:rsidR="002E51B9">
                          <w:rPr>
                            <w:rFonts w:asciiTheme="minorHAnsi" w:hAnsiTheme="minorHAnsi" w:cs="Arial"/>
                            <w:b/>
                          </w:rPr>
                          <w:t xml:space="preserve"> non-billable</w:t>
                        </w:r>
                        <w:r w:rsidRPr="00AC0C8D">
                          <w:rPr>
                            <w:rFonts w:asciiTheme="minorHAnsi" w:hAnsiTheme="minorHAnsi" w:cs="Arial"/>
                            <w:b/>
                          </w:rPr>
                          <w:t xml:space="preserve"> indirect </w:t>
                        </w:r>
                        <w:r w:rsidR="00D378E4">
                          <w:rPr>
                            <w:rFonts w:asciiTheme="minorHAnsi" w:hAnsiTheme="minorHAnsi" w:cs="Arial"/>
                            <w:b/>
                          </w:rPr>
                          <w:t>h</w:t>
                        </w:r>
                        <w:r w:rsidRPr="00AC0C8D">
                          <w:rPr>
                            <w:rFonts w:asciiTheme="minorHAnsi" w:hAnsiTheme="minorHAnsi" w:cs="Arial"/>
                            <w:b/>
                          </w:rPr>
                          <w:t xml:space="preserve">ours of Service Provided in a 12- month Period (This includes non-face to face </w:t>
                        </w:r>
                        <w:r w:rsidR="00773CDF" w:rsidRPr="00AC0C8D">
                          <w:rPr>
                            <w:rFonts w:asciiTheme="minorHAnsi" w:hAnsiTheme="minorHAnsi" w:cs="Arial"/>
                            <w:b/>
                          </w:rPr>
                          <w:t>hours</w:t>
                        </w:r>
                        <w:r w:rsidRPr="00AC0C8D">
                          <w:rPr>
                            <w:rFonts w:asciiTheme="minorHAnsi" w:hAnsiTheme="minorHAnsi" w:cs="Arial"/>
                            <w:b/>
                          </w:rPr>
                          <w:t xml:space="preserve"> provided under this RFP, including administrative time, </w:t>
                        </w:r>
                        <w:r w:rsidR="00D378E4" w:rsidRPr="00AC0C8D">
                          <w:rPr>
                            <w:rFonts w:asciiTheme="minorHAnsi" w:hAnsiTheme="minorHAnsi" w:cs="Arial"/>
                            <w:b/>
                          </w:rPr>
                          <w:t>etc.)</w:t>
                        </w:r>
                      </w:p>
                    </w:tc>
                  </w:tr>
                  <w:tr w:rsidR="004F0B7A" w:rsidRPr="00AC0C8D" w14:paraId="70B5FD9C" w14:textId="77777777" w:rsidTr="009513FE">
                    <w:trPr>
                      <w:trHeight w:val="288"/>
                    </w:trPr>
                    <w:tc>
                      <w:tcPr>
                        <w:tcW w:w="3685" w:type="dxa"/>
                      </w:tcPr>
                      <w:p w14:paraId="2FE6E84E" w14:textId="4C0171D1" w:rsidR="004F0B7A" w:rsidRPr="00D378E4" w:rsidRDefault="00D378E4" w:rsidP="009513FE">
                        <w:pPr>
                          <w:rPr>
                            <w:rStyle w:val="Userinput12ptChar"/>
                            <w:rFonts w:asciiTheme="minorHAnsi" w:eastAsiaTheme="minorHAnsi" w:hAnsiTheme="minorHAnsi" w:cs="Arial"/>
                            <w:b w:val="0"/>
                            <w:sz w:val="22"/>
                            <w:szCs w:val="22"/>
                          </w:rPr>
                        </w:pPr>
                        <w:r w:rsidRPr="00D378E4">
                          <w:rPr>
                            <w:rStyle w:val="Userinput12ptChar"/>
                            <w:rFonts w:asciiTheme="minorHAnsi" w:eastAsiaTheme="minorHAnsi" w:hAnsiTheme="minorHAnsi" w:cs="Arial"/>
                            <w:b w:val="0"/>
                            <w:sz w:val="22"/>
                            <w:szCs w:val="22"/>
                          </w:rPr>
                          <w:t>S</w:t>
                        </w:r>
                        <w:r w:rsidRPr="00D378E4">
                          <w:rPr>
                            <w:rStyle w:val="Userinput12ptChar"/>
                            <w:rFonts w:asciiTheme="minorHAnsi" w:eastAsiaTheme="minorHAnsi" w:hAnsiTheme="minorHAnsi"/>
                            <w:sz w:val="22"/>
                            <w:szCs w:val="22"/>
                          </w:rPr>
                          <w:t>ervice #</w:t>
                        </w:r>
                        <w:r w:rsidR="00913F1F">
                          <w:rPr>
                            <w:rStyle w:val="Userinput12ptChar"/>
                            <w:rFonts w:asciiTheme="minorHAnsi" w:eastAsiaTheme="minorHAnsi" w:hAnsiTheme="minorHAnsi"/>
                            <w:sz w:val="22"/>
                            <w:szCs w:val="22"/>
                          </w:rPr>
                          <w:t>1</w:t>
                        </w:r>
                        <w:r w:rsidR="00913F1F">
                          <w:rPr>
                            <w:rStyle w:val="Userinput12ptChar"/>
                            <w:rFonts w:asciiTheme="minorHAnsi" w:eastAsiaTheme="minorHAnsi" w:hAnsiTheme="minorHAnsi"/>
                          </w:rPr>
                          <w:t xml:space="preserve"> of 1</w:t>
                        </w:r>
                      </w:p>
                    </w:tc>
                    <w:tc>
                      <w:tcPr>
                        <w:tcW w:w="3394" w:type="dxa"/>
                      </w:tcPr>
                      <w:p w14:paraId="486AC01E"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42591930"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6F281B8E"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r w:rsidR="004F0B7A" w:rsidRPr="00AC0C8D" w14:paraId="39B27CC3" w14:textId="77777777" w:rsidTr="009513FE">
                    <w:trPr>
                      <w:trHeight w:val="288"/>
                    </w:trPr>
                    <w:tc>
                      <w:tcPr>
                        <w:tcW w:w="3685" w:type="dxa"/>
                      </w:tcPr>
                      <w:p w14:paraId="10CF4096"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94" w:type="dxa"/>
                      </w:tcPr>
                      <w:p w14:paraId="79ED7828"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2627832E"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54E03DDF"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r w:rsidR="004F0B7A" w:rsidRPr="00AC0C8D" w14:paraId="1BE1C236" w14:textId="77777777" w:rsidTr="009513FE">
                    <w:trPr>
                      <w:trHeight w:val="288"/>
                    </w:trPr>
                    <w:tc>
                      <w:tcPr>
                        <w:tcW w:w="3685" w:type="dxa"/>
                      </w:tcPr>
                      <w:p w14:paraId="0F691C22"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94" w:type="dxa"/>
                      </w:tcPr>
                      <w:p w14:paraId="4E690F48"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2F7C0936"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447A1E1B"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bl>
                <w:p w14:paraId="3EE44146" w14:textId="77777777" w:rsidR="004F0B7A" w:rsidRPr="00AC0C8D" w:rsidRDefault="004F0B7A" w:rsidP="009513FE">
                  <w:pPr>
                    <w:rPr>
                      <w:rFonts w:asciiTheme="minorHAnsi" w:hAnsiTheme="minorHAnsi" w:cs="Arial"/>
                      <w:b/>
                    </w:rPr>
                  </w:pPr>
                </w:p>
              </w:tc>
            </w:tr>
          </w:tbl>
          <w:p w14:paraId="4AF26C4B"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4896FFC9" w14:textId="77777777" w:rsidTr="00232055">
        <w:trPr>
          <w:trHeight w:hRule="exact" w:val="928"/>
        </w:trPr>
        <w:tc>
          <w:tcPr>
            <w:tcW w:w="14845" w:type="dxa"/>
            <w:gridSpan w:val="6"/>
            <w:shd w:val="pct12" w:color="auto" w:fill="auto"/>
          </w:tcPr>
          <w:p w14:paraId="6D727778" w14:textId="2E8CF654" w:rsidR="004F0B7A" w:rsidRPr="00AC0C8D" w:rsidRDefault="004F0B7A" w:rsidP="009513FE">
            <w:pPr>
              <w:spacing w:after="0" w:line="240" w:lineRule="auto"/>
              <w:outlineLvl w:val="0"/>
              <w:rPr>
                <w:rFonts w:asciiTheme="minorHAnsi" w:hAnsiTheme="minorHAnsi" w:cs="Arial"/>
                <w:b/>
                <w:bCs/>
              </w:rPr>
            </w:pPr>
            <w:r w:rsidRPr="00AC0C8D">
              <w:rPr>
                <w:rFonts w:asciiTheme="minorHAnsi" w:hAnsiTheme="minorHAnsi" w:cs="Arial"/>
                <w:b/>
                <w:bCs/>
              </w:rPr>
              <w:t>Evaluator Question</w:t>
            </w:r>
          </w:p>
          <w:p w14:paraId="5B5E37FE" w14:textId="2F94D1FF"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rPr>
              <w:t xml:space="preserve">Did the </w:t>
            </w:r>
            <w:r w:rsidR="004604FF" w:rsidRPr="00AC0C8D">
              <w:rPr>
                <w:rFonts w:asciiTheme="minorHAnsi" w:hAnsiTheme="minorHAnsi" w:cs="Arial"/>
              </w:rPr>
              <w:t>bidder</w:t>
            </w:r>
            <w:r w:rsidR="004604FF">
              <w:rPr>
                <w:rFonts w:asciiTheme="minorHAnsi" w:hAnsiTheme="minorHAnsi" w:cs="Arial"/>
              </w:rPr>
              <w:t xml:space="preserve"> complete the chart? </w:t>
            </w:r>
            <w:r w:rsidRPr="00AC0C8D">
              <w:rPr>
                <w:rFonts w:asciiTheme="minorHAnsi" w:hAnsiTheme="minorHAnsi" w:cs="Arial"/>
              </w:rPr>
              <w:t xml:space="preserve">Is the proposed number of units in relation to the staffing allocation chart reasonable? Is the proposed number of </w:t>
            </w:r>
            <w:r w:rsidR="00682A16">
              <w:rPr>
                <w:rFonts w:asciiTheme="minorHAnsi" w:hAnsiTheme="minorHAnsi" w:cs="Arial"/>
              </w:rPr>
              <w:t>face-to-face</w:t>
            </w:r>
            <w:r w:rsidR="0038297A">
              <w:rPr>
                <w:rFonts w:asciiTheme="minorHAnsi" w:hAnsiTheme="minorHAnsi" w:cs="Arial"/>
              </w:rPr>
              <w:t xml:space="preserve"> hours of</w:t>
            </w:r>
            <w:r w:rsidRPr="00AC0C8D">
              <w:rPr>
                <w:rFonts w:asciiTheme="minorHAnsi" w:hAnsiTheme="minorHAnsi" w:cs="Arial"/>
              </w:rPr>
              <w:t xml:space="preserve"> service r</w:t>
            </w:r>
            <w:r w:rsidR="0038297A">
              <w:rPr>
                <w:rFonts w:asciiTheme="minorHAnsi" w:hAnsiTheme="minorHAnsi" w:cs="Arial"/>
              </w:rPr>
              <w:t>easonable</w:t>
            </w:r>
            <w:r w:rsidRPr="00AC0C8D">
              <w:rPr>
                <w:rFonts w:asciiTheme="minorHAnsi" w:hAnsiTheme="minorHAnsi" w:cs="Arial"/>
              </w:rPr>
              <w:t xml:space="preserve">?   </w:t>
            </w:r>
          </w:p>
        </w:tc>
      </w:tr>
      <w:tr w:rsidR="004F0B7A" w:rsidRPr="00AC0C8D" w14:paraId="17031AB9" w14:textId="77777777" w:rsidTr="002956E5">
        <w:trPr>
          <w:trHeight w:hRule="exact" w:val="1864"/>
        </w:trPr>
        <w:tc>
          <w:tcPr>
            <w:tcW w:w="14845" w:type="dxa"/>
            <w:gridSpan w:val="6"/>
            <w:shd w:val="pct12" w:color="auto" w:fill="auto"/>
          </w:tcPr>
          <w:p w14:paraId="63DFAD2A" w14:textId="5EA5B45F"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Evaluator Comments: </w:t>
            </w:r>
          </w:p>
        </w:tc>
      </w:tr>
      <w:tr w:rsidR="004F0B7A" w:rsidRPr="00AC0C8D" w14:paraId="263A679F" w14:textId="77777777" w:rsidTr="00D57DE4">
        <w:trPr>
          <w:trHeight w:hRule="exact" w:val="1296"/>
        </w:trPr>
        <w:tc>
          <w:tcPr>
            <w:tcW w:w="14845" w:type="dxa"/>
            <w:gridSpan w:val="6"/>
          </w:tcPr>
          <w:p w14:paraId="6D24E559" w14:textId="6E867A16" w:rsidR="004F0B7A" w:rsidRPr="00AC0C8D" w:rsidRDefault="004F0B7A" w:rsidP="009513FE">
            <w:pPr>
              <w:spacing w:after="0" w:line="240" w:lineRule="auto"/>
              <w:outlineLvl w:val="0"/>
              <w:rPr>
                <w:rFonts w:asciiTheme="minorHAnsi" w:eastAsia="Times New Roman" w:hAnsiTheme="minorHAnsi" w:cs="Arial"/>
                <w:bCs/>
                <w:kern w:val="0"/>
                <w14:ligatures w14:val="none"/>
              </w:rPr>
            </w:pPr>
            <w:r w:rsidRPr="00AC0C8D">
              <w:rPr>
                <w:rFonts w:asciiTheme="minorHAnsi" w:eastAsia="Times New Roman" w:hAnsiTheme="minorHAnsi" w:cs="Arial"/>
                <w:b/>
                <w:bCs/>
                <w:kern w:val="0"/>
                <w14:ligatures w14:val="none"/>
              </w:rPr>
              <w:lastRenderedPageBreak/>
              <w:t>B6.</w:t>
            </w:r>
          </w:p>
          <w:p w14:paraId="3B7F85BD"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Describe how the bidder’s organization will meet the required service timeframes and needs of the client population for the geographical area to be served. The response should include staff availability to serve clients during non-traditional work hours and 24/7/365 availability for emergency situations.</w:t>
            </w:r>
          </w:p>
        </w:tc>
      </w:tr>
      <w:tr w:rsidR="004F0B7A" w:rsidRPr="00AC0C8D" w14:paraId="74D233E4" w14:textId="77777777" w:rsidTr="004F0B7A">
        <w:trPr>
          <w:trHeight w:val="720"/>
        </w:trPr>
        <w:tc>
          <w:tcPr>
            <w:tcW w:w="14845" w:type="dxa"/>
            <w:gridSpan w:val="6"/>
            <w:tcBorders>
              <w:bottom w:val="single" w:sz="4" w:space="0" w:color="auto"/>
            </w:tcBorders>
          </w:tcPr>
          <w:p w14:paraId="29A60EF0" w14:textId="6C49AB73"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6297CE4C"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3D58FC84" w14:textId="77777777" w:rsidTr="004F0B7A">
        <w:trPr>
          <w:trHeight w:hRule="exact" w:val="1296"/>
        </w:trPr>
        <w:tc>
          <w:tcPr>
            <w:tcW w:w="14845" w:type="dxa"/>
            <w:gridSpan w:val="6"/>
            <w:shd w:val="pct12" w:color="auto" w:fill="auto"/>
          </w:tcPr>
          <w:p w14:paraId="3F1D9C74" w14:textId="6DF81885"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6E07D3E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Has the bidder identified how they will meet the required service timeframes and needs of the client population for the geographic area to be served? Does the bid response include staff availability during non-traditional work hours and a plan for 24/7/365 availability for emergency situations?</w:t>
            </w:r>
          </w:p>
        </w:tc>
      </w:tr>
      <w:tr w:rsidR="004F0B7A" w:rsidRPr="00AC0C8D" w14:paraId="2C2EA1DB" w14:textId="77777777" w:rsidTr="004F0B7A">
        <w:trPr>
          <w:trHeight w:val="720"/>
        </w:trPr>
        <w:tc>
          <w:tcPr>
            <w:tcW w:w="14845" w:type="dxa"/>
            <w:gridSpan w:val="6"/>
            <w:shd w:val="pct12" w:color="auto" w:fill="auto"/>
          </w:tcPr>
          <w:p w14:paraId="19DC2567" w14:textId="40E5C58C"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D93A4E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42A0C8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7CC5ECBE" w14:textId="77777777" w:rsidTr="0030695C">
        <w:trPr>
          <w:trHeight w:hRule="exact" w:val="955"/>
        </w:trPr>
        <w:tc>
          <w:tcPr>
            <w:tcW w:w="14845" w:type="dxa"/>
            <w:gridSpan w:val="6"/>
          </w:tcPr>
          <w:p w14:paraId="1404251B" w14:textId="0C948348"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B7.</w:t>
            </w:r>
          </w:p>
          <w:p w14:paraId="7E10286A" w14:textId="1C656C4B" w:rsidR="004F0B7A" w:rsidRPr="00170A46" w:rsidRDefault="004F0B7A" w:rsidP="009513FE">
            <w:pPr>
              <w:rPr>
                <w:rFonts w:asciiTheme="minorHAnsi" w:hAnsiTheme="minorHAnsi"/>
                <w:color w:val="000000" w:themeColor="text1"/>
              </w:rPr>
            </w:pPr>
            <w:bookmarkStart w:id="93" w:name="_Hlk218673481"/>
            <w:r w:rsidRPr="00170A46">
              <w:rPr>
                <w:rFonts w:asciiTheme="minorHAnsi" w:hAnsiTheme="minorHAnsi" w:cs="Arial"/>
                <w:color w:val="000000" w:themeColor="text1"/>
                <w14:ligatures w14:val="none"/>
              </w:rPr>
              <w:t>Describe the bidder’s plan to continue to provide services if staff turnover occurs</w:t>
            </w:r>
            <w:r w:rsidR="00170A46" w:rsidRPr="00170A46">
              <w:rPr>
                <w:rFonts w:asciiTheme="minorHAnsi" w:hAnsiTheme="minorHAnsi" w:cs="Arial"/>
                <w:color w:val="000000" w:themeColor="text1"/>
                <w14:ligatures w14:val="none"/>
              </w:rPr>
              <w:t xml:space="preserve">. The bidder’s plan must include how the position will be immediately filled using existing staff and the timeline anticipated for posting and hiring new staff to prevent a gap in service. </w:t>
            </w:r>
          </w:p>
          <w:bookmarkEnd w:id="93"/>
          <w:p w14:paraId="4CEB5FC5" w14:textId="77777777" w:rsidR="004F0B7A" w:rsidRPr="00AC0C8D" w:rsidRDefault="004F0B7A" w:rsidP="009513FE">
            <w:pPr>
              <w:spacing w:after="0" w:line="240" w:lineRule="auto"/>
              <w:rPr>
                <w:rFonts w:asciiTheme="minorHAnsi" w:eastAsia="Times New Roman" w:hAnsiTheme="minorHAnsi" w:cs="Arial"/>
                <w:kern w:val="0"/>
                <w14:ligatures w14:val="none"/>
              </w:rPr>
            </w:pPr>
          </w:p>
        </w:tc>
      </w:tr>
      <w:tr w:rsidR="004F0B7A" w:rsidRPr="00AC0C8D" w14:paraId="21C7239E" w14:textId="77777777" w:rsidTr="004F0B7A">
        <w:trPr>
          <w:trHeight w:val="720"/>
        </w:trPr>
        <w:tc>
          <w:tcPr>
            <w:tcW w:w="14845" w:type="dxa"/>
            <w:gridSpan w:val="6"/>
            <w:tcBorders>
              <w:bottom w:val="single" w:sz="4" w:space="0" w:color="auto"/>
            </w:tcBorders>
          </w:tcPr>
          <w:p w14:paraId="50182F9B" w14:textId="33172ACF"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4AE72D71"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7C5239B7" w14:textId="77777777" w:rsidTr="004F0B7A">
        <w:trPr>
          <w:trHeight w:hRule="exact" w:val="864"/>
        </w:trPr>
        <w:tc>
          <w:tcPr>
            <w:tcW w:w="14845" w:type="dxa"/>
            <w:gridSpan w:val="6"/>
            <w:shd w:val="pct12" w:color="auto" w:fill="auto"/>
          </w:tcPr>
          <w:p w14:paraId="6FAE1686" w14:textId="061A1E8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w:t>
            </w:r>
          </w:p>
          <w:p w14:paraId="04A30061" w14:textId="77777777" w:rsidR="004F0B7A" w:rsidRPr="00AC0C8D" w:rsidRDefault="004F0B7A" w:rsidP="009513FE">
            <w:pPr>
              <w:spacing w:after="0" w:line="240" w:lineRule="auto"/>
              <w:rPr>
                <w:rFonts w:asciiTheme="minorHAnsi" w:eastAsia="Times New Roman" w:hAnsiTheme="minorHAnsi" w:cs="Arial"/>
                <w:b/>
                <w:bCs/>
                <w:kern w:val="0"/>
                <w:highlight w:val="yellow"/>
                <w14:ligatures w14:val="none"/>
              </w:rPr>
            </w:pPr>
            <w:r w:rsidRPr="00AC0C8D">
              <w:rPr>
                <w:rFonts w:asciiTheme="minorHAnsi" w:eastAsia="Times New Roman" w:hAnsiTheme="minorHAnsi" w:cs="Arial"/>
                <w:kern w:val="0"/>
                <w14:ligatures w14:val="none"/>
              </w:rPr>
              <w:t xml:space="preserve">Has the bidder described a plan that describes how they will continue to provide services if staff turnover occurs? Does it address the timeline and process for new hires and how vacant positions will be temporary back filled? Is the plan reasonable? </w:t>
            </w:r>
          </w:p>
        </w:tc>
      </w:tr>
      <w:tr w:rsidR="004F0B7A" w:rsidRPr="00AC0C8D" w14:paraId="23B38DFF" w14:textId="77777777" w:rsidTr="004F0B7A">
        <w:trPr>
          <w:trHeight w:val="720"/>
        </w:trPr>
        <w:tc>
          <w:tcPr>
            <w:tcW w:w="14845" w:type="dxa"/>
            <w:gridSpan w:val="6"/>
            <w:shd w:val="pct12" w:color="auto" w:fill="auto"/>
          </w:tcPr>
          <w:p w14:paraId="797D0F52" w14:textId="6B24D529"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4DC1C81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E259AE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74E5F9AC" w14:textId="77777777" w:rsidTr="006C60AE">
        <w:trPr>
          <w:trHeight w:hRule="exact" w:val="1296"/>
        </w:trPr>
        <w:tc>
          <w:tcPr>
            <w:tcW w:w="14845" w:type="dxa"/>
            <w:gridSpan w:val="6"/>
          </w:tcPr>
          <w:p w14:paraId="3A5B2476" w14:textId="03F46750"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B8.</w:t>
            </w:r>
          </w:p>
          <w:p w14:paraId="55929EE1" w14:textId="77777777" w:rsidR="004F0B7A" w:rsidRPr="00AC0C8D" w:rsidRDefault="004F0B7A" w:rsidP="009513FE">
            <w:pPr>
              <w:spacing w:after="0" w:line="240" w:lineRule="auto"/>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4F0B7A" w:rsidRPr="00AC0C8D" w14:paraId="237136E9" w14:textId="77777777" w:rsidTr="004F0B7A">
        <w:trPr>
          <w:trHeight w:val="720"/>
        </w:trPr>
        <w:tc>
          <w:tcPr>
            <w:tcW w:w="14845" w:type="dxa"/>
            <w:gridSpan w:val="6"/>
            <w:tcBorders>
              <w:bottom w:val="single" w:sz="4" w:space="0" w:color="auto"/>
            </w:tcBorders>
          </w:tcPr>
          <w:p w14:paraId="35A836D1" w14:textId="0317B891"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14BC92B"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02DB28C4" w14:textId="77777777" w:rsidTr="004F0B7A">
        <w:trPr>
          <w:trHeight w:hRule="exact" w:val="1296"/>
        </w:trPr>
        <w:tc>
          <w:tcPr>
            <w:tcW w:w="14845" w:type="dxa"/>
            <w:gridSpan w:val="6"/>
            <w:shd w:val="pct12" w:color="auto" w:fill="auto"/>
          </w:tcPr>
          <w:p w14:paraId="49545CA4" w14:textId="4891782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w:t>
            </w:r>
          </w:p>
          <w:p w14:paraId="4472CACE" w14:textId="77777777" w:rsidR="004F0B7A" w:rsidRPr="00AC0C8D" w:rsidRDefault="004F0B7A" w:rsidP="009513FE">
            <w:pPr>
              <w:spacing w:after="0" w:line="240" w:lineRule="auto"/>
              <w:rPr>
                <w:rFonts w:asciiTheme="minorHAnsi" w:eastAsia="Calibri" w:hAnsiTheme="minorHAnsi" w:cs="Times New Roman"/>
                <w:b/>
                <w:bCs/>
                <w:kern w:val="0"/>
                <w14:ligatures w14:val="none"/>
              </w:rPr>
            </w:pPr>
            <w:r w:rsidRPr="00AC0C8D">
              <w:rPr>
                <w:rFonts w:asciiTheme="minorHAnsi" w:eastAsia="Times New Roman" w:hAnsiTheme="minorHAnsi" w:cs="Arial"/>
                <w:kern w:val="0"/>
                <w14:ligatures w14:val="none"/>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4F0B7A" w:rsidRPr="00AC0C8D" w14:paraId="62A1529A" w14:textId="77777777" w:rsidTr="004F0B7A">
        <w:trPr>
          <w:trHeight w:val="720"/>
        </w:trPr>
        <w:tc>
          <w:tcPr>
            <w:tcW w:w="14845" w:type="dxa"/>
            <w:gridSpan w:val="6"/>
            <w:shd w:val="pct12" w:color="auto" w:fill="auto"/>
          </w:tcPr>
          <w:p w14:paraId="2CB79835" w14:textId="3E5E37F8"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1A56FB28"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5EDE61B"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8066BD" w:rsidRPr="00AC0C8D" w14:paraId="31993392" w14:textId="77777777" w:rsidTr="008066BD">
        <w:trPr>
          <w:trHeight w:val="720"/>
        </w:trPr>
        <w:tc>
          <w:tcPr>
            <w:tcW w:w="14845" w:type="dxa"/>
            <w:gridSpan w:val="6"/>
            <w:tcBorders>
              <w:top w:val="single" w:sz="4" w:space="0" w:color="auto"/>
              <w:left w:val="single" w:sz="4" w:space="0" w:color="auto"/>
              <w:bottom w:val="single" w:sz="4" w:space="0" w:color="auto"/>
              <w:right w:val="single" w:sz="4" w:space="0" w:color="auto"/>
            </w:tcBorders>
          </w:tcPr>
          <w:p w14:paraId="48D408A9" w14:textId="77777777" w:rsidR="008066BD" w:rsidRPr="00AC0C8D" w:rsidRDefault="008066BD" w:rsidP="007F1831">
            <w:pPr>
              <w:spacing w:after="0" w:line="240" w:lineRule="auto"/>
              <w:rPr>
                <w:rFonts w:asciiTheme="minorHAnsi" w:eastAsia="Times New Roman" w:hAnsiTheme="minorHAnsi" w:cs="Arial"/>
                <w:b/>
                <w:kern w:val="0"/>
                <w14:ligatures w14:val="none"/>
              </w:rPr>
            </w:pPr>
          </w:p>
          <w:p w14:paraId="095D0880" w14:textId="25561B2F" w:rsidR="008066BD" w:rsidRPr="00AC0C8D" w:rsidRDefault="008066BD"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w:t>
            </w:r>
            <w:r>
              <w:rPr>
                <w:rFonts w:asciiTheme="minorHAnsi" w:eastAsia="Times New Roman" w:hAnsiTheme="minorHAnsi" w:cs="Arial"/>
                <w:b/>
                <w:kern w:val="0"/>
                <w14:ligatures w14:val="none"/>
              </w:rPr>
              <w:t xml:space="preserve"> 40</w:t>
            </w:r>
          </w:p>
          <w:p w14:paraId="511BC674" w14:textId="77777777" w:rsidR="008066BD" w:rsidRPr="00AC0C8D" w:rsidRDefault="008066BD" w:rsidP="007F1831">
            <w:pPr>
              <w:spacing w:after="0" w:line="240" w:lineRule="auto"/>
              <w:rPr>
                <w:rFonts w:asciiTheme="minorHAnsi" w:eastAsia="Times New Roman" w:hAnsiTheme="minorHAnsi" w:cs="Arial"/>
                <w:b/>
                <w:kern w:val="0"/>
                <w14:ligatures w14:val="none"/>
              </w:rPr>
            </w:pPr>
          </w:p>
        </w:tc>
      </w:tr>
      <w:tr w:rsidR="008066BD" w:rsidRPr="00AC0C8D" w14:paraId="538F40D9" w14:textId="77777777" w:rsidTr="008066BD">
        <w:trPr>
          <w:trHeight w:val="720"/>
        </w:trPr>
        <w:tc>
          <w:tcPr>
            <w:tcW w:w="14845" w:type="dxa"/>
            <w:gridSpan w:val="6"/>
            <w:tcBorders>
              <w:top w:val="single" w:sz="4" w:space="0" w:color="auto"/>
              <w:left w:val="single" w:sz="4" w:space="0" w:color="auto"/>
              <w:bottom w:val="single" w:sz="4" w:space="0" w:color="auto"/>
              <w:right w:val="single" w:sz="4" w:space="0" w:color="auto"/>
            </w:tcBorders>
          </w:tcPr>
          <w:p w14:paraId="5D5C434D" w14:textId="77777777" w:rsidR="008066BD" w:rsidRPr="00AC0C8D" w:rsidRDefault="008066BD" w:rsidP="007F1831">
            <w:pPr>
              <w:spacing w:after="0" w:line="240" w:lineRule="auto"/>
              <w:rPr>
                <w:rFonts w:asciiTheme="minorHAnsi" w:eastAsia="Times New Roman" w:hAnsiTheme="minorHAnsi" w:cs="Arial"/>
                <w:b/>
                <w:kern w:val="0"/>
                <w14:ligatures w14:val="none"/>
              </w:rPr>
            </w:pPr>
          </w:p>
          <w:p w14:paraId="378EC3F4" w14:textId="77777777" w:rsidR="008066BD" w:rsidRPr="00AC0C8D" w:rsidRDefault="008066BD" w:rsidP="007F1831">
            <w:pPr>
              <w:spacing w:after="0" w:line="240" w:lineRule="auto"/>
              <w:rPr>
                <w:rFonts w:asciiTheme="minorHAnsi" w:eastAsia="Times New Roman" w:hAnsiTheme="minorHAnsi" w:cs="Arial"/>
                <w:b/>
                <w:kern w:val="0"/>
                <w14:ligatures w14:val="none"/>
              </w:rPr>
            </w:pPr>
          </w:p>
          <w:p w14:paraId="7B003F74" w14:textId="77777777" w:rsidR="008066BD" w:rsidRPr="00AC0C8D" w:rsidRDefault="008066BD"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61EAD202"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0" w:type="auto"/>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11"/>
      </w:tblGrid>
      <w:tr w:rsidR="00F7321F" w:rsidRPr="00AC0C8D" w14:paraId="0858817F" w14:textId="77777777" w:rsidTr="00AC0C8D">
        <w:trPr>
          <w:trHeight w:hRule="exact" w:val="576"/>
        </w:trPr>
        <w:tc>
          <w:tcPr>
            <w:tcW w:w="0" w:type="auto"/>
          </w:tcPr>
          <w:p w14:paraId="08877E6E"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lastRenderedPageBreak/>
              <w:br w:type="page"/>
            </w:r>
            <w:r w:rsidRPr="00AC0C8D">
              <w:rPr>
                <w:rFonts w:asciiTheme="minorHAnsi" w:eastAsia="Times New Roman" w:hAnsiTheme="minorHAnsi" w:cs="Arial"/>
                <w:kern w:val="0"/>
                <w14:ligatures w14:val="none"/>
              </w:rPr>
              <w:br w:type="page"/>
            </w:r>
            <w:r w:rsidRPr="00AC0C8D">
              <w:rPr>
                <w:rFonts w:asciiTheme="minorHAnsi" w:eastAsia="Times New Roman" w:hAnsiTheme="minorHAnsi" w:cs="Arial"/>
                <w:b/>
                <w:kern w:val="0"/>
                <w14:ligatures w14:val="none"/>
              </w:rPr>
              <w:t>Category C.</w:t>
            </w:r>
          </w:p>
          <w:p w14:paraId="510A046C"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Service Capability and Understanding</w:t>
            </w:r>
          </w:p>
        </w:tc>
      </w:tr>
      <w:tr w:rsidR="00F7321F" w:rsidRPr="00AC0C8D" w14:paraId="5EDE00EF" w14:textId="77777777" w:rsidTr="00AC0C8D">
        <w:trPr>
          <w:trHeight w:hRule="exact" w:val="1296"/>
        </w:trPr>
        <w:tc>
          <w:tcPr>
            <w:tcW w:w="0" w:type="auto"/>
          </w:tcPr>
          <w:p w14:paraId="466CABF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C1.</w:t>
            </w:r>
          </w:p>
          <w:p w14:paraId="520D2F5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clients will be engaged to develop goals and maintain a high degree of participation and investment in the goals. Describe the steps that will be taken if the clients are not successful with accomplishing their goals. Describe the steps that will be taken to engage clients who are resistant to services.</w:t>
            </w:r>
          </w:p>
        </w:tc>
      </w:tr>
      <w:tr w:rsidR="00F7321F" w:rsidRPr="00AC0C8D" w14:paraId="5EBDF836" w14:textId="77777777" w:rsidTr="00AC0C8D">
        <w:trPr>
          <w:trHeight w:val="720"/>
        </w:trPr>
        <w:tc>
          <w:tcPr>
            <w:tcW w:w="0" w:type="auto"/>
            <w:tcBorders>
              <w:bottom w:val="single" w:sz="4" w:space="0" w:color="auto"/>
            </w:tcBorders>
          </w:tcPr>
          <w:p w14:paraId="05D6B2FC"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89D1F1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784FCF00" w14:textId="77777777" w:rsidTr="00AC0C8D">
        <w:trPr>
          <w:trHeight w:hRule="exact" w:val="1296"/>
        </w:trPr>
        <w:tc>
          <w:tcPr>
            <w:tcW w:w="0" w:type="auto"/>
            <w:tcBorders>
              <w:bottom w:val="single" w:sz="4" w:space="0" w:color="auto"/>
            </w:tcBorders>
            <w:shd w:val="clear" w:color="auto" w:fill="D9D9D9"/>
          </w:tcPr>
          <w:p w14:paraId="38E8276E"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3D3D6B7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describe how they will engage the client and the steps that would be taken to develop goals? Did the bidder describe how they will encourage client participation to maintain their investment in achieving goals and the steps that will be taken when the client is not accomplishing their goals? Did the bidder describe the steps that will be taken to engage clients who are resistant to services?</w:t>
            </w:r>
          </w:p>
        </w:tc>
      </w:tr>
      <w:tr w:rsidR="00F7321F" w:rsidRPr="00AC0C8D" w14:paraId="38604274" w14:textId="77777777" w:rsidTr="00AC0C8D">
        <w:trPr>
          <w:trHeight w:val="720"/>
        </w:trPr>
        <w:tc>
          <w:tcPr>
            <w:tcW w:w="0" w:type="auto"/>
            <w:tcBorders>
              <w:bottom w:val="single" w:sz="4" w:space="0" w:color="auto"/>
            </w:tcBorders>
            <w:shd w:val="clear" w:color="auto" w:fill="D9D9D9"/>
          </w:tcPr>
          <w:p w14:paraId="28C523F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E029DD1"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356D2CE6"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513EE8F8" w14:textId="77777777" w:rsidTr="00AC0C8D">
        <w:trPr>
          <w:trHeight w:hRule="exact" w:val="1296"/>
        </w:trPr>
        <w:tc>
          <w:tcPr>
            <w:tcW w:w="0" w:type="auto"/>
            <w:tcBorders>
              <w:bottom w:val="single" w:sz="4" w:space="0" w:color="auto"/>
            </w:tcBorders>
          </w:tcPr>
          <w:p w14:paraId="5FE2403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C2.</w:t>
            </w:r>
          </w:p>
          <w:p w14:paraId="05C77E2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Describe relevant community organizations for the geographic area identified in this RFP, including the types of service they provide and how those resources will assist clients to be served. If the bidder has a presence in the area, describe the working relationship(s) with community resources and their history of connecting clients to resources.</w:t>
            </w:r>
          </w:p>
        </w:tc>
      </w:tr>
      <w:tr w:rsidR="00F7321F" w:rsidRPr="00AC0C8D" w14:paraId="6BC0108E" w14:textId="77777777" w:rsidTr="00AC0C8D">
        <w:trPr>
          <w:trHeight w:val="720"/>
        </w:trPr>
        <w:tc>
          <w:tcPr>
            <w:tcW w:w="0" w:type="auto"/>
            <w:tcBorders>
              <w:bottom w:val="single" w:sz="4" w:space="0" w:color="auto"/>
            </w:tcBorders>
          </w:tcPr>
          <w:p w14:paraId="757C4D47"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3CAD9F2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4BDA3953" w14:textId="77777777" w:rsidTr="00232055">
        <w:trPr>
          <w:trHeight w:hRule="exact" w:val="946"/>
        </w:trPr>
        <w:tc>
          <w:tcPr>
            <w:tcW w:w="0" w:type="auto"/>
            <w:tcBorders>
              <w:bottom w:val="single" w:sz="4" w:space="0" w:color="auto"/>
            </w:tcBorders>
            <w:shd w:val="clear" w:color="auto" w:fill="D9D9D9"/>
          </w:tcPr>
          <w:p w14:paraId="424812EB" w14:textId="77777777" w:rsidR="00F7321F" w:rsidRPr="00AC0C8D" w:rsidRDefault="00F7321F" w:rsidP="009513FE">
            <w:pPr>
              <w:spacing w:after="0" w:line="240" w:lineRule="auto"/>
              <w:rPr>
                <w:rFonts w:asciiTheme="minorHAnsi" w:eastAsia="Calibri" w:hAnsiTheme="minorHAnsi" w:cs="Times New Roman"/>
                <w:kern w:val="0"/>
                <w14:ligatures w14:val="none"/>
              </w:rPr>
            </w:pPr>
            <w:r w:rsidRPr="00AC0C8D">
              <w:rPr>
                <w:rFonts w:asciiTheme="minorHAnsi" w:eastAsia="Times New Roman" w:hAnsiTheme="minorHAnsi" w:cs="Arial"/>
                <w:b/>
                <w:bCs/>
                <w:kern w:val="0"/>
                <w14:ligatures w14:val="none"/>
              </w:rPr>
              <w:t>Evaluator Questions</w:t>
            </w:r>
          </w:p>
          <w:p w14:paraId="620A9A9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 xml:space="preserve">To what degree has the bidder demonstrated the ability to collaborate with, or otherwise utilize, relevant local community resources to connect clients? Did the bidder include the type of service each organization provides? </w:t>
            </w:r>
          </w:p>
        </w:tc>
      </w:tr>
      <w:tr w:rsidR="00F7321F" w:rsidRPr="00AC0C8D" w14:paraId="5CAB36BE" w14:textId="77777777" w:rsidTr="00AC0C8D">
        <w:trPr>
          <w:trHeight w:val="720"/>
        </w:trPr>
        <w:tc>
          <w:tcPr>
            <w:tcW w:w="0" w:type="auto"/>
            <w:tcBorders>
              <w:bottom w:val="single" w:sz="4" w:space="0" w:color="auto"/>
            </w:tcBorders>
            <w:shd w:val="clear" w:color="auto" w:fill="D9D9D9"/>
          </w:tcPr>
          <w:p w14:paraId="0DD5F92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64C3F20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4C2904D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468AC301" w14:textId="77777777" w:rsidTr="00AC0C8D">
        <w:trPr>
          <w:trHeight w:hRule="exact" w:val="1152"/>
        </w:trPr>
        <w:tc>
          <w:tcPr>
            <w:tcW w:w="0" w:type="auto"/>
            <w:tcBorders>
              <w:bottom w:val="single" w:sz="4" w:space="0" w:color="auto"/>
            </w:tcBorders>
          </w:tcPr>
          <w:p w14:paraId="2F600F49" w14:textId="77777777" w:rsidR="00F7321F" w:rsidRPr="00AC0C8D" w:rsidRDefault="00F7321F" w:rsidP="009513FE">
            <w:pPr>
              <w:spacing w:after="0" w:line="240" w:lineRule="auto"/>
              <w:contextualSpacing/>
              <w:outlineLvl w:val="0"/>
              <w:rPr>
                <w:rFonts w:asciiTheme="minorHAnsi" w:eastAsia="Times New Roman" w:hAnsiTheme="minorHAnsi" w:cs="Arial"/>
                <w:kern w:val="0"/>
                <w14:ligatures w14:val="none"/>
              </w:rPr>
            </w:pPr>
            <w:r w:rsidRPr="00AC0C8D">
              <w:rPr>
                <w:rFonts w:asciiTheme="minorHAnsi" w:eastAsia="Times New Roman" w:hAnsiTheme="minorHAnsi" w:cs="Arial"/>
                <w:b/>
                <w:bCs/>
                <w:kern w:val="0"/>
                <w14:ligatures w14:val="none"/>
              </w:rPr>
              <w:t>C3</w:t>
            </w:r>
            <w:r w:rsidRPr="00AC0C8D">
              <w:rPr>
                <w:rFonts w:asciiTheme="minorHAnsi" w:eastAsia="Times New Roman" w:hAnsiTheme="minorHAnsi" w:cs="Arial"/>
                <w:kern w:val="0"/>
                <w14:ligatures w14:val="none"/>
              </w:rPr>
              <w:t>.</w:t>
            </w:r>
          </w:p>
          <w:p w14:paraId="13372B74" w14:textId="2F23D3D4" w:rsidR="00F7321F" w:rsidRPr="00AC0C8D" w:rsidRDefault="00F7321F" w:rsidP="009513FE">
            <w:pPr>
              <w:spacing w:after="0" w:line="240" w:lineRule="auto"/>
              <w:contextualSpacing/>
              <w:outlineLvl w:val="0"/>
              <w:rPr>
                <w:rFonts w:asciiTheme="minorHAnsi" w:eastAsia="Calibri" w:hAnsiTheme="minorHAnsi" w:cs="Times New Roman"/>
                <w:kern w:val="0"/>
                <w14:ligatures w14:val="none"/>
              </w:rPr>
            </w:pPr>
            <w:r w:rsidRPr="00AC0C8D">
              <w:rPr>
                <w:rFonts w:asciiTheme="minorHAnsi" w:eastAsia="Times New Roman" w:hAnsiTheme="minorHAnsi" w:cs="Arial"/>
                <w:kern w:val="0"/>
                <w14:ligatures w14:val="none"/>
              </w:rPr>
              <w:t>Describe the client assessment process, how the treatment/service plan will be developed, what it will include, and how it will be implemente</w:t>
            </w:r>
            <w:r w:rsidRPr="00A42AD0">
              <w:rPr>
                <w:rFonts w:asciiTheme="minorHAnsi" w:eastAsia="Times New Roman" w:hAnsiTheme="minorHAnsi" w:cs="Arial"/>
                <w:kern w:val="0"/>
                <w14:ligatures w14:val="none"/>
              </w:rPr>
              <w:t xml:space="preserve">d. </w:t>
            </w:r>
            <w:r w:rsidRPr="00AC0C8D">
              <w:rPr>
                <w:rFonts w:asciiTheme="minorHAnsi" w:eastAsia="Times New Roman" w:hAnsiTheme="minorHAnsi" w:cs="Arial"/>
                <w:vanish/>
                <w:color w:val="FF0000"/>
                <w:kern w:val="0"/>
                <w14:ligatures w14:val="none"/>
              </w:rPr>
              <w:t>(If a tool is not required for this service, remove this sentence).</w:t>
            </w:r>
          </w:p>
        </w:tc>
      </w:tr>
      <w:tr w:rsidR="00F7321F" w:rsidRPr="00AC0C8D" w14:paraId="5374599E" w14:textId="77777777" w:rsidTr="00AC0C8D">
        <w:trPr>
          <w:trHeight w:val="720"/>
        </w:trPr>
        <w:tc>
          <w:tcPr>
            <w:tcW w:w="0" w:type="auto"/>
            <w:tcBorders>
              <w:bottom w:val="single" w:sz="4" w:space="0" w:color="auto"/>
            </w:tcBorders>
          </w:tcPr>
          <w:p w14:paraId="5467CA3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2CC66DF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4FC52955" w14:textId="77777777" w:rsidTr="00232055">
        <w:trPr>
          <w:trHeight w:hRule="exact" w:val="838"/>
        </w:trPr>
        <w:tc>
          <w:tcPr>
            <w:tcW w:w="0" w:type="auto"/>
            <w:tcBorders>
              <w:bottom w:val="single" w:sz="4" w:space="0" w:color="auto"/>
            </w:tcBorders>
            <w:shd w:val="pct12" w:color="auto" w:fill="auto"/>
          </w:tcPr>
          <w:p w14:paraId="319EDC8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Questions</w:t>
            </w:r>
          </w:p>
          <w:p w14:paraId="367F6151" w14:textId="0C8232D4"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Did the bidder identify the process for completing the assessment</w:t>
            </w:r>
            <w:r w:rsidRPr="00A42AD0">
              <w:rPr>
                <w:rFonts w:asciiTheme="minorHAnsi" w:eastAsia="Times New Roman" w:hAnsiTheme="minorHAnsi" w:cs="Arial"/>
                <w:kern w:val="0"/>
                <w14:ligatures w14:val="none"/>
              </w:rPr>
              <w:t xml:space="preserve">? </w:t>
            </w:r>
            <w:r w:rsidRPr="00A42AD0">
              <w:rPr>
                <w:rFonts w:asciiTheme="minorHAnsi" w:eastAsia="Times New Roman" w:hAnsiTheme="minorHAnsi" w:cs="Arial"/>
                <w:vanish/>
                <w:color w:val="FF0000"/>
                <w:kern w:val="0"/>
                <w14:ligatures w14:val="none"/>
              </w:rPr>
              <w:t>(If a tool is not required for this service, remove this sentence).</w:t>
            </w:r>
            <w:r w:rsidRPr="00A42AD0">
              <w:rPr>
                <w:rFonts w:asciiTheme="minorHAnsi" w:eastAsia="Times New Roman" w:hAnsiTheme="minorHAnsi" w:cs="Arial"/>
                <w:kern w:val="0"/>
                <w14:ligatures w14:val="none"/>
              </w:rPr>
              <w:t>Did the bidder describe how the treatment plan will be developed, what it will include, and the plan for implementation?</w:t>
            </w:r>
          </w:p>
        </w:tc>
      </w:tr>
      <w:tr w:rsidR="00F7321F" w:rsidRPr="00AC0C8D" w14:paraId="0B4C1AD3" w14:textId="77777777" w:rsidTr="00AC0C8D">
        <w:trPr>
          <w:trHeight w:val="720"/>
        </w:trPr>
        <w:tc>
          <w:tcPr>
            <w:tcW w:w="0" w:type="auto"/>
            <w:tcBorders>
              <w:bottom w:val="single" w:sz="4" w:space="0" w:color="auto"/>
            </w:tcBorders>
            <w:shd w:val="pct12" w:color="auto" w:fill="auto"/>
          </w:tcPr>
          <w:p w14:paraId="59CF719A"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64604F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4739B11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34CC5943" w14:textId="77777777" w:rsidTr="00AC0C8D">
        <w:trPr>
          <w:trHeight w:hRule="exact" w:val="2736"/>
        </w:trPr>
        <w:tc>
          <w:tcPr>
            <w:tcW w:w="0" w:type="auto"/>
            <w:tcBorders>
              <w:bottom w:val="single" w:sz="4" w:space="0" w:color="auto"/>
            </w:tcBorders>
          </w:tcPr>
          <w:p w14:paraId="01ADC51B" w14:textId="6DBC6390"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 xml:space="preserve">C4. </w:t>
            </w:r>
          </w:p>
          <w:p w14:paraId="026F55FC" w14:textId="6F448811" w:rsidR="00F7321F" w:rsidRPr="00AC0C8D" w:rsidRDefault="00F7321F" w:rsidP="009513FE">
            <w:pPr>
              <w:spacing w:after="120" w:line="240" w:lineRule="auto"/>
              <w:rPr>
                <w:rFonts w:asciiTheme="minorHAnsi" w:eastAsia="Times New Roman" w:hAnsiTheme="minorHAnsi" w:cs="Arial"/>
                <w:kern w:val="0"/>
                <w14:ligatures w14:val="none"/>
              </w:rPr>
            </w:pPr>
            <w:r w:rsidRPr="00AC0C8D">
              <w:rPr>
                <w:rFonts w:asciiTheme="minorHAnsi" w:eastAsia="Times New Roman" w:hAnsiTheme="minorHAnsi" w:cs="Arial"/>
                <w:vanish/>
                <w:color w:val="FF0000"/>
                <w:kern w:val="0"/>
                <w14:ligatures w14:val="none"/>
              </w:rPr>
              <w:t>(Delete if there is no specific assistance funding.)</w:t>
            </w:r>
            <w:r w:rsidRPr="00AC0C8D">
              <w:rPr>
                <w:rFonts w:asciiTheme="minorHAnsi" w:eastAsia="Times New Roman" w:hAnsiTheme="minorHAnsi" w:cs="Arial"/>
                <w:kern w:val="0"/>
                <w14:ligatures w14:val="none"/>
              </w:rPr>
              <w:t>Describe the plan for use of specific assistance, including:</w:t>
            </w:r>
          </w:p>
          <w:p w14:paraId="0442485E" w14:textId="77777777" w:rsidR="00F7321F" w:rsidRPr="00AC0C8D" w:rsidRDefault="00F7321F" w:rsidP="00A71697">
            <w:pPr>
              <w:numPr>
                <w:ilvl w:val="0"/>
                <w:numId w:val="33"/>
              </w:numPr>
              <w:spacing w:after="12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The annual number of clients receiving specific assistance.</w:t>
            </w:r>
          </w:p>
          <w:p w14:paraId="7DDF01E0" w14:textId="77777777" w:rsidR="00F7321F" w:rsidRPr="00AC0C8D" w:rsidRDefault="00F7321F" w:rsidP="00A71697">
            <w:pPr>
              <w:numPr>
                <w:ilvl w:val="0"/>
                <w:numId w:val="33"/>
              </w:numPr>
              <w:spacing w:after="12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The annual amount of specific assistance each client will receive.</w:t>
            </w:r>
          </w:p>
          <w:p w14:paraId="6F57EEBD" w14:textId="77777777" w:rsidR="00F7321F" w:rsidRPr="00AC0C8D" w:rsidRDefault="00F7321F" w:rsidP="00A71697">
            <w:pPr>
              <w:numPr>
                <w:ilvl w:val="0"/>
                <w:numId w:val="33"/>
              </w:numPr>
              <w:spacing w:after="12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Approval process for specific assistance.</w:t>
            </w:r>
          </w:p>
          <w:p w14:paraId="1B6EBF46" w14:textId="77777777" w:rsidR="00F7321F" w:rsidRPr="00AC0C8D" w:rsidRDefault="00F7321F" w:rsidP="00A71697">
            <w:pPr>
              <w:numPr>
                <w:ilvl w:val="0"/>
                <w:numId w:val="33"/>
              </w:numPr>
              <w:spacing w:after="12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Normal method(s) of distribution.</w:t>
            </w:r>
          </w:p>
          <w:p w14:paraId="02ACA897" w14:textId="77777777" w:rsidR="00F7321F" w:rsidRPr="00AC0C8D" w:rsidRDefault="00F7321F" w:rsidP="00A71697">
            <w:pPr>
              <w:numPr>
                <w:ilvl w:val="0"/>
                <w:numId w:val="33"/>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Method of distribution during a crisis and/or during non-traditional hours.</w:t>
            </w:r>
          </w:p>
        </w:tc>
      </w:tr>
      <w:tr w:rsidR="00F7321F" w:rsidRPr="00AC0C8D" w14:paraId="1896113F" w14:textId="77777777" w:rsidTr="00AC0C8D">
        <w:trPr>
          <w:trHeight w:val="720"/>
        </w:trPr>
        <w:tc>
          <w:tcPr>
            <w:tcW w:w="0" w:type="auto"/>
            <w:tcBorders>
              <w:bottom w:val="single" w:sz="4" w:space="0" w:color="auto"/>
            </w:tcBorders>
          </w:tcPr>
          <w:p w14:paraId="1E891FDC"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0D97EE1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4F859C7F" w14:textId="77777777" w:rsidTr="00AC0C8D">
        <w:trPr>
          <w:trHeight w:hRule="exact" w:val="1008"/>
        </w:trPr>
        <w:tc>
          <w:tcPr>
            <w:tcW w:w="0" w:type="auto"/>
            <w:shd w:val="pct12" w:color="auto" w:fill="auto"/>
          </w:tcPr>
          <w:p w14:paraId="5020616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054552C9" w14:textId="25A70CDD"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 xml:space="preserve">Has the bidder described a plan for use of specific assistance funds that is reasonable and appropriate to achieve program goals? Did the bidder address all the questions required in </w:t>
            </w:r>
            <w:r w:rsidR="00A159BA" w:rsidRPr="00AC0C8D">
              <w:rPr>
                <w:rFonts w:asciiTheme="minorHAnsi" w:eastAsia="Times New Roman" w:hAnsiTheme="minorHAnsi" w:cs="Arial"/>
                <w:kern w:val="0"/>
                <w14:ligatures w14:val="none"/>
              </w:rPr>
              <w:t>C4,</w:t>
            </w:r>
            <w:r w:rsidRPr="00AC0C8D">
              <w:rPr>
                <w:rFonts w:asciiTheme="minorHAnsi" w:eastAsia="Times New Roman" w:hAnsiTheme="minorHAnsi" w:cs="Arial"/>
                <w:kern w:val="0"/>
                <w14:ligatures w14:val="none"/>
              </w:rPr>
              <w:t xml:space="preserve"> questions 1-5 above?</w:t>
            </w:r>
          </w:p>
        </w:tc>
      </w:tr>
      <w:tr w:rsidR="00F7321F" w:rsidRPr="00AC0C8D" w14:paraId="05C02B63" w14:textId="77777777" w:rsidTr="00AC0C8D">
        <w:trPr>
          <w:trHeight w:val="720"/>
        </w:trPr>
        <w:tc>
          <w:tcPr>
            <w:tcW w:w="0" w:type="auto"/>
            <w:tcBorders>
              <w:bottom w:val="single" w:sz="4" w:space="0" w:color="auto"/>
            </w:tcBorders>
            <w:shd w:val="pct12" w:color="auto" w:fill="auto"/>
          </w:tcPr>
          <w:p w14:paraId="53D185C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8072F97"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36B9821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31B134D3" w14:textId="77777777" w:rsidTr="00AC0C8D">
        <w:trPr>
          <w:trHeight w:val="720"/>
        </w:trPr>
        <w:tc>
          <w:tcPr>
            <w:tcW w:w="0" w:type="auto"/>
          </w:tcPr>
          <w:p w14:paraId="384D1A94" w14:textId="14FB3B2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 xml:space="preserve">C5. </w:t>
            </w:r>
          </w:p>
          <w:p w14:paraId="010180A7" w14:textId="0E9ED0BC"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t xml:space="preserve">Bidder must confirm agreement to the terms of the Liquidated Damages included under section </w:t>
            </w:r>
            <w:r w:rsidR="00A9442E">
              <w:rPr>
                <w:rFonts w:asciiTheme="minorHAnsi" w:eastAsia="Times New Roman" w:hAnsiTheme="minorHAnsi" w:cs="Arial"/>
                <w:bCs/>
                <w:kern w:val="0"/>
                <w14:ligatures w14:val="none"/>
              </w:rPr>
              <w:t>7.</w:t>
            </w:r>
            <w:r w:rsidRPr="00AC0C8D">
              <w:rPr>
                <w:rFonts w:asciiTheme="minorHAnsi" w:eastAsia="Times New Roman" w:hAnsiTheme="minorHAnsi" w:cs="Arial"/>
                <w:bCs/>
                <w:kern w:val="0"/>
                <w14:ligatures w14:val="none"/>
              </w:rPr>
              <w:t xml:space="preserve"> Liquidated Damages, by confirming the appropriate statement below:</w:t>
            </w:r>
          </w:p>
        </w:tc>
      </w:tr>
      <w:tr w:rsidR="00F7321F" w:rsidRPr="00AC0C8D" w14:paraId="4EEEC622" w14:textId="77777777" w:rsidTr="00AC0C8D">
        <w:trPr>
          <w:trHeight w:val="720"/>
        </w:trPr>
        <w:tc>
          <w:tcPr>
            <w:tcW w:w="0" w:type="auto"/>
          </w:tcPr>
          <w:p w14:paraId="7644584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36FC3231"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fldChar w:fldCharType="begin">
                <w:ffData>
                  <w:name w:val="Check21"/>
                  <w:enabled/>
                  <w:calcOnExit w:val="0"/>
                  <w:checkBox>
                    <w:sizeAuto/>
                    <w:default w:val="0"/>
                  </w:checkBox>
                </w:ffData>
              </w:fldChar>
            </w:r>
            <w:bookmarkStart w:id="94" w:name="Check21"/>
            <w:r w:rsidRPr="00AC0C8D">
              <w:rPr>
                <w:rFonts w:asciiTheme="minorHAnsi" w:eastAsia="Times New Roman" w:hAnsiTheme="minorHAnsi" w:cs="Arial"/>
                <w:color w:val="000000"/>
                <w:kern w:val="0"/>
                <w14:ligatures w14:val="none"/>
              </w:rPr>
              <w:instrText xml:space="preserve"> FORMCHECKBOX </w:instrText>
            </w:r>
            <w:r w:rsidRPr="00AC0C8D">
              <w:rPr>
                <w:rFonts w:asciiTheme="minorHAnsi" w:eastAsia="Times New Roman" w:hAnsiTheme="minorHAnsi" w:cs="Arial"/>
                <w:color w:val="000000"/>
                <w:kern w:val="0"/>
                <w14:ligatures w14:val="none"/>
              </w:rPr>
            </w:r>
            <w:r w:rsidRPr="00AC0C8D">
              <w:rPr>
                <w:rFonts w:asciiTheme="minorHAnsi" w:eastAsia="Times New Roman" w:hAnsiTheme="minorHAnsi" w:cs="Arial"/>
                <w:color w:val="000000"/>
                <w:kern w:val="0"/>
                <w14:ligatures w14:val="none"/>
              </w:rPr>
              <w:fldChar w:fldCharType="separate"/>
            </w:r>
            <w:r w:rsidRPr="00AC0C8D">
              <w:rPr>
                <w:rFonts w:asciiTheme="minorHAnsi" w:eastAsia="Times New Roman" w:hAnsiTheme="minorHAnsi" w:cs="Arial"/>
                <w:color w:val="000000"/>
                <w:kern w:val="0"/>
                <w14:ligatures w14:val="none"/>
              </w:rPr>
              <w:fldChar w:fldCharType="end"/>
            </w:r>
            <w:bookmarkEnd w:id="94"/>
            <w:r w:rsidRPr="00AC0C8D">
              <w:rPr>
                <w:rFonts w:asciiTheme="minorHAnsi" w:eastAsia="Times New Roman" w:hAnsiTheme="minorHAnsi" w:cs="Arial"/>
                <w:color w:val="000000"/>
                <w:kern w:val="0"/>
                <w14:ligatures w14:val="none"/>
              </w:rPr>
              <w:t xml:space="preserve"> I have reviewed the above requirement and agree with no exception.</w:t>
            </w:r>
          </w:p>
          <w:p w14:paraId="041E441E"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fldChar w:fldCharType="begin">
                <w:ffData>
                  <w:name w:val="Check22"/>
                  <w:enabled/>
                  <w:calcOnExit w:val="0"/>
                  <w:checkBox>
                    <w:sizeAuto/>
                    <w:default w:val="0"/>
                    <w:checked w:val="0"/>
                  </w:checkBox>
                </w:ffData>
              </w:fldChar>
            </w:r>
            <w:bookmarkStart w:id="95" w:name="Check22"/>
            <w:r w:rsidRPr="00AC0C8D">
              <w:rPr>
                <w:rFonts w:asciiTheme="minorHAnsi" w:eastAsia="Times New Roman" w:hAnsiTheme="minorHAnsi" w:cs="Arial"/>
                <w:color w:val="000000"/>
                <w:kern w:val="0"/>
                <w14:ligatures w14:val="none"/>
              </w:rPr>
              <w:instrText xml:space="preserve"> FORMCHECKBOX </w:instrText>
            </w:r>
            <w:r w:rsidRPr="00AC0C8D">
              <w:rPr>
                <w:rFonts w:asciiTheme="minorHAnsi" w:eastAsia="Times New Roman" w:hAnsiTheme="minorHAnsi" w:cs="Arial"/>
                <w:color w:val="000000"/>
                <w:kern w:val="0"/>
                <w14:ligatures w14:val="none"/>
              </w:rPr>
            </w:r>
            <w:r w:rsidRPr="00AC0C8D">
              <w:rPr>
                <w:rFonts w:asciiTheme="minorHAnsi" w:eastAsia="Times New Roman" w:hAnsiTheme="minorHAnsi" w:cs="Arial"/>
                <w:color w:val="000000"/>
                <w:kern w:val="0"/>
                <w14:ligatures w14:val="none"/>
              </w:rPr>
              <w:fldChar w:fldCharType="separate"/>
            </w:r>
            <w:r w:rsidRPr="00AC0C8D">
              <w:rPr>
                <w:rFonts w:asciiTheme="minorHAnsi" w:eastAsia="Times New Roman" w:hAnsiTheme="minorHAnsi" w:cs="Arial"/>
                <w:color w:val="000000"/>
                <w:kern w:val="0"/>
                <w14:ligatures w14:val="none"/>
              </w:rPr>
              <w:fldChar w:fldCharType="end"/>
            </w:r>
            <w:bookmarkEnd w:id="95"/>
            <w:r w:rsidRPr="00AC0C8D">
              <w:rPr>
                <w:rFonts w:asciiTheme="minorHAnsi" w:eastAsia="Times New Roman" w:hAnsiTheme="minorHAnsi" w:cs="Arial"/>
                <w:color w:val="000000"/>
                <w:kern w:val="0"/>
                <w14:ligatures w14:val="none"/>
              </w:rPr>
              <w:t xml:space="preserve"> I have reviewed the above requirement and have noted all exception(s) below.</w:t>
            </w:r>
          </w:p>
          <w:p w14:paraId="1827DCDC"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t xml:space="preserve">List all exception(s): </w:t>
            </w: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4C50B2F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37B3402" w14:textId="77777777" w:rsidTr="00AC0C8D">
        <w:trPr>
          <w:trHeight w:val="720"/>
        </w:trPr>
        <w:tc>
          <w:tcPr>
            <w:tcW w:w="0" w:type="auto"/>
            <w:shd w:val="pct12" w:color="auto" w:fill="auto"/>
          </w:tcPr>
          <w:p w14:paraId="3933F1B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 xml:space="preserve">Evaluator Questions: </w:t>
            </w:r>
          </w:p>
          <w:p w14:paraId="18CD2B37" w14:textId="30B97E5F"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Has the bidder confirmed agreement with the</w:t>
            </w:r>
            <w:r w:rsidR="002D7B09">
              <w:rPr>
                <w:rFonts w:asciiTheme="minorHAnsi" w:eastAsia="Times New Roman" w:hAnsiTheme="minorHAnsi" w:cs="Arial"/>
                <w:bCs/>
                <w:kern w:val="0"/>
                <w14:ligatures w14:val="none"/>
              </w:rPr>
              <w:t xml:space="preserve"> </w:t>
            </w:r>
            <w:r w:rsidRPr="00AC0C8D">
              <w:rPr>
                <w:rFonts w:asciiTheme="minorHAnsi" w:eastAsia="Times New Roman" w:hAnsiTheme="minorHAnsi" w:cs="Arial"/>
                <w:bCs/>
                <w:kern w:val="0"/>
                <w14:ligatures w14:val="none"/>
              </w:rPr>
              <w:t xml:space="preserve">LD requirements or provided an explanation of the requested exceptions? </w:t>
            </w:r>
          </w:p>
          <w:p w14:paraId="11FF8AC4"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1B34C082" w14:textId="77777777" w:rsidTr="00AC0C8D">
        <w:trPr>
          <w:trHeight w:val="720"/>
        </w:trPr>
        <w:tc>
          <w:tcPr>
            <w:tcW w:w="0" w:type="auto"/>
            <w:tcBorders>
              <w:bottom w:val="single" w:sz="4" w:space="0" w:color="auto"/>
            </w:tcBorders>
            <w:shd w:val="pct12" w:color="auto" w:fill="auto"/>
          </w:tcPr>
          <w:p w14:paraId="7886EA0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6ACDA679"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E78612C"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420C93F" w14:textId="77777777" w:rsidTr="00232055">
        <w:trPr>
          <w:trHeight w:val="1079"/>
        </w:trPr>
        <w:tc>
          <w:tcPr>
            <w:tcW w:w="0" w:type="auto"/>
          </w:tcPr>
          <w:p w14:paraId="51CA07E1"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C6.</w:t>
            </w:r>
          </w:p>
          <w:p w14:paraId="4E9D159C"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 xml:space="preserve">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 </w:t>
            </w:r>
          </w:p>
          <w:p w14:paraId="7B52D776"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93DCBB9" w14:textId="77777777" w:rsidTr="00AC0C8D">
        <w:trPr>
          <w:trHeight w:val="720"/>
        </w:trPr>
        <w:tc>
          <w:tcPr>
            <w:tcW w:w="0" w:type="auto"/>
          </w:tcPr>
          <w:p w14:paraId="68D547A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5929F235"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04FE0BA" w14:textId="77777777" w:rsidTr="00AC0C8D">
        <w:trPr>
          <w:trHeight w:val="720"/>
        </w:trPr>
        <w:tc>
          <w:tcPr>
            <w:tcW w:w="0" w:type="auto"/>
            <w:shd w:val="pct12" w:color="auto" w:fill="auto"/>
          </w:tcPr>
          <w:p w14:paraId="12BD445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Questions:</w:t>
            </w:r>
          </w:p>
          <w:p w14:paraId="01F35FB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Has the bidder provided an explanation how the data retention, disposal and retrieval requirements will be met? Have the data management capabilities been described?</w:t>
            </w:r>
          </w:p>
          <w:p w14:paraId="70AB224D"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51625E9B" w14:textId="77777777" w:rsidTr="00AC0C8D">
        <w:trPr>
          <w:trHeight w:val="720"/>
        </w:trPr>
        <w:tc>
          <w:tcPr>
            <w:tcW w:w="0" w:type="auto"/>
            <w:tcBorders>
              <w:bottom w:val="single" w:sz="4" w:space="0" w:color="auto"/>
            </w:tcBorders>
            <w:shd w:val="pct12" w:color="auto" w:fill="auto"/>
          </w:tcPr>
          <w:p w14:paraId="436D40F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tc>
      </w:tr>
      <w:tr w:rsidR="00F7321F" w:rsidRPr="00AC0C8D" w14:paraId="2FEE6D2F" w14:textId="77777777" w:rsidTr="00AC0C8D">
        <w:trPr>
          <w:trHeight w:val="845"/>
        </w:trPr>
        <w:tc>
          <w:tcPr>
            <w:tcW w:w="0" w:type="auto"/>
          </w:tcPr>
          <w:p w14:paraId="45D44B75"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7C5F9799" w14:textId="113CA579"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w:t>
            </w:r>
            <w:r w:rsidR="008066BD">
              <w:rPr>
                <w:rFonts w:asciiTheme="minorHAnsi" w:eastAsia="Times New Roman" w:hAnsiTheme="minorHAnsi" w:cs="Arial"/>
                <w:b/>
                <w:kern w:val="0"/>
                <w14:ligatures w14:val="none"/>
              </w:rPr>
              <w:t xml:space="preserve"> 40</w:t>
            </w:r>
          </w:p>
          <w:p w14:paraId="7A47CF73"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79BC05F6" w14:textId="77777777" w:rsidTr="00AC0C8D">
        <w:trPr>
          <w:trHeight w:val="720"/>
        </w:trPr>
        <w:tc>
          <w:tcPr>
            <w:tcW w:w="0" w:type="auto"/>
            <w:tcBorders>
              <w:bottom w:val="single" w:sz="4" w:space="0" w:color="auto"/>
            </w:tcBorders>
          </w:tcPr>
          <w:p w14:paraId="68DF6808"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5DA6F171"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889638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3D3D98FE"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1450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506"/>
      </w:tblGrid>
      <w:tr w:rsidR="00F7321F" w:rsidRPr="00AC0C8D" w14:paraId="4A8C57A4" w14:textId="77777777" w:rsidTr="00AC0C8D">
        <w:trPr>
          <w:trHeight w:hRule="exact" w:val="1008"/>
        </w:trPr>
        <w:tc>
          <w:tcPr>
            <w:tcW w:w="14506" w:type="dxa"/>
            <w:tcBorders>
              <w:top w:val="single" w:sz="6" w:space="0" w:color="auto"/>
              <w:left w:val="single" w:sz="6" w:space="0" w:color="auto"/>
              <w:bottom w:val="single" w:sz="6" w:space="0" w:color="auto"/>
              <w:right w:val="single" w:sz="6" w:space="0" w:color="auto"/>
            </w:tcBorders>
          </w:tcPr>
          <w:p w14:paraId="7F230E07"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 xml:space="preserve">CATEGORY D. </w:t>
            </w:r>
          </w:p>
          <w:p w14:paraId="7EDE26DD"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Instructions for Bidder and Vendor Question Worksheet</w:t>
            </w:r>
          </w:p>
          <w:p w14:paraId="2B85E419" w14:textId="77777777" w:rsidR="00F7321F" w:rsidRPr="00AC0C8D" w:rsidRDefault="00F7321F" w:rsidP="009513FE">
            <w:pPr>
              <w:spacing w:after="0" w:line="240" w:lineRule="auto"/>
              <w:jc w:val="center"/>
              <w:rPr>
                <w:rFonts w:asciiTheme="minorHAnsi" w:eastAsia="Times New Roman" w:hAnsiTheme="minorHAnsi" w:cs="Arial"/>
                <w:kern w:val="0"/>
                <w14:ligatures w14:val="none"/>
              </w:rPr>
            </w:pPr>
            <w:r w:rsidRPr="00AC0C8D">
              <w:rPr>
                <w:rFonts w:asciiTheme="minorHAnsi" w:eastAsia="Times New Roman" w:hAnsiTheme="minorHAnsi" w:cs="Arial"/>
                <w:b/>
                <w:bCs/>
                <w:kern w:val="0"/>
                <w14:ligatures w14:val="none"/>
              </w:rPr>
              <w:t>COMPLETED BY EVALUATORS</w:t>
            </w:r>
          </w:p>
        </w:tc>
      </w:tr>
      <w:tr w:rsidR="00F7321F" w:rsidRPr="00AC0C8D" w14:paraId="2DDEC2A0" w14:textId="77777777" w:rsidTr="00AC0C8D">
        <w:trPr>
          <w:trHeight w:hRule="exac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050B102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Question:</w:t>
            </w:r>
          </w:p>
          <w:p w14:paraId="1476D53A" w14:textId="660544F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Did the bidder comply with</w:t>
            </w:r>
            <w:r w:rsidR="00A309EF">
              <w:rPr>
                <w:rFonts w:asciiTheme="minorHAnsi" w:eastAsia="Times New Roman" w:hAnsiTheme="minorHAnsi" w:cs="Arial"/>
                <w:kern w:val="0"/>
                <w14:ligatures w14:val="none"/>
              </w:rPr>
              <w:t xml:space="preserve"> the</w:t>
            </w:r>
            <w:r w:rsidRPr="00AC0C8D">
              <w:rPr>
                <w:rFonts w:asciiTheme="minorHAnsi" w:eastAsia="Times New Roman" w:hAnsiTheme="minorHAnsi" w:cs="Arial"/>
                <w:kern w:val="0"/>
                <w14:ligatures w14:val="none"/>
              </w:rPr>
              <w:t xml:space="preserve"> bidder instructions identified in Section I Proposal Instructions?</w:t>
            </w:r>
          </w:p>
        </w:tc>
      </w:tr>
      <w:tr w:rsidR="00F7321F" w:rsidRPr="00AC0C8D" w14:paraId="373F7644"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55DD4293"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44FE21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27A03F6E"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49AE1A9B"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29581F5C"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1D1AD785" w14:textId="77777777" w:rsidR="00724991" w:rsidRPr="00AC0C8D" w:rsidRDefault="00724991" w:rsidP="00724991">
            <w:pPr>
              <w:spacing w:after="0" w:line="240" w:lineRule="auto"/>
              <w:rPr>
                <w:rFonts w:asciiTheme="minorHAnsi" w:eastAsia="Times New Roman" w:hAnsiTheme="minorHAnsi" w:cs="Arial"/>
                <w:b/>
                <w:kern w:val="0"/>
                <w14:ligatures w14:val="none"/>
              </w:rPr>
            </w:pPr>
            <w:r>
              <w:rPr>
                <w:rFonts w:asciiTheme="minorHAnsi" w:eastAsia="Times New Roman" w:hAnsiTheme="minorHAnsi" w:cs="Arial"/>
                <w:b/>
                <w:kern w:val="0"/>
                <w14:ligatures w14:val="none"/>
              </w:rPr>
              <w:t>Vendor Question Worksheet Review (25 pts):</w:t>
            </w:r>
          </w:p>
          <w:p w14:paraId="1EC93DE4" w14:textId="2F34F153" w:rsidR="00F7321F" w:rsidRPr="00AC0C8D" w:rsidRDefault="00F7321F" w:rsidP="009513FE">
            <w:pPr>
              <w:spacing w:after="0" w:line="240" w:lineRule="auto"/>
              <w:rPr>
                <w:rFonts w:asciiTheme="minorHAnsi" w:eastAsia="Times New Roman" w:hAnsiTheme="minorHAnsi" w:cs="Arial"/>
                <w:bCs/>
                <w:kern w:val="0"/>
                <w14:ligatures w14:val="none"/>
              </w:rPr>
            </w:pPr>
          </w:p>
        </w:tc>
      </w:tr>
      <w:tr w:rsidR="00F7321F" w:rsidRPr="00AC0C8D" w14:paraId="5675E52F"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34B7C37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8D3A606"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3A94E13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7C90B4D2"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4531EA92"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FFFFFF"/>
          </w:tcPr>
          <w:p w14:paraId="03E61086"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2C148CF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 30</w:t>
            </w:r>
          </w:p>
          <w:p w14:paraId="2B71BB79"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BD540FA"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FFFFFF"/>
          </w:tcPr>
          <w:p w14:paraId="2700C62C"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3BF455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4F6BE95F" w14:textId="179012BC" w:rsidR="0066675C" w:rsidRPr="00AC0C8D" w:rsidRDefault="0066675C" w:rsidP="0066675C">
      <w:pPr>
        <w:tabs>
          <w:tab w:val="left" w:pos="7836"/>
        </w:tabs>
        <w:rPr>
          <w:rFonts w:asciiTheme="minorHAnsi" w:eastAsia="Calibri" w:hAnsiTheme="minorHAnsi" w:cs="Arial"/>
        </w:rPr>
      </w:pPr>
    </w:p>
    <w:sectPr w:rsidR="0066675C" w:rsidRPr="00AC0C8D" w:rsidSect="00AC0C8D">
      <w:headerReference w:type="default" r:id="rId62"/>
      <w:footerReference w:type="default" r:id="rId63"/>
      <w:pgSz w:w="15840" w:h="12240" w:orient="landscape" w:code="1"/>
      <w:pgMar w:top="720" w:right="720" w:bottom="720" w:left="720"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2D8D3" w14:textId="77777777" w:rsidR="00764A79" w:rsidRDefault="00764A79">
      <w:pPr>
        <w:spacing w:after="0" w:line="240" w:lineRule="auto"/>
      </w:pPr>
      <w:r>
        <w:separator/>
      </w:r>
    </w:p>
  </w:endnote>
  <w:endnote w:type="continuationSeparator" w:id="0">
    <w:p w14:paraId="30DB409E" w14:textId="77777777" w:rsidR="00764A79" w:rsidRDefault="00764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4D40C" w14:textId="79017C6C" w:rsidR="00AC2559" w:rsidRDefault="00AC2559" w:rsidP="00E27D4A">
    <w:pPr>
      <w:pStyle w:val="Footer"/>
    </w:pPr>
    <w:r>
      <w:t xml:space="preserve">RFP Format (Rev </w:t>
    </w:r>
    <w:r w:rsidR="00944A81">
      <w:t>2/26/25</w:t>
    </w:r>
    <w:r>
      <w:t>)</w:t>
    </w:r>
    <w:r>
      <w:tab/>
      <w:t xml:space="preserve">Page </w:t>
    </w:r>
    <w:r>
      <w:rPr>
        <w:b/>
        <w:bCs/>
        <w:szCs w:val="24"/>
      </w:rPr>
      <w:fldChar w:fldCharType="begin"/>
    </w:r>
    <w:r>
      <w:rPr>
        <w:b/>
        <w:bCs/>
      </w:rPr>
      <w:instrText xml:space="preserve"> PAGE </w:instrText>
    </w:r>
    <w:r>
      <w:rPr>
        <w:b/>
        <w:bCs/>
        <w:szCs w:val="24"/>
      </w:rPr>
      <w:fldChar w:fldCharType="separate"/>
    </w:r>
    <w:r>
      <w:rPr>
        <w:b/>
        <w:bCs/>
        <w:noProof/>
      </w:rPr>
      <w:t>44</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44</w:t>
    </w:r>
    <w:r>
      <w:rPr>
        <w:b/>
        <w:bCs/>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16BFD" w14:textId="77777777" w:rsidR="00AC2559" w:rsidRPr="00AC066F" w:rsidRDefault="00AC2559" w:rsidP="007E0862">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BC8D" w14:textId="2B6281E0" w:rsidR="008932E3" w:rsidRPr="00D15FD8" w:rsidRDefault="008932E3" w:rsidP="00185C2E">
    <w:pPr>
      <w:pStyle w:val="Footer"/>
      <w:rPr>
        <w:sz w:val="20"/>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AB274" w14:textId="77777777" w:rsidR="00764A79" w:rsidRDefault="00764A79">
      <w:pPr>
        <w:spacing w:after="0" w:line="240" w:lineRule="auto"/>
      </w:pPr>
      <w:r>
        <w:separator/>
      </w:r>
    </w:p>
  </w:footnote>
  <w:footnote w:type="continuationSeparator" w:id="0">
    <w:p w14:paraId="5E4A30FB" w14:textId="77777777" w:rsidR="00764A79" w:rsidRDefault="00764A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295EB" w14:textId="0D3EA987" w:rsidR="00C675D3" w:rsidRDefault="00C675D3" w:rsidP="00C675D3">
    <w:pPr>
      <w:pStyle w:val="Header"/>
      <w:ind w:firstLine="720"/>
    </w:pPr>
    <w:r>
      <w:tab/>
    </w:r>
    <w:r>
      <w:tab/>
    </w:r>
    <w:r>
      <w:rPr>
        <w:noProof/>
      </w:rPr>
      <w:drawing>
        <wp:inline distT="0" distB="0" distL="0" distR="0" wp14:anchorId="1A11C86D" wp14:editId="7F9AA474">
          <wp:extent cx="1828800" cy="420370"/>
          <wp:effectExtent l="0" t="0" r="0" b="0"/>
          <wp:docPr id="14234773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42037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347F44F6" w:rsidR="008932E3" w:rsidRDefault="008932E3" w:rsidP="0071734D">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90" w:hanging="360"/>
      </w:pPr>
      <w:rPr>
        <w:rFonts w:hint="default"/>
      </w:rPr>
    </w:lvl>
    <w:lvl w:ilvl="1" w:tplc="A9E66914">
      <w:start w:val="1"/>
      <w:numFmt w:val="decimal"/>
      <w:lvlText w:val="(%2)"/>
      <w:lvlJc w:val="left"/>
      <w:pPr>
        <w:ind w:left="810" w:hanging="360"/>
      </w:pPr>
      <w:rPr>
        <w:rFonts w:hint="default"/>
        <w:b w:val="0"/>
        <w:bCs w:val="0"/>
      </w:rPr>
    </w:lvl>
    <w:lvl w:ilvl="2" w:tplc="9BB0368E">
      <w:start w:val="1"/>
      <w:numFmt w:val="lowerRoman"/>
      <w:lvlText w:val="(%3)"/>
      <w:lvlJc w:val="left"/>
      <w:pPr>
        <w:ind w:left="1710" w:hanging="360"/>
      </w:pPr>
      <w:rPr>
        <w:rFonts w:hint="default"/>
      </w:rPr>
    </w:lvl>
    <w:lvl w:ilvl="3" w:tplc="0409000F">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40844EA"/>
    <w:multiLevelType w:val="hybridMultilevel"/>
    <w:tmpl w:val="CA4C6176"/>
    <w:lvl w:ilvl="0" w:tplc="0409000F">
      <w:start w:val="1"/>
      <w:numFmt w:val="decimal"/>
      <w:lvlText w:val="%1."/>
      <w:lvlJc w:val="left"/>
      <w:pPr>
        <w:ind w:left="2612" w:hanging="360"/>
      </w:pPr>
    </w:lvl>
    <w:lvl w:ilvl="1" w:tplc="04090019" w:tentative="1">
      <w:start w:val="1"/>
      <w:numFmt w:val="lowerLetter"/>
      <w:lvlText w:val="%2."/>
      <w:lvlJc w:val="left"/>
      <w:pPr>
        <w:ind w:left="3332" w:hanging="360"/>
      </w:pPr>
    </w:lvl>
    <w:lvl w:ilvl="2" w:tplc="0409001B" w:tentative="1">
      <w:start w:val="1"/>
      <w:numFmt w:val="lowerRoman"/>
      <w:lvlText w:val="%3."/>
      <w:lvlJc w:val="right"/>
      <w:pPr>
        <w:ind w:left="4052" w:hanging="180"/>
      </w:pPr>
    </w:lvl>
    <w:lvl w:ilvl="3" w:tplc="0409000F" w:tentative="1">
      <w:start w:val="1"/>
      <w:numFmt w:val="decimal"/>
      <w:lvlText w:val="%4."/>
      <w:lvlJc w:val="left"/>
      <w:pPr>
        <w:ind w:left="4772" w:hanging="360"/>
      </w:pPr>
    </w:lvl>
    <w:lvl w:ilvl="4" w:tplc="04090019" w:tentative="1">
      <w:start w:val="1"/>
      <w:numFmt w:val="lowerLetter"/>
      <w:lvlText w:val="%5."/>
      <w:lvlJc w:val="left"/>
      <w:pPr>
        <w:ind w:left="5492" w:hanging="360"/>
      </w:pPr>
    </w:lvl>
    <w:lvl w:ilvl="5" w:tplc="0409001B" w:tentative="1">
      <w:start w:val="1"/>
      <w:numFmt w:val="lowerRoman"/>
      <w:lvlText w:val="%6."/>
      <w:lvlJc w:val="right"/>
      <w:pPr>
        <w:ind w:left="6212" w:hanging="180"/>
      </w:pPr>
    </w:lvl>
    <w:lvl w:ilvl="6" w:tplc="0409000F" w:tentative="1">
      <w:start w:val="1"/>
      <w:numFmt w:val="decimal"/>
      <w:lvlText w:val="%7."/>
      <w:lvlJc w:val="left"/>
      <w:pPr>
        <w:ind w:left="6932" w:hanging="360"/>
      </w:pPr>
    </w:lvl>
    <w:lvl w:ilvl="7" w:tplc="04090019" w:tentative="1">
      <w:start w:val="1"/>
      <w:numFmt w:val="lowerLetter"/>
      <w:lvlText w:val="%8."/>
      <w:lvlJc w:val="left"/>
      <w:pPr>
        <w:ind w:left="7652" w:hanging="360"/>
      </w:pPr>
    </w:lvl>
    <w:lvl w:ilvl="8" w:tplc="0409001B" w:tentative="1">
      <w:start w:val="1"/>
      <w:numFmt w:val="lowerRoman"/>
      <w:lvlText w:val="%9."/>
      <w:lvlJc w:val="right"/>
      <w:pPr>
        <w:ind w:left="8372" w:hanging="180"/>
      </w:pPr>
    </w:lvl>
  </w:abstractNum>
  <w:abstractNum w:abstractNumId="3" w15:restartNumberingAfterBreak="0">
    <w:nsid w:val="075F6C6C"/>
    <w:multiLevelType w:val="hybridMultilevel"/>
    <w:tmpl w:val="DEEC95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D3C6467"/>
    <w:multiLevelType w:val="hybridMultilevel"/>
    <w:tmpl w:val="4DD077E2"/>
    <w:lvl w:ilvl="0" w:tplc="AA5035AA">
      <w:start w:val="1"/>
      <w:numFmt w:val="upperLetter"/>
      <w:lvlText w:val="%1."/>
      <w:lvlJc w:val="left"/>
      <w:pPr>
        <w:ind w:left="810" w:hanging="360"/>
      </w:pPr>
      <w:rPr>
        <w:b/>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 w15:restartNumberingAfterBreak="0">
    <w:nsid w:val="13753572"/>
    <w:multiLevelType w:val="hybridMultilevel"/>
    <w:tmpl w:val="02885A9A"/>
    <w:lvl w:ilvl="0" w:tplc="D74866B8">
      <w:start w:val="1"/>
      <w:numFmt w:val="upp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8" w15:restartNumberingAfterBreak="0">
    <w:nsid w:val="14147AA2"/>
    <w:multiLevelType w:val="hybridMultilevel"/>
    <w:tmpl w:val="32961256"/>
    <w:lvl w:ilvl="0" w:tplc="04090019">
      <w:start w:val="1"/>
      <w:numFmt w:val="lowerLetter"/>
      <w:lvlText w:val="%1."/>
      <w:lvlJc w:val="left"/>
      <w:pPr>
        <w:ind w:left="1656" w:hanging="360"/>
      </w:pPr>
      <w:rPr>
        <w:rFonts w:hint="default"/>
      </w:rPr>
    </w:lvl>
    <w:lvl w:ilvl="1" w:tplc="04090017">
      <w:start w:val="1"/>
      <w:numFmt w:val="lowerLetter"/>
      <w:lvlText w:val="%2)"/>
      <w:lvlJc w:val="left"/>
      <w:pPr>
        <w:ind w:left="720" w:hanging="360"/>
      </w:pPr>
    </w:lvl>
    <w:lvl w:ilvl="2" w:tplc="04090017">
      <w:start w:val="1"/>
      <w:numFmt w:val="lowerLetter"/>
      <w:lvlText w:val="%3)"/>
      <w:lvlJc w:val="left"/>
      <w:pPr>
        <w:ind w:left="3276" w:hanging="36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9" w15:restartNumberingAfterBreak="0">
    <w:nsid w:val="15767948"/>
    <w:multiLevelType w:val="hybridMultilevel"/>
    <w:tmpl w:val="87229BA0"/>
    <w:lvl w:ilvl="0" w:tplc="5B60D694">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0"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1"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2" w15:restartNumberingAfterBreak="0">
    <w:nsid w:val="1F715FE5"/>
    <w:multiLevelType w:val="hybridMultilevel"/>
    <w:tmpl w:val="D5D4A01E"/>
    <w:lvl w:ilvl="0" w:tplc="04090011">
      <w:start w:val="1"/>
      <w:numFmt w:val="decimal"/>
      <w:lvlText w:val="%1)"/>
      <w:lvlJc w:val="left"/>
      <w:pPr>
        <w:ind w:left="2617" w:hanging="360"/>
      </w:pPr>
    </w:lvl>
    <w:lvl w:ilvl="1" w:tplc="04090019">
      <w:start w:val="1"/>
      <w:numFmt w:val="lowerLetter"/>
      <w:lvlText w:val="%2."/>
      <w:lvlJc w:val="left"/>
      <w:pPr>
        <w:ind w:left="720" w:hanging="360"/>
      </w:pPr>
    </w:lvl>
    <w:lvl w:ilvl="2" w:tplc="911096C4">
      <w:start w:val="7"/>
      <w:numFmt w:val="decimal"/>
      <w:lvlText w:val="%3."/>
      <w:lvlJc w:val="left"/>
      <w:pPr>
        <w:ind w:left="4237" w:hanging="360"/>
      </w:pPr>
      <w:rPr>
        <w:rFonts w:hint="default"/>
      </w:rPr>
    </w:lvl>
    <w:lvl w:ilvl="3" w:tplc="0409000F" w:tentative="1">
      <w:start w:val="1"/>
      <w:numFmt w:val="decimal"/>
      <w:lvlText w:val="%4."/>
      <w:lvlJc w:val="left"/>
      <w:pPr>
        <w:ind w:left="4777" w:hanging="360"/>
      </w:pPr>
    </w:lvl>
    <w:lvl w:ilvl="4" w:tplc="04090019" w:tentative="1">
      <w:start w:val="1"/>
      <w:numFmt w:val="lowerLetter"/>
      <w:lvlText w:val="%5."/>
      <w:lvlJc w:val="left"/>
      <w:pPr>
        <w:ind w:left="5497" w:hanging="360"/>
      </w:pPr>
    </w:lvl>
    <w:lvl w:ilvl="5" w:tplc="0409001B" w:tentative="1">
      <w:start w:val="1"/>
      <w:numFmt w:val="lowerRoman"/>
      <w:lvlText w:val="%6."/>
      <w:lvlJc w:val="right"/>
      <w:pPr>
        <w:ind w:left="6217" w:hanging="180"/>
      </w:pPr>
    </w:lvl>
    <w:lvl w:ilvl="6" w:tplc="0409000F" w:tentative="1">
      <w:start w:val="1"/>
      <w:numFmt w:val="decimal"/>
      <w:lvlText w:val="%7."/>
      <w:lvlJc w:val="left"/>
      <w:pPr>
        <w:ind w:left="6937" w:hanging="360"/>
      </w:pPr>
    </w:lvl>
    <w:lvl w:ilvl="7" w:tplc="04090019" w:tentative="1">
      <w:start w:val="1"/>
      <w:numFmt w:val="lowerLetter"/>
      <w:lvlText w:val="%8."/>
      <w:lvlJc w:val="left"/>
      <w:pPr>
        <w:ind w:left="7657" w:hanging="360"/>
      </w:pPr>
    </w:lvl>
    <w:lvl w:ilvl="8" w:tplc="0409001B" w:tentative="1">
      <w:start w:val="1"/>
      <w:numFmt w:val="lowerRoman"/>
      <w:lvlText w:val="%9."/>
      <w:lvlJc w:val="right"/>
      <w:pPr>
        <w:ind w:left="8377" w:hanging="180"/>
      </w:pPr>
    </w:lvl>
  </w:abstractNum>
  <w:abstractNum w:abstractNumId="13" w15:restartNumberingAfterBreak="0">
    <w:nsid w:val="208E223E"/>
    <w:multiLevelType w:val="hybridMultilevel"/>
    <w:tmpl w:val="B1BE601E"/>
    <w:lvl w:ilvl="0" w:tplc="04090017">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15"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8323F84"/>
    <w:multiLevelType w:val="hybridMultilevel"/>
    <w:tmpl w:val="E5C689C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9"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0" w15:restartNumberingAfterBreak="0">
    <w:nsid w:val="2E842B30"/>
    <w:multiLevelType w:val="hybridMultilevel"/>
    <w:tmpl w:val="D8AAAB9C"/>
    <w:lvl w:ilvl="0" w:tplc="0A6C12C8">
      <w:start w:val="1"/>
      <w:numFmt w:val="decimal"/>
      <w:lvlText w:val="%1)"/>
      <w:lvlJc w:val="left"/>
      <w:pPr>
        <w:ind w:left="2448" w:hanging="360"/>
      </w:pPr>
      <w:rPr>
        <w:color w:val="auto"/>
      </w:rPr>
    </w:lvl>
    <w:lvl w:ilvl="1" w:tplc="04090019" w:tentative="1">
      <w:start w:val="1"/>
      <w:numFmt w:val="lowerLetter"/>
      <w:lvlText w:val="%2."/>
      <w:lvlJc w:val="left"/>
      <w:pPr>
        <w:ind w:left="3168" w:hanging="360"/>
      </w:pPr>
    </w:lvl>
    <w:lvl w:ilvl="2" w:tplc="0409001B" w:tentative="1">
      <w:start w:val="1"/>
      <w:numFmt w:val="lowerRoman"/>
      <w:lvlText w:val="%3."/>
      <w:lvlJc w:val="right"/>
      <w:pPr>
        <w:ind w:left="3888" w:hanging="180"/>
      </w:pPr>
    </w:lvl>
    <w:lvl w:ilvl="3" w:tplc="0409000F" w:tentative="1">
      <w:start w:val="1"/>
      <w:numFmt w:val="decimal"/>
      <w:lvlText w:val="%4."/>
      <w:lvlJc w:val="left"/>
      <w:pPr>
        <w:ind w:left="4608" w:hanging="360"/>
      </w:pPr>
    </w:lvl>
    <w:lvl w:ilvl="4" w:tplc="04090019" w:tentative="1">
      <w:start w:val="1"/>
      <w:numFmt w:val="lowerLetter"/>
      <w:lvlText w:val="%5."/>
      <w:lvlJc w:val="left"/>
      <w:pPr>
        <w:ind w:left="5328" w:hanging="360"/>
      </w:pPr>
    </w:lvl>
    <w:lvl w:ilvl="5" w:tplc="0409001B" w:tentative="1">
      <w:start w:val="1"/>
      <w:numFmt w:val="lowerRoman"/>
      <w:lvlText w:val="%6."/>
      <w:lvlJc w:val="right"/>
      <w:pPr>
        <w:ind w:left="6048" w:hanging="180"/>
      </w:pPr>
    </w:lvl>
    <w:lvl w:ilvl="6" w:tplc="0409000F" w:tentative="1">
      <w:start w:val="1"/>
      <w:numFmt w:val="decimal"/>
      <w:lvlText w:val="%7."/>
      <w:lvlJc w:val="left"/>
      <w:pPr>
        <w:ind w:left="6768" w:hanging="360"/>
      </w:pPr>
    </w:lvl>
    <w:lvl w:ilvl="7" w:tplc="04090019" w:tentative="1">
      <w:start w:val="1"/>
      <w:numFmt w:val="lowerLetter"/>
      <w:lvlText w:val="%8."/>
      <w:lvlJc w:val="left"/>
      <w:pPr>
        <w:ind w:left="7488" w:hanging="360"/>
      </w:pPr>
    </w:lvl>
    <w:lvl w:ilvl="8" w:tplc="0409001B" w:tentative="1">
      <w:start w:val="1"/>
      <w:numFmt w:val="lowerRoman"/>
      <w:lvlText w:val="%9."/>
      <w:lvlJc w:val="right"/>
      <w:pPr>
        <w:ind w:left="8208" w:hanging="180"/>
      </w:pPr>
    </w:lvl>
  </w:abstractNum>
  <w:abstractNum w:abstractNumId="21" w15:restartNumberingAfterBreak="0">
    <w:nsid w:val="2F143F10"/>
    <w:multiLevelType w:val="hybridMultilevel"/>
    <w:tmpl w:val="BF7A5F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47C41D2"/>
    <w:multiLevelType w:val="multilevel"/>
    <w:tmpl w:val="9B36CE44"/>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5" w15:restartNumberingAfterBreak="0">
    <w:nsid w:val="38803361"/>
    <w:multiLevelType w:val="hybridMultilevel"/>
    <w:tmpl w:val="F3B62C36"/>
    <w:lvl w:ilvl="0" w:tplc="04090017">
      <w:start w:val="1"/>
      <w:numFmt w:val="lowerLetter"/>
      <w:lvlText w:val="%1)"/>
      <w:lvlJc w:val="left"/>
      <w:pPr>
        <w:ind w:left="2880" w:hanging="360"/>
      </w:pPr>
      <w:rPr>
        <w:rFonts w:hint="default"/>
        <w:strike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6"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7"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29" w15:restartNumberingAfterBreak="0">
    <w:nsid w:val="3A602C2A"/>
    <w:multiLevelType w:val="hybridMultilevel"/>
    <w:tmpl w:val="7C52DCC0"/>
    <w:lvl w:ilvl="0" w:tplc="04090017">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0"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1"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368311E"/>
    <w:multiLevelType w:val="hybridMultilevel"/>
    <w:tmpl w:val="7E589282"/>
    <w:lvl w:ilvl="0" w:tplc="F6386E64">
      <w:start w:val="1"/>
      <w:numFmt w:val="decimal"/>
      <w:lvlText w:val="%1)"/>
      <w:lvlJc w:val="left"/>
      <w:pPr>
        <w:ind w:left="3600" w:hanging="360"/>
      </w:pPr>
      <w:rPr>
        <w:rFonts w:ascii="Aptos" w:hAnsi="Aptos" w:hint="default"/>
        <w:b w:val="0"/>
        <w:i w:val="0"/>
        <w:sz w:val="22"/>
        <w:szCs w:val="22"/>
      </w:rPr>
    </w:lvl>
    <w:lvl w:ilvl="1" w:tplc="04090019" w:tentative="1">
      <w:start w:val="1"/>
      <w:numFmt w:val="lowerLetter"/>
      <w:lvlText w:val="%2."/>
      <w:lvlJc w:val="left"/>
      <w:pPr>
        <w:ind w:left="3888" w:hanging="360"/>
      </w:pPr>
    </w:lvl>
    <w:lvl w:ilvl="2" w:tplc="0409001B" w:tentative="1">
      <w:start w:val="1"/>
      <w:numFmt w:val="lowerRoman"/>
      <w:lvlText w:val="%3."/>
      <w:lvlJc w:val="right"/>
      <w:pPr>
        <w:ind w:left="4608" w:hanging="180"/>
      </w:pPr>
    </w:lvl>
    <w:lvl w:ilvl="3" w:tplc="0409000F" w:tentative="1">
      <w:start w:val="1"/>
      <w:numFmt w:val="decimal"/>
      <w:lvlText w:val="%4."/>
      <w:lvlJc w:val="left"/>
      <w:pPr>
        <w:ind w:left="5328" w:hanging="360"/>
      </w:pPr>
    </w:lvl>
    <w:lvl w:ilvl="4" w:tplc="04090019" w:tentative="1">
      <w:start w:val="1"/>
      <w:numFmt w:val="lowerLetter"/>
      <w:lvlText w:val="%5."/>
      <w:lvlJc w:val="left"/>
      <w:pPr>
        <w:ind w:left="6048" w:hanging="360"/>
      </w:pPr>
    </w:lvl>
    <w:lvl w:ilvl="5" w:tplc="0409001B" w:tentative="1">
      <w:start w:val="1"/>
      <w:numFmt w:val="lowerRoman"/>
      <w:lvlText w:val="%6."/>
      <w:lvlJc w:val="right"/>
      <w:pPr>
        <w:ind w:left="6768" w:hanging="180"/>
      </w:pPr>
    </w:lvl>
    <w:lvl w:ilvl="6" w:tplc="0409000F" w:tentative="1">
      <w:start w:val="1"/>
      <w:numFmt w:val="decimal"/>
      <w:lvlText w:val="%7."/>
      <w:lvlJc w:val="left"/>
      <w:pPr>
        <w:ind w:left="7488" w:hanging="360"/>
      </w:pPr>
    </w:lvl>
    <w:lvl w:ilvl="7" w:tplc="04090019" w:tentative="1">
      <w:start w:val="1"/>
      <w:numFmt w:val="lowerLetter"/>
      <w:lvlText w:val="%8."/>
      <w:lvlJc w:val="left"/>
      <w:pPr>
        <w:ind w:left="8208" w:hanging="360"/>
      </w:pPr>
    </w:lvl>
    <w:lvl w:ilvl="8" w:tplc="0409001B" w:tentative="1">
      <w:start w:val="1"/>
      <w:numFmt w:val="lowerRoman"/>
      <w:lvlText w:val="%9."/>
      <w:lvlJc w:val="right"/>
      <w:pPr>
        <w:ind w:left="8928" w:hanging="180"/>
      </w:pPr>
    </w:lvl>
  </w:abstractNum>
  <w:abstractNum w:abstractNumId="34"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46F102A"/>
    <w:multiLevelType w:val="hybridMultilevel"/>
    <w:tmpl w:val="B8A40606"/>
    <w:lvl w:ilvl="0" w:tplc="951E2BF6">
      <w:start w:val="1"/>
      <w:numFmt w:val="decimal"/>
      <w:lvlText w:val="%1)"/>
      <w:lvlJc w:val="left"/>
      <w:pPr>
        <w:ind w:left="2617" w:hanging="360"/>
      </w:pPr>
      <w:rPr>
        <w:rFonts w:ascii="Aptos" w:eastAsia="Calibri" w:hAnsi="Aptos" w:cs="Arial" w:hint="default"/>
      </w:rPr>
    </w:lvl>
    <w:lvl w:ilvl="1" w:tplc="04090019">
      <w:start w:val="1"/>
      <w:numFmt w:val="lowerLetter"/>
      <w:lvlText w:val="%2."/>
      <w:lvlJc w:val="left"/>
      <w:pPr>
        <w:ind w:left="3337" w:hanging="360"/>
      </w:pPr>
    </w:lvl>
    <w:lvl w:ilvl="2" w:tplc="0409001B" w:tentative="1">
      <w:start w:val="1"/>
      <w:numFmt w:val="lowerRoman"/>
      <w:lvlText w:val="%3."/>
      <w:lvlJc w:val="right"/>
      <w:pPr>
        <w:ind w:left="4057" w:hanging="180"/>
      </w:pPr>
    </w:lvl>
    <w:lvl w:ilvl="3" w:tplc="0409000F" w:tentative="1">
      <w:start w:val="1"/>
      <w:numFmt w:val="decimal"/>
      <w:lvlText w:val="%4."/>
      <w:lvlJc w:val="left"/>
      <w:pPr>
        <w:ind w:left="4777" w:hanging="360"/>
      </w:pPr>
    </w:lvl>
    <w:lvl w:ilvl="4" w:tplc="04090019" w:tentative="1">
      <w:start w:val="1"/>
      <w:numFmt w:val="lowerLetter"/>
      <w:lvlText w:val="%5."/>
      <w:lvlJc w:val="left"/>
      <w:pPr>
        <w:ind w:left="5497" w:hanging="360"/>
      </w:pPr>
    </w:lvl>
    <w:lvl w:ilvl="5" w:tplc="0409001B" w:tentative="1">
      <w:start w:val="1"/>
      <w:numFmt w:val="lowerRoman"/>
      <w:lvlText w:val="%6."/>
      <w:lvlJc w:val="right"/>
      <w:pPr>
        <w:ind w:left="6217" w:hanging="180"/>
      </w:pPr>
    </w:lvl>
    <w:lvl w:ilvl="6" w:tplc="0409000F" w:tentative="1">
      <w:start w:val="1"/>
      <w:numFmt w:val="decimal"/>
      <w:lvlText w:val="%7."/>
      <w:lvlJc w:val="left"/>
      <w:pPr>
        <w:ind w:left="6937" w:hanging="360"/>
      </w:pPr>
    </w:lvl>
    <w:lvl w:ilvl="7" w:tplc="04090019" w:tentative="1">
      <w:start w:val="1"/>
      <w:numFmt w:val="lowerLetter"/>
      <w:lvlText w:val="%8."/>
      <w:lvlJc w:val="left"/>
      <w:pPr>
        <w:ind w:left="7657" w:hanging="360"/>
      </w:pPr>
    </w:lvl>
    <w:lvl w:ilvl="8" w:tplc="0409001B" w:tentative="1">
      <w:start w:val="1"/>
      <w:numFmt w:val="lowerRoman"/>
      <w:lvlText w:val="%9."/>
      <w:lvlJc w:val="right"/>
      <w:pPr>
        <w:ind w:left="8377" w:hanging="180"/>
      </w:pPr>
    </w:lvl>
  </w:abstractNum>
  <w:abstractNum w:abstractNumId="36"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37"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6E92001"/>
    <w:multiLevelType w:val="hybridMultilevel"/>
    <w:tmpl w:val="0DCCBD14"/>
    <w:lvl w:ilvl="0" w:tplc="0409000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9" w15:restartNumberingAfterBreak="0">
    <w:nsid w:val="47455BD0"/>
    <w:multiLevelType w:val="hybridMultilevel"/>
    <w:tmpl w:val="FE3C062C"/>
    <w:lvl w:ilvl="0" w:tplc="04090017">
      <w:start w:val="1"/>
      <w:numFmt w:val="lowerLetter"/>
      <w:lvlText w:val="%1)"/>
      <w:lvlJc w:val="left"/>
      <w:pPr>
        <w:ind w:left="252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0"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3DD1A06"/>
    <w:multiLevelType w:val="hybridMultilevel"/>
    <w:tmpl w:val="C24C5714"/>
    <w:lvl w:ilvl="0" w:tplc="A17810B2">
      <w:start w:val="1"/>
      <w:numFmt w:val="decimal"/>
      <w:lvlText w:val="%1)"/>
      <w:lvlJc w:val="left"/>
      <w:pPr>
        <w:ind w:left="1872" w:hanging="360"/>
      </w:pPr>
      <w:rPr>
        <w:rFonts w:hint="default"/>
      </w:rPr>
    </w:lvl>
    <w:lvl w:ilvl="1" w:tplc="04090019" w:tentative="1">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43"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4" w15:restartNumberingAfterBreak="0">
    <w:nsid w:val="59B968DE"/>
    <w:multiLevelType w:val="hybridMultilevel"/>
    <w:tmpl w:val="F1D064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7" w15:restartNumberingAfterBreak="0">
    <w:nsid w:val="5BB73B05"/>
    <w:multiLevelType w:val="hybridMultilevel"/>
    <w:tmpl w:val="59EC1CF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E147F71"/>
    <w:multiLevelType w:val="hybridMultilevel"/>
    <w:tmpl w:val="B1860C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100183E"/>
    <w:multiLevelType w:val="hybridMultilevel"/>
    <w:tmpl w:val="CC8A60A4"/>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147336A"/>
    <w:multiLevelType w:val="hybridMultilevel"/>
    <w:tmpl w:val="2B244A86"/>
    <w:lvl w:ilvl="0" w:tplc="04090019">
      <w:start w:val="1"/>
      <w:numFmt w:val="lowerLetter"/>
      <w:lvlText w:val="%1."/>
      <w:lvlJc w:val="left"/>
      <w:pPr>
        <w:ind w:left="1656" w:hanging="360"/>
      </w:pPr>
    </w:lvl>
    <w:lvl w:ilvl="1" w:tplc="04090019" w:tentative="1">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51"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2" w15:restartNumberingAfterBreak="0">
    <w:nsid w:val="643D513B"/>
    <w:multiLevelType w:val="hybridMultilevel"/>
    <w:tmpl w:val="2CD2EE96"/>
    <w:lvl w:ilvl="0" w:tplc="FFFFFFFF">
      <w:start w:val="1"/>
      <w:numFmt w:val="lowerLetter"/>
      <w:lvlText w:val="%1."/>
      <w:lvlJc w:val="left"/>
      <w:pPr>
        <w:ind w:left="1656" w:hanging="360"/>
      </w:pPr>
    </w:lvl>
    <w:lvl w:ilvl="1" w:tplc="04090017">
      <w:start w:val="1"/>
      <w:numFmt w:val="lowerLetter"/>
      <w:lvlText w:val="%2)"/>
      <w:lvlJc w:val="left"/>
      <w:pPr>
        <w:ind w:left="2376" w:hanging="360"/>
      </w:pPr>
    </w:lvl>
    <w:lvl w:ilvl="2" w:tplc="FFFFFFFF" w:tentative="1">
      <w:start w:val="1"/>
      <w:numFmt w:val="lowerRoman"/>
      <w:lvlText w:val="%3."/>
      <w:lvlJc w:val="right"/>
      <w:pPr>
        <w:ind w:left="3096" w:hanging="180"/>
      </w:pPr>
    </w:lvl>
    <w:lvl w:ilvl="3" w:tplc="FFFFFFFF" w:tentative="1">
      <w:start w:val="1"/>
      <w:numFmt w:val="decimal"/>
      <w:lvlText w:val="%4."/>
      <w:lvlJc w:val="left"/>
      <w:pPr>
        <w:ind w:left="3816" w:hanging="360"/>
      </w:pPr>
    </w:lvl>
    <w:lvl w:ilvl="4" w:tplc="FFFFFFFF" w:tentative="1">
      <w:start w:val="1"/>
      <w:numFmt w:val="lowerLetter"/>
      <w:lvlText w:val="%5."/>
      <w:lvlJc w:val="left"/>
      <w:pPr>
        <w:ind w:left="4536" w:hanging="360"/>
      </w:pPr>
    </w:lvl>
    <w:lvl w:ilvl="5" w:tplc="FFFFFFFF" w:tentative="1">
      <w:start w:val="1"/>
      <w:numFmt w:val="lowerRoman"/>
      <w:lvlText w:val="%6."/>
      <w:lvlJc w:val="right"/>
      <w:pPr>
        <w:ind w:left="5256" w:hanging="180"/>
      </w:pPr>
    </w:lvl>
    <w:lvl w:ilvl="6" w:tplc="FFFFFFFF" w:tentative="1">
      <w:start w:val="1"/>
      <w:numFmt w:val="decimal"/>
      <w:lvlText w:val="%7."/>
      <w:lvlJc w:val="left"/>
      <w:pPr>
        <w:ind w:left="5976" w:hanging="360"/>
      </w:pPr>
    </w:lvl>
    <w:lvl w:ilvl="7" w:tplc="FFFFFFFF" w:tentative="1">
      <w:start w:val="1"/>
      <w:numFmt w:val="lowerLetter"/>
      <w:lvlText w:val="%8."/>
      <w:lvlJc w:val="left"/>
      <w:pPr>
        <w:ind w:left="6696" w:hanging="360"/>
      </w:pPr>
    </w:lvl>
    <w:lvl w:ilvl="8" w:tplc="FFFFFFFF" w:tentative="1">
      <w:start w:val="1"/>
      <w:numFmt w:val="lowerRoman"/>
      <w:lvlText w:val="%9."/>
      <w:lvlJc w:val="right"/>
      <w:pPr>
        <w:ind w:left="7416" w:hanging="180"/>
      </w:pPr>
    </w:lvl>
  </w:abstractNum>
  <w:abstractNum w:abstractNumId="53"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4"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0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6" w15:restartNumberingAfterBreak="0">
    <w:nsid w:val="76EF7893"/>
    <w:multiLevelType w:val="hybridMultilevel"/>
    <w:tmpl w:val="7D28DEDA"/>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7" w15:restartNumberingAfterBreak="0">
    <w:nsid w:val="77827C1B"/>
    <w:multiLevelType w:val="hybridMultilevel"/>
    <w:tmpl w:val="885EDE64"/>
    <w:lvl w:ilvl="0" w:tplc="40963D64">
      <w:start w:val="1"/>
      <w:numFmt w:val="decimal"/>
      <w:lvlText w:val="%1."/>
      <w:lvlJc w:val="left"/>
      <w:pPr>
        <w:ind w:left="2250" w:hanging="360"/>
      </w:pPr>
      <w:rPr>
        <w:rFonts w:hint="default"/>
        <w:b w:val="0"/>
        <w:bCs w:val="0"/>
        <w:i w:val="0"/>
        <w:sz w:val="22"/>
        <w:szCs w:val="22"/>
      </w:rPr>
    </w:lvl>
    <w:lvl w:ilvl="1" w:tplc="04090003">
      <w:start w:val="1"/>
      <w:numFmt w:val="bullet"/>
      <w:lvlText w:val="o"/>
      <w:lvlJc w:val="left"/>
      <w:pPr>
        <w:ind w:left="2970" w:hanging="360"/>
      </w:pPr>
      <w:rPr>
        <w:rFonts w:ascii="Courier New" w:hAnsi="Courier New" w:cs="Courier New" w:hint="default"/>
      </w:rPr>
    </w:lvl>
    <w:lvl w:ilvl="2" w:tplc="04090005">
      <w:start w:val="1"/>
      <w:numFmt w:val="bullet"/>
      <w:lvlText w:val=""/>
      <w:lvlJc w:val="left"/>
      <w:pPr>
        <w:ind w:left="3690" w:hanging="360"/>
      </w:pPr>
      <w:rPr>
        <w:rFonts w:ascii="Wingdings" w:hAnsi="Wingdings" w:hint="default"/>
      </w:rPr>
    </w:lvl>
    <w:lvl w:ilvl="3" w:tplc="04090001">
      <w:start w:val="1"/>
      <w:numFmt w:val="bullet"/>
      <w:lvlText w:val=""/>
      <w:lvlJc w:val="left"/>
      <w:pPr>
        <w:ind w:left="4410" w:hanging="360"/>
      </w:pPr>
      <w:rPr>
        <w:rFonts w:ascii="Symbol" w:hAnsi="Symbol" w:hint="default"/>
      </w:rPr>
    </w:lvl>
    <w:lvl w:ilvl="4" w:tplc="04090003">
      <w:start w:val="1"/>
      <w:numFmt w:val="bullet"/>
      <w:lvlText w:val="o"/>
      <w:lvlJc w:val="left"/>
      <w:pPr>
        <w:ind w:left="5130" w:hanging="360"/>
      </w:pPr>
      <w:rPr>
        <w:rFonts w:ascii="Courier New" w:hAnsi="Courier New" w:cs="Courier New" w:hint="default"/>
      </w:rPr>
    </w:lvl>
    <w:lvl w:ilvl="5" w:tplc="04090005">
      <w:start w:val="1"/>
      <w:numFmt w:val="bullet"/>
      <w:lvlText w:val=""/>
      <w:lvlJc w:val="left"/>
      <w:pPr>
        <w:ind w:left="5850" w:hanging="360"/>
      </w:pPr>
      <w:rPr>
        <w:rFonts w:ascii="Wingdings" w:hAnsi="Wingdings" w:hint="default"/>
      </w:rPr>
    </w:lvl>
    <w:lvl w:ilvl="6" w:tplc="04090001">
      <w:start w:val="1"/>
      <w:numFmt w:val="bullet"/>
      <w:lvlText w:val=""/>
      <w:lvlJc w:val="left"/>
      <w:pPr>
        <w:ind w:left="6570" w:hanging="360"/>
      </w:pPr>
      <w:rPr>
        <w:rFonts w:ascii="Symbol" w:hAnsi="Symbol" w:hint="default"/>
      </w:rPr>
    </w:lvl>
    <w:lvl w:ilvl="7" w:tplc="04090003">
      <w:start w:val="1"/>
      <w:numFmt w:val="bullet"/>
      <w:lvlText w:val="o"/>
      <w:lvlJc w:val="left"/>
      <w:pPr>
        <w:ind w:left="7290" w:hanging="360"/>
      </w:pPr>
      <w:rPr>
        <w:rFonts w:ascii="Courier New" w:hAnsi="Courier New" w:cs="Courier New" w:hint="default"/>
      </w:rPr>
    </w:lvl>
    <w:lvl w:ilvl="8" w:tplc="04090005">
      <w:start w:val="1"/>
      <w:numFmt w:val="bullet"/>
      <w:lvlText w:val=""/>
      <w:lvlJc w:val="left"/>
      <w:pPr>
        <w:ind w:left="8010" w:hanging="360"/>
      </w:pPr>
      <w:rPr>
        <w:rFonts w:ascii="Wingdings" w:hAnsi="Wingdings" w:hint="default"/>
      </w:rPr>
    </w:lvl>
  </w:abstractNum>
  <w:abstractNum w:abstractNumId="58" w15:restartNumberingAfterBreak="0">
    <w:nsid w:val="7A5844ED"/>
    <w:multiLevelType w:val="hybridMultilevel"/>
    <w:tmpl w:val="1D082A08"/>
    <w:lvl w:ilvl="0" w:tplc="04090017">
      <w:start w:val="1"/>
      <w:numFmt w:val="lowerLetter"/>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59" w15:restartNumberingAfterBreak="0">
    <w:nsid w:val="7AF02B27"/>
    <w:multiLevelType w:val="hybridMultilevel"/>
    <w:tmpl w:val="56602DC6"/>
    <w:lvl w:ilvl="0" w:tplc="EBACBDB4">
      <w:start w:val="1"/>
      <w:numFmt w:val="decimal"/>
      <w:lvlText w:val="%1)"/>
      <w:lvlJc w:val="left"/>
      <w:pPr>
        <w:ind w:left="1728" w:hanging="360"/>
      </w:pPr>
      <w:rPr>
        <w:rFonts w:hint="default"/>
      </w:rPr>
    </w:lvl>
    <w:lvl w:ilvl="1" w:tplc="04090019" w:tentative="1">
      <w:start w:val="1"/>
      <w:numFmt w:val="lowerLetter"/>
      <w:lvlText w:val="%2."/>
      <w:lvlJc w:val="left"/>
      <w:pPr>
        <w:ind w:left="2448" w:hanging="360"/>
      </w:pPr>
    </w:lvl>
    <w:lvl w:ilvl="2" w:tplc="0409001B" w:tentative="1">
      <w:start w:val="1"/>
      <w:numFmt w:val="lowerRoman"/>
      <w:lvlText w:val="%3."/>
      <w:lvlJc w:val="right"/>
      <w:pPr>
        <w:ind w:left="3168" w:hanging="180"/>
      </w:pPr>
    </w:lvl>
    <w:lvl w:ilvl="3" w:tplc="0409000F" w:tentative="1">
      <w:start w:val="1"/>
      <w:numFmt w:val="decimal"/>
      <w:lvlText w:val="%4."/>
      <w:lvlJc w:val="left"/>
      <w:pPr>
        <w:ind w:left="3888" w:hanging="360"/>
      </w:pPr>
    </w:lvl>
    <w:lvl w:ilvl="4" w:tplc="04090019" w:tentative="1">
      <w:start w:val="1"/>
      <w:numFmt w:val="lowerLetter"/>
      <w:lvlText w:val="%5."/>
      <w:lvlJc w:val="left"/>
      <w:pPr>
        <w:ind w:left="4608" w:hanging="360"/>
      </w:pPr>
    </w:lvl>
    <w:lvl w:ilvl="5" w:tplc="0409001B" w:tentative="1">
      <w:start w:val="1"/>
      <w:numFmt w:val="lowerRoman"/>
      <w:lvlText w:val="%6."/>
      <w:lvlJc w:val="right"/>
      <w:pPr>
        <w:ind w:left="5328" w:hanging="180"/>
      </w:pPr>
    </w:lvl>
    <w:lvl w:ilvl="6" w:tplc="0409000F" w:tentative="1">
      <w:start w:val="1"/>
      <w:numFmt w:val="decimal"/>
      <w:lvlText w:val="%7."/>
      <w:lvlJc w:val="left"/>
      <w:pPr>
        <w:ind w:left="6048" w:hanging="360"/>
      </w:pPr>
    </w:lvl>
    <w:lvl w:ilvl="7" w:tplc="04090019" w:tentative="1">
      <w:start w:val="1"/>
      <w:numFmt w:val="lowerLetter"/>
      <w:lvlText w:val="%8."/>
      <w:lvlJc w:val="left"/>
      <w:pPr>
        <w:ind w:left="6768" w:hanging="360"/>
      </w:pPr>
    </w:lvl>
    <w:lvl w:ilvl="8" w:tplc="0409001B" w:tentative="1">
      <w:start w:val="1"/>
      <w:numFmt w:val="lowerRoman"/>
      <w:lvlText w:val="%9."/>
      <w:lvlJc w:val="right"/>
      <w:pPr>
        <w:ind w:left="7488" w:hanging="180"/>
      </w:pPr>
    </w:lvl>
  </w:abstractNum>
  <w:abstractNum w:abstractNumId="60"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46"/>
  </w:num>
  <w:num w:numId="2" w16cid:durableId="841705266">
    <w:abstractNumId w:val="18"/>
  </w:num>
  <w:num w:numId="3" w16cid:durableId="1955483086">
    <w:abstractNumId w:val="11"/>
  </w:num>
  <w:num w:numId="4" w16cid:durableId="363215528">
    <w:abstractNumId w:val="10"/>
  </w:num>
  <w:num w:numId="5" w16cid:durableId="212620344">
    <w:abstractNumId w:val="34"/>
  </w:num>
  <w:num w:numId="6" w16cid:durableId="1818104737">
    <w:abstractNumId w:val="37"/>
  </w:num>
  <w:num w:numId="7" w16cid:durableId="917716142">
    <w:abstractNumId w:val="4"/>
  </w:num>
  <w:num w:numId="8" w16cid:durableId="6373711">
    <w:abstractNumId w:val="5"/>
  </w:num>
  <w:num w:numId="9" w16cid:durableId="957637673">
    <w:abstractNumId w:val="1"/>
  </w:num>
  <w:num w:numId="10" w16cid:durableId="137573111">
    <w:abstractNumId w:val="43"/>
  </w:num>
  <w:num w:numId="11" w16cid:durableId="1229263696">
    <w:abstractNumId w:val="60"/>
  </w:num>
  <w:num w:numId="12" w16cid:durableId="1451506640">
    <w:abstractNumId w:val="24"/>
  </w:num>
  <w:num w:numId="13" w16cid:durableId="847914485">
    <w:abstractNumId w:val="40"/>
  </w:num>
  <w:num w:numId="14" w16cid:durableId="353045767">
    <w:abstractNumId w:val="53"/>
  </w:num>
  <w:num w:numId="15" w16cid:durableId="1373070661">
    <w:abstractNumId w:val="26"/>
  </w:num>
  <w:num w:numId="16" w16cid:durableId="2102020423">
    <w:abstractNumId w:val="17"/>
  </w:num>
  <w:num w:numId="17" w16cid:durableId="1696613105">
    <w:abstractNumId w:val="45"/>
  </w:num>
  <w:num w:numId="18" w16cid:durableId="1362248226">
    <w:abstractNumId w:val="55"/>
  </w:num>
  <w:num w:numId="19" w16cid:durableId="1771897769">
    <w:abstractNumId w:val="16"/>
  </w:num>
  <w:num w:numId="20" w16cid:durableId="1104152178">
    <w:abstractNumId w:val="49"/>
  </w:num>
  <w:num w:numId="21" w16cid:durableId="955794473">
    <w:abstractNumId w:val="6"/>
  </w:num>
  <w:num w:numId="22" w16cid:durableId="1551577805">
    <w:abstractNumId w:val="22"/>
  </w:num>
  <w:num w:numId="23" w16cid:durableId="992567097">
    <w:abstractNumId w:val="27"/>
  </w:num>
  <w:num w:numId="24" w16cid:durableId="498546219">
    <w:abstractNumId w:val="50"/>
  </w:num>
  <w:num w:numId="25" w16cid:durableId="1775781935">
    <w:abstractNumId w:val="42"/>
  </w:num>
  <w:num w:numId="26" w16cid:durableId="170420937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486898506">
    <w:abstractNumId w:val="7"/>
  </w:num>
  <w:num w:numId="28" w16cid:durableId="1331789544">
    <w:abstractNumId w:val="54"/>
  </w:num>
  <w:num w:numId="29" w16cid:durableId="1168904845">
    <w:abstractNumId w:val="3"/>
  </w:num>
  <w:num w:numId="30" w16cid:durableId="1391461364">
    <w:abstractNumId w:val="48"/>
  </w:num>
  <w:num w:numId="31" w16cid:durableId="1777946583">
    <w:abstractNumId w:val="21"/>
  </w:num>
  <w:num w:numId="32" w16cid:durableId="604995575">
    <w:abstractNumId w:val="44"/>
  </w:num>
  <w:num w:numId="33" w16cid:durableId="5527769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338436720">
    <w:abstractNumId w:val="14"/>
  </w:num>
  <w:num w:numId="35" w16cid:durableId="1956669138">
    <w:abstractNumId w:val="30"/>
  </w:num>
  <w:num w:numId="36" w16cid:durableId="1464419703">
    <w:abstractNumId w:val="19"/>
  </w:num>
  <w:num w:numId="37" w16cid:durableId="1534077821">
    <w:abstractNumId w:val="23"/>
  </w:num>
  <w:num w:numId="38" w16cid:durableId="511455264">
    <w:abstractNumId w:val="59"/>
  </w:num>
  <w:num w:numId="39" w16cid:durableId="363678020">
    <w:abstractNumId w:val="47"/>
  </w:num>
  <w:num w:numId="40" w16cid:durableId="299922072">
    <w:abstractNumId w:val="31"/>
  </w:num>
  <w:num w:numId="41" w16cid:durableId="481041978">
    <w:abstractNumId w:val="36"/>
  </w:num>
  <w:num w:numId="42" w16cid:durableId="1927880059">
    <w:abstractNumId w:val="51"/>
  </w:num>
  <w:num w:numId="43" w16cid:durableId="375665495">
    <w:abstractNumId w:val="41"/>
  </w:num>
  <w:num w:numId="44" w16cid:durableId="1285429016">
    <w:abstractNumId w:val="28"/>
  </w:num>
  <w:num w:numId="45" w16cid:durableId="1313102856">
    <w:abstractNumId w:val="0"/>
  </w:num>
  <w:num w:numId="46" w16cid:durableId="1643150972">
    <w:abstractNumId w:val="15"/>
  </w:num>
  <w:num w:numId="47" w16cid:durableId="1121656111">
    <w:abstractNumId w:val="32"/>
  </w:num>
  <w:num w:numId="48" w16cid:durableId="553851289">
    <w:abstractNumId w:val="57"/>
  </w:num>
  <w:num w:numId="49" w16cid:durableId="1256786457">
    <w:abstractNumId w:val="38"/>
  </w:num>
  <w:num w:numId="50" w16cid:durableId="345448447">
    <w:abstractNumId w:val="52"/>
  </w:num>
  <w:num w:numId="51" w16cid:durableId="1898467535">
    <w:abstractNumId w:val="56"/>
  </w:num>
  <w:num w:numId="52" w16cid:durableId="822046555">
    <w:abstractNumId w:val="8"/>
  </w:num>
  <w:num w:numId="53" w16cid:durableId="2064936530">
    <w:abstractNumId w:val="58"/>
  </w:num>
  <w:num w:numId="54" w16cid:durableId="204948495">
    <w:abstractNumId w:val="39"/>
  </w:num>
  <w:num w:numId="55" w16cid:durableId="1008288156">
    <w:abstractNumId w:val="13"/>
  </w:num>
  <w:num w:numId="56" w16cid:durableId="1233735021">
    <w:abstractNumId w:val="29"/>
  </w:num>
  <w:num w:numId="57" w16cid:durableId="1885368489">
    <w:abstractNumId w:val="25"/>
  </w:num>
  <w:num w:numId="58" w16cid:durableId="965083989">
    <w:abstractNumId w:val="2"/>
  </w:num>
  <w:num w:numId="59" w16cid:durableId="462500657">
    <w:abstractNumId w:val="33"/>
  </w:num>
  <w:num w:numId="60" w16cid:durableId="709107671">
    <w:abstractNumId w:val="20"/>
  </w:num>
  <w:num w:numId="61" w16cid:durableId="1776511842">
    <w:abstractNumId w:val="12"/>
  </w:num>
  <w:num w:numId="62" w16cid:durableId="301352837">
    <w:abstractNumId w:val="3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21D9"/>
    <w:rsid w:val="000032B3"/>
    <w:rsid w:val="00004D22"/>
    <w:rsid w:val="00013463"/>
    <w:rsid w:val="0001380D"/>
    <w:rsid w:val="00016125"/>
    <w:rsid w:val="0003379D"/>
    <w:rsid w:val="00051B7C"/>
    <w:rsid w:val="00057681"/>
    <w:rsid w:val="000738DD"/>
    <w:rsid w:val="0008577D"/>
    <w:rsid w:val="000A179D"/>
    <w:rsid w:val="000A2F32"/>
    <w:rsid w:val="000A37E2"/>
    <w:rsid w:val="000A3B42"/>
    <w:rsid w:val="000A4C30"/>
    <w:rsid w:val="000C0B88"/>
    <w:rsid w:val="000D07B2"/>
    <w:rsid w:val="000D0B8A"/>
    <w:rsid w:val="00105031"/>
    <w:rsid w:val="001074DB"/>
    <w:rsid w:val="00115C12"/>
    <w:rsid w:val="00146D83"/>
    <w:rsid w:val="001564B6"/>
    <w:rsid w:val="00170A46"/>
    <w:rsid w:val="00173648"/>
    <w:rsid w:val="00174F47"/>
    <w:rsid w:val="00176529"/>
    <w:rsid w:val="00185C2E"/>
    <w:rsid w:val="00186CE9"/>
    <w:rsid w:val="00190978"/>
    <w:rsid w:val="001A4096"/>
    <w:rsid w:val="001A5D0F"/>
    <w:rsid w:val="001B5E73"/>
    <w:rsid w:val="001C110C"/>
    <w:rsid w:val="001C328F"/>
    <w:rsid w:val="001C418A"/>
    <w:rsid w:val="001C7367"/>
    <w:rsid w:val="001E0242"/>
    <w:rsid w:val="001E13D8"/>
    <w:rsid w:val="001E1FB0"/>
    <w:rsid w:val="001E59C0"/>
    <w:rsid w:val="001F650F"/>
    <w:rsid w:val="00215C21"/>
    <w:rsid w:val="00217382"/>
    <w:rsid w:val="002214D7"/>
    <w:rsid w:val="002234AF"/>
    <w:rsid w:val="0022422A"/>
    <w:rsid w:val="00232055"/>
    <w:rsid w:val="00245D52"/>
    <w:rsid w:val="00247390"/>
    <w:rsid w:val="00292996"/>
    <w:rsid w:val="002956E5"/>
    <w:rsid w:val="00296367"/>
    <w:rsid w:val="002A4710"/>
    <w:rsid w:val="002C2B95"/>
    <w:rsid w:val="002C5333"/>
    <w:rsid w:val="002C7EA7"/>
    <w:rsid w:val="002D7B09"/>
    <w:rsid w:val="002E51B9"/>
    <w:rsid w:val="002F13E7"/>
    <w:rsid w:val="003020B5"/>
    <w:rsid w:val="0031364E"/>
    <w:rsid w:val="00330D61"/>
    <w:rsid w:val="00341BD0"/>
    <w:rsid w:val="003431C0"/>
    <w:rsid w:val="0035009C"/>
    <w:rsid w:val="00351ED5"/>
    <w:rsid w:val="0037376D"/>
    <w:rsid w:val="00373D26"/>
    <w:rsid w:val="0038297A"/>
    <w:rsid w:val="00392CEC"/>
    <w:rsid w:val="003933B7"/>
    <w:rsid w:val="003E3D55"/>
    <w:rsid w:val="003E47FC"/>
    <w:rsid w:val="003F56A9"/>
    <w:rsid w:val="003F5D82"/>
    <w:rsid w:val="0040220D"/>
    <w:rsid w:val="00403253"/>
    <w:rsid w:val="004039D5"/>
    <w:rsid w:val="00412C9D"/>
    <w:rsid w:val="0044493C"/>
    <w:rsid w:val="004604FF"/>
    <w:rsid w:val="00493C50"/>
    <w:rsid w:val="00494D23"/>
    <w:rsid w:val="00495483"/>
    <w:rsid w:val="00496EBD"/>
    <w:rsid w:val="004C3549"/>
    <w:rsid w:val="004D2AF8"/>
    <w:rsid w:val="004D3846"/>
    <w:rsid w:val="004D4216"/>
    <w:rsid w:val="004E163F"/>
    <w:rsid w:val="004E1A0D"/>
    <w:rsid w:val="004E70CB"/>
    <w:rsid w:val="004F0B7A"/>
    <w:rsid w:val="004F5755"/>
    <w:rsid w:val="0053433D"/>
    <w:rsid w:val="00545BEC"/>
    <w:rsid w:val="00553152"/>
    <w:rsid w:val="00553F9D"/>
    <w:rsid w:val="0057347B"/>
    <w:rsid w:val="0058777C"/>
    <w:rsid w:val="0059068B"/>
    <w:rsid w:val="00592962"/>
    <w:rsid w:val="005B5A2F"/>
    <w:rsid w:val="005E6598"/>
    <w:rsid w:val="00627F36"/>
    <w:rsid w:val="00637F2D"/>
    <w:rsid w:val="006400B5"/>
    <w:rsid w:val="00643E18"/>
    <w:rsid w:val="0066384D"/>
    <w:rsid w:val="0066675C"/>
    <w:rsid w:val="00667F50"/>
    <w:rsid w:val="0067213E"/>
    <w:rsid w:val="00677FE2"/>
    <w:rsid w:val="00680E09"/>
    <w:rsid w:val="00682A16"/>
    <w:rsid w:val="0068455E"/>
    <w:rsid w:val="00685CE5"/>
    <w:rsid w:val="00696DC8"/>
    <w:rsid w:val="006D69B6"/>
    <w:rsid w:val="006E100B"/>
    <w:rsid w:val="006E43C4"/>
    <w:rsid w:val="00704CC0"/>
    <w:rsid w:val="0071147C"/>
    <w:rsid w:val="0072162C"/>
    <w:rsid w:val="00724991"/>
    <w:rsid w:val="0074279C"/>
    <w:rsid w:val="0074476B"/>
    <w:rsid w:val="00756106"/>
    <w:rsid w:val="00763C6B"/>
    <w:rsid w:val="00764A79"/>
    <w:rsid w:val="00772F3B"/>
    <w:rsid w:val="00773CDF"/>
    <w:rsid w:val="00777D3F"/>
    <w:rsid w:val="007E0E80"/>
    <w:rsid w:val="007E4919"/>
    <w:rsid w:val="007E550E"/>
    <w:rsid w:val="007F22DC"/>
    <w:rsid w:val="007F575A"/>
    <w:rsid w:val="007F78AB"/>
    <w:rsid w:val="00803BC8"/>
    <w:rsid w:val="008066BD"/>
    <w:rsid w:val="00807E9E"/>
    <w:rsid w:val="008143E5"/>
    <w:rsid w:val="0082327D"/>
    <w:rsid w:val="008401EA"/>
    <w:rsid w:val="0084536B"/>
    <w:rsid w:val="00855A3B"/>
    <w:rsid w:val="00856433"/>
    <w:rsid w:val="00870781"/>
    <w:rsid w:val="0087661C"/>
    <w:rsid w:val="00876BAB"/>
    <w:rsid w:val="008932E3"/>
    <w:rsid w:val="008A4F52"/>
    <w:rsid w:val="008B063F"/>
    <w:rsid w:val="008E46EF"/>
    <w:rsid w:val="008F4A0F"/>
    <w:rsid w:val="00901ECC"/>
    <w:rsid w:val="00904ED4"/>
    <w:rsid w:val="00905C54"/>
    <w:rsid w:val="00911F27"/>
    <w:rsid w:val="00913F1F"/>
    <w:rsid w:val="00916067"/>
    <w:rsid w:val="00922875"/>
    <w:rsid w:val="00932745"/>
    <w:rsid w:val="00944A81"/>
    <w:rsid w:val="00947D93"/>
    <w:rsid w:val="0095104A"/>
    <w:rsid w:val="00971B13"/>
    <w:rsid w:val="00974955"/>
    <w:rsid w:val="00983A17"/>
    <w:rsid w:val="009846C6"/>
    <w:rsid w:val="009A2122"/>
    <w:rsid w:val="009B2730"/>
    <w:rsid w:val="009B5770"/>
    <w:rsid w:val="009B5D97"/>
    <w:rsid w:val="009C5D47"/>
    <w:rsid w:val="009D2A7E"/>
    <w:rsid w:val="009E0463"/>
    <w:rsid w:val="009E34CE"/>
    <w:rsid w:val="00A02453"/>
    <w:rsid w:val="00A03E73"/>
    <w:rsid w:val="00A159BA"/>
    <w:rsid w:val="00A25F2A"/>
    <w:rsid w:val="00A309EF"/>
    <w:rsid w:val="00A369B5"/>
    <w:rsid w:val="00A42AD0"/>
    <w:rsid w:val="00A553AE"/>
    <w:rsid w:val="00A55D01"/>
    <w:rsid w:val="00A606D2"/>
    <w:rsid w:val="00A61D40"/>
    <w:rsid w:val="00A64D85"/>
    <w:rsid w:val="00A707A0"/>
    <w:rsid w:val="00A71697"/>
    <w:rsid w:val="00A7653C"/>
    <w:rsid w:val="00A80893"/>
    <w:rsid w:val="00A93A47"/>
    <w:rsid w:val="00A9442E"/>
    <w:rsid w:val="00A97AC2"/>
    <w:rsid w:val="00A97CEC"/>
    <w:rsid w:val="00AB0AF9"/>
    <w:rsid w:val="00AC0C8D"/>
    <w:rsid w:val="00AC0DD2"/>
    <w:rsid w:val="00AC2559"/>
    <w:rsid w:val="00AC45A9"/>
    <w:rsid w:val="00AD1587"/>
    <w:rsid w:val="00AD3E98"/>
    <w:rsid w:val="00AD548B"/>
    <w:rsid w:val="00AD60A5"/>
    <w:rsid w:val="00AE427B"/>
    <w:rsid w:val="00AF0B47"/>
    <w:rsid w:val="00AF672F"/>
    <w:rsid w:val="00B1074A"/>
    <w:rsid w:val="00B17D10"/>
    <w:rsid w:val="00B2452B"/>
    <w:rsid w:val="00B258F7"/>
    <w:rsid w:val="00B27E36"/>
    <w:rsid w:val="00B44FA1"/>
    <w:rsid w:val="00B469DC"/>
    <w:rsid w:val="00B55CE3"/>
    <w:rsid w:val="00B6228D"/>
    <w:rsid w:val="00B64953"/>
    <w:rsid w:val="00B66BA8"/>
    <w:rsid w:val="00B71342"/>
    <w:rsid w:val="00BB0917"/>
    <w:rsid w:val="00BC10A9"/>
    <w:rsid w:val="00BD478A"/>
    <w:rsid w:val="00C067AF"/>
    <w:rsid w:val="00C40B33"/>
    <w:rsid w:val="00C45EDB"/>
    <w:rsid w:val="00C5232D"/>
    <w:rsid w:val="00C52E7D"/>
    <w:rsid w:val="00C538BE"/>
    <w:rsid w:val="00C53AB1"/>
    <w:rsid w:val="00C63841"/>
    <w:rsid w:val="00C675D3"/>
    <w:rsid w:val="00C71976"/>
    <w:rsid w:val="00C72566"/>
    <w:rsid w:val="00C80591"/>
    <w:rsid w:val="00C83901"/>
    <w:rsid w:val="00C86385"/>
    <w:rsid w:val="00C939C1"/>
    <w:rsid w:val="00CB0E2B"/>
    <w:rsid w:val="00CD79D6"/>
    <w:rsid w:val="00D03417"/>
    <w:rsid w:val="00D149C9"/>
    <w:rsid w:val="00D14BD7"/>
    <w:rsid w:val="00D16524"/>
    <w:rsid w:val="00D34C4B"/>
    <w:rsid w:val="00D378E4"/>
    <w:rsid w:val="00D4656D"/>
    <w:rsid w:val="00D52A8E"/>
    <w:rsid w:val="00D72D7F"/>
    <w:rsid w:val="00D7303E"/>
    <w:rsid w:val="00D76944"/>
    <w:rsid w:val="00D84ABF"/>
    <w:rsid w:val="00D955BE"/>
    <w:rsid w:val="00DB1E13"/>
    <w:rsid w:val="00DB3F65"/>
    <w:rsid w:val="00DC2DB0"/>
    <w:rsid w:val="00DD7041"/>
    <w:rsid w:val="00DE23FB"/>
    <w:rsid w:val="00DE7925"/>
    <w:rsid w:val="00DF5802"/>
    <w:rsid w:val="00E04E17"/>
    <w:rsid w:val="00E06A8E"/>
    <w:rsid w:val="00E113B3"/>
    <w:rsid w:val="00E12797"/>
    <w:rsid w:val="00E1506E"/>
    <w:rsid w:val="00E168A8"/>
    <w:rsid w:val="00E17808"/>
    <w:rsid w:val="00E33BAE"/>
    <w:rsid w:val="00E353DD"/>
    <w:rsid w:val="00E3668D"/>
    <w:rsid w:val="00E471BF"/>
    <w:rsid w:val="00E47446"/>
    <w:rsid w:val="00E479A2"/>
    <w:rsid w:val="00E5361F"/>
    <w:rsid w:val="00E61EF0"/>
    <w:rsid w:val="00E74C4D"/>
    <w:rsid w:val="00E874EE"/>
    <w:rsid w:val="00EA0113"/>
    <w:rsid w:val="00EC034A"/>
    <w:rsid w:val="00EC0D6E"/>
    <w:rsid w:val="00EC57F7"/>
    <w:rsid w:val="00EC6452"/>
    <w:rsid w:val="00ED5321"/>
    <w:rsid w:val="00EE120E"/>
    <w:rsid w:val="00EE44E6"/>
    <w:rsid w:val="00EF005B"/>
    <w:rsid w:val="00EF2146"/>
    <w:rsid w:val="00F01C0A"/>
    <w:rsid w:val="00F047F8"/>
    <w:rsid w:val="00F059A0"/>
    <w:rsid w:val="00F07364"/>
    <w:rsid w:val="00F138A3"/>
    <w:rsid w:val="00F14A9D"/>
    <w:rsid w:val="00F26EEE"/>
    <w:rsid w:val="00F426E5"/>
    <w:rsid w:val="00F46F5C"/>
    <w:rsid w:val="00F503A3"/>
    <w:rsid w:val="00F62621"/>
    <w:rsid w:val="00F65F53"/>
    <w:rsid w:val="00F72723"/>
    <w:rsid w:val="00F7321F"/>
    <w:rsid w:val="00F8155B"/>
    <w:rsid w:val="00F85AFF"/>
    <w:rsid w:val="00F934C2"/>
    <w:rsid w:val="00FA0891"/>
    <w:rsid w:val="00FA1A5D"/>
    <w:rsid w:val="00FB02F7"/>
    <w:rsid w:val="00FC66DF"/>
    <w:rsid w:val="00FC718B"/>
    <w:rsid w:val="00FF0695"/>
    <w:rsid w:val="00FF245F"/>
    <w:rsid w:val="00FF2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uiPriority w:val="99"/>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8"/>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34"/>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35"/>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36"/>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04D22"/>
    <w:rPr>
      <w:rFonts w:ascii="Arial" w:hAnsi="Arial"/>
      <w:b/>
      <w:sz w:val="20"/>
    </w:rPr>
  </w:style>
  <w:style w:type="character" w:customStyle="1" w:styleId="ChangeNoticeNumber">
    <w:name w:val="Change Notice Number"/>
    <w:basedOn w:val="DefaultParagraphFont"/>
    <w:uiPriority w:val="1"/>
    <w:rsid w:val="00004D22"/>
    <w:rPr>
      <w:rFonts w:ascii="Arial" w:hAnsi="Arial"/>
      <w:b/>
      <w:sz w:val="24"/>
      <w:u w:val="single"/>
    </w:rPr>
  </w:style>
  <w:style w:type="character" w:customStyle="1" w:styleId="ChangeNoticeEntryField">
    <w:name w:val="Change Notice Entry Field"/>
    <w:basedOn w:val="DefaultParagraphFont"/>
    <w:uiPriority w:val="1"/>
    <w:qFormat/>
    <w:rsid w:val="00004D22"/>
    <w:rPr>
      <w:rFonts w:ascii="Arial" w:hAnsi="Arial"/>
      <w:sz w:val="20"/>
    </w:rPr>
  </w:style>
  <w:style w:type="character" w:customStyle="1" w:styleId="Arialfont11bold">
    <w:name w:val="Arial font 11 bold"/>
    <w:basedOn w:val="DefaultParagraphFont"/>
    <w:uiPriority w:val="1"/>
    <w:rsid w:val="00004D22"/>
    <w:rPr>
      <w:rFonts w:ascii="Arial" w:hAnsi="Arial"/>
      <w:b/>
      <w:sz w:val="22"/>
    </w:rPr>
  </w:style>
  <w:style w:type="character" w:customStyle="1" w:styleId="AGENCYNAMEDocumentHeader">
    <w:name w:val="AGENCY NAME (Document Header)"/>
    <w:basedOn w:val="DefaultParagraphFont"/>
    <w:uiPriority w:val="1"/>
    <w:qFormat/>
    <w:rsid w:val="00004D22"/>
    <w:rPr>
      <w:rFonts w:ascii="Arial Narrow" w:hAnsi="Arial Narrow"/>
      <w:sz w:val="32"/>
    </w:rPr>
  </w:style>
  <w:style w:type="character" w:customStyle="1" w:styleId="PHYSICALADDRESSDocumentHeader">
    <w:name w:val="PHYSICAL ADDRESS (Document Header)"/>
    <w:basedOn w:val="DefaultParagraphFont"/>
    <w:uiPriority w:val="1"/>
    <w:qFormat/>
    <w:rsid w:val="00004D22"/>
    <w:rPr>
      <w:rFonts w:ascii="Arial Narrow" w:hAnsi="Arial Narrow"/>
      <w:sz w:val="20"/>
    </w:rPr>
  </w:style>
  <w:style w:type="numbering" w:customStyle="1" w:styleId="NoList2">
    <w:name w:val="No List2"/>
    <w:next w:val="NoList"/>
    <w:uiPriority w:val="99"/>
    <w:semiHidden/>
    <w:unhideWhenUsed/>
    <w:rsid w:val="00004D22"/>
  </w:style>
  <w:style w:type="table" w:customStyle="1" w:styleId="TableGrid2">
    <w:name w:val="Table Grid2"/>
    <w:basedOn w:val="TableNormal"/>
    <w:next w:val="TableGrid"/>
    <w:rsid w:val="00004D22"/>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04D22"/>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47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Williamsenj1@michigan.gov" TargetMode="External"/><Relationship Id="rId21" Type="http://schemas.openxmlformats.org/officeDocument/2006/relationships/hyperlink" Target="http://www.michigan.gov/SIGMAVSS" TargetMode="External"/><Relationship Id="rId34" Type="http://schemas.openxmlformats.org/officeDocument/2006/relationships/hyperlink" Target="https://www.govinfo.gov/content/pkg/CFR-2019-title41-vol1/pdf/CFR-2019-title41-vol1-part60.pdf" TargetMode="External"/><Relationship Id="rId42" Type="http://schemas.openxmlformats.org/officeDocument/2006/relationships/hyperlink" Target="https://www.archives.gov/federal-register/codification/executive-order/12549.html" TargetMode="External"/><Relationship Id="rId47" Type="http://schemas.openxmlformats.org/officeDocument/2006/relationships/hyperlink" Target="https://www.ecfr.gov/current/title-2/subtitle-A/chapter-II/part-200/subpart-D/subject-group-ECFR45ddd4419ad436d/section-200.323" TargetMode="External"/><Relationship Id="rId50" Type="http://schemas.openxmlformats.org/officeDocument/2006/relationships/hyperlink" Target="https://www.epa.gov/smm/comprehensive-procurement-guideline-cpg-program" TargetMode="External"/><Relationship Id="rId55" Type="http://schemas.openxmlformats.org/officeDocument/2006/relationships/hyperlink" Target="http://www.nsopw.gov/" TargetMode="External"/><Relationship Id="rId63" Type="http://schemas.openxmlformats.org/officeDocument/2006/relationships/footer" Target="footer3.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michigan.gov/som/footer/policies/som-applications-and-site-standards" TargetMode="Externa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yperlink" Target="https://www.govinfo.gov/content/pkg/CFR-2019-title41-vol1/pdf/CFR-2019-title41-vol1-part60.pdf" TargetMode="External"/><Relationship Id="rId37" Type="http://schemas.openxmlformats.org/officeDocument/2006/relationships/hyperlink" Target="https://www.govinfo.gov/app/details/USCODE-2018-title42/USCODE-2018-title42-chap85" TargetMode="External"/><Relationship Id="rId40" Type="http://schemas.openxmlformats.org/officeDocument/2006/relationships/hyperlink" Target="https://sam.gov/SAM/pages/public/index.jsf" TargetMode="External"/><Relationship Id="rId45" Type="http://schemas.openxmlformats.org/officeDocument/2006/relationships/hyperlink" Target="https://www.archives.gov/federal-register/codification/executive-order/12549.html" TargetMode="External"/><Relationship Id="rId53"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58" Type="http://schemas.openxmlformats.org/officeDocument/2006/relationships/hyperlink" Target="https://gcc02.safelinks.protection.outlook.com/?url=https%3A%2F%2Fwww.michigan.gov%2Fstandards&amp;data=05%7C02%7CWilliamsenJ1%40michigan.gov%7C6f2e3f0f8466448275f708de6286898d%7Cd5fb7087377742ad966a892ef47225d1%7C0%7C0%7C639056527142165090%7CUnknown%7CTWFpbGZsb3d8eyJFbXB0eU1hcGkiOnRydWUsIlYiOiIwLjAuMDAwMCIsIlAiOiJXaW4zMiIsIkFOIjoiTWFpbCIsIldUIjoyfQ%3D%3D%7C0%7C%7C%7C&amp;sdata=uNrlBCqQiWTYcClRnssEqNfflGeTHimCuQ5P58BG7BM%3D&amp;reserved=0" TargetMode="External"/><Relationship Id="rId66"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footer" Target="footer2.xml"/><Relationship Id="rId19" Type="http://schemas.openxmlformats.org/officeDocument/2006/relationships/hyperlink" Target="https://www.michigan.gov/SDVOB" TargetMode="Externa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hyperlink" Target="mailto:Johnsonj68@michigan.gov" TargetMode="External"/><Relationship Id="rId30" Type="http://schemas.openxmlformats.org/officeDocument/2006/relationships/hyperlink" Target="https://www.ecfr.gov/current/title-2/subtitle-A/chapter-II/part-200" TargetMode="External"/><Relationship Id="rId35" Type="http://schemas.openxmlformats.org/officeDocument/2006/relationships/hyperlink" Target="https://www.govinfo.gov/content/pkg/CFR-2019-title37-vol1/pdf/CFR-2019-title37-vol1-sec401-2.pdf" TargetMode="External"/><Relationship Id="rId43" Type="http://schemas.openxmlformats.org/officeDocument/2006/relationships/hyperlink" Target="https://www.govinfo.gov/content/pkg/FR-1986-02-21/pdf/FR-1986-02-21.pdf" TargetMode="External"/><Relationship Id="rId48" Type="http://schemas.openxmlformats.org/officeDocument/2006/relationships/hyperlink" Target="https://www.epa.gov/smm/comprehensive-procurement-guideline-cpg-program" TargetMode="External"/><Relationship Id="rId56" Type="http://schemas.openxmlformats.org/officeDocument/2006/relationships/hyperlink" Target="http://www.michigan.gov/mdhhs/0,5885,7-339-73971_7119_50648_48330-180331--,00.html" TargetMode="External"/><Relationship Id="rId64"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s://www.congress.gov/115/plaws/publ232/PLAW-115publ232.pdf"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hyperlink" Target="https://www.govinfo.gov/content/pkg/CFR-2019-title41-vol1/pdf/CFR-2019-title41-vol1-part60.pdf" TargetMode="External"/><Relationship Id="rId38" Type="http://schemas.openxmlformats.org/officeDocument/2006/relationships/hyperlink" Target="https://www.govinfo.gov/app/details/USCODE-2018-title33/USCODE-2018-title33-chap26" TargetMode="External"/><Relationship Id="rId46" Type="http://schemas.openxmlformats.org/officeDocument/2006/relationships/hyperlink" Target="https://www.ecfr.gov/current/title-40/chapter-I/subchapter-I/part-247" TargetMode="External"/><Relationship Id="rId59" Type="http://schemas.openxmlformats.org/officeDocument/2006/relationships/header" Target="header1.xml"/><Relationship Id="rId20" Type="http://schemas.openxmlformats.org/officeDocument/2006/relationships/hyperlink" Target="http://www.michigan.gov/SIGMAVSS" TargetMode="External"/><Relationship Id="rId41" Type="http://schemas.openxmlformats.org/officeDocument/2006/relationships/hyperlink" Target="https://www.govinfo.gov/app/details/CFR-2019-title2-vol1/CFR-2019-title2-vol1-part180" TargetMode="External"/><Relationship Id="rId54" Type="http://schemas.openxmlformats.org/officeDocument/2006/relationships/hyperlink" Target="http://www.mipsor.state.mi.us/" TargetMode="External"/><Relationship Id="rId6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mailto:johnsonj68@michiga.gov"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hyperlink" Target="http://www.michigan.gov/SIGMAVSS" TargetMode="External"/><Relationship Id="rId36" Type="http://schemas.openxmlformats.org/officeDocument/2006/relationships/hyperlink" Target="https://www.govinfo.gov/app/details/CFR-2019-title37-vol1/CFR-2019-title37-vol1-part401" TargetMode="External"/><Relationship Id="rId49" Type="http://schemas.openxmlformats.org/officeDocument/2006/relationships/hyperlink" Target="https://www.epa.gov/smm/comprehensive-procurement-guideline-cpg-program" TargetMode="External"/><Relationship Id="rId57" Type="http://schemas.openxmlformats.org/officeDocument/2006/relationships/hyperlink" Target="mailto:MDHHS-LASO-DCWL@michigan.gov" TargetMode="External"/><Relationship Id="rId10" Type="http://schemas.openxmlformats.org/officeDocument/2006/relationships/footnotes" Target="footnotes.xml"/><Relationship Id="rId31" Type="http://schemas.openxmlformats.org/officeDocument/2006/relationships/hyperlink" Target="https://www.ecfr.gov/current/title-2/subtitle-A/chapter-II/part-200/appendix-Appendix%20II%20to%20Part%20200" TargetMode="External"/><Relationship Id="rId44" Type="http://schemas.openxmlformats.org/officeDocument/2006/relationships/hyperlink" Target="https://www.govinfo.gov/content/pkg/FR-1989-08-18/pdf/FR-1989-08-18.pdf" TargetMode="External"/><Relationship Id="rId52" Type="http://schemas.openxmlformats.org/officeDocument/2006/relationships/hyperlink" Target="https://www.ecfr.gov/current/title-2/subtitle-A/chapter-II/part-200/subpart-C/section-200.216" TargetMode="External"/><Relationship Id="rId60" Type="http://schemas.openxmlformats.org/officeDocument/2006/relationships/footer" Target="footer1.xml"/><Relationship Id="rId65"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39" Type="http://schemas.openxmlformats.org/officeDocument/2006/relationships/hyperlink" Target="https://www.govinfo.gov/app/details/CFR-2019-title2-vol1/CFR-2019-title2-vol1-sec180-2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0578EB" w:rsidP="000578EB">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0578EB" w:rsidP="000578EB">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0578EB" w:rsidP="000578EB">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0578EB" w:rsidP="000578EB">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0578EB" w:rsidP="000578EB">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0578EB" w:rsidP="000578EB">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0578EB" w:rsidP="000578EB">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0578EB" w:rsidP="000578EB">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0578EB" w:rsidP="000578EB">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0578EB" w:rsidP="000578EB">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0578EB" w:rsidP="000578EB">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0578EB" w:rsidP="000578EB">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0578EB" w:rsidP="000578EB">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0578EB" w:rsidP="000578EB">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0578EB" w:rsidP="000578EB">
          <w:pPr>
            <w:pStyle w:val="7CD18A2F7C0B41E192B7C126D5E6A31E1"/>
          </w:pPr>
          <w:r w:rsidRPr="00E5361F">
            <w:rPr>
              <w:rStyle w:val="PlaceholderText"/>
              <w:color w:val="000000" w:themeColor="text1"/>
            </w:rPr>
            <w:t>Choose an item.</w:t>
          </w:r>
        </w:p>
      </w:docPartBody>
    </w:docPart>
    <w:docPart>
      <w:docPartPr>
        <w:name w:val="268F722FD8D34480A578A6625B72C7B4"/>
        <w:category>
          <w:name w:val="General"/>
          <w:gallery w:val="placeholder"/>
        </w:category>
        <w:types>
          <w:type w:val="bbPlcHdr"/>
        </w:types>
        <w:behaviors>
          <w:behavior w:val="content"/>
        </w:behaviors>
        <w:guid w:val="{CB117B74-C8E5-4EB4-92CD-9713DB938CA7}"/>
      </w:docPartPr>
      <w:docPartBody>
        <w:p w:rsidR="00A20ADE" w:rsidRDefault="00A20ADE" w:rsidP="00A20ADE">
          <w:pPr>
            <w:pStyle w:val="268F722FD8D34480A578A6625B72C7B4"/>
          </w:pPr>
          <w:r w:rsidRPr="00356EA8">
            <w:rPr>
              <w:rStyle w:val="PlaceholderText"/>
            </w:rPr>
            <w:t>Click or tap to enter a date.</w:t>
          </w:r>
        </w:p>
      </w:docPartBody>
    </w:docPart>
    <w:docPart>
      <w:docPartPr>
        <w:name w:val="17C70D38D9C8408FBABE21FEFFDF5C54"/>
        <w:category>
          <w:name w:val="General"/>
          <w:gallery w:val="placeholder"/>
        </w:category>
        <w:types>
          <w:type w:val="bbPlcHdr"/>
        </w:types>
        <w:behaviors>
          <w:behavior w:val="content"/>
        </w:behaviors>
        <w:guid w:val="{20790968-B613-4054-8E3D-470F6B23D2C8}"/>
      </w:docPartPr>
      <w:docPartBody>
        <w:p w:rsidR="006E034F" w:rsidRDefault="006E034F" w:rsidP="006E034F">
          <w:pPr>
            <w:pStyle w:val="17C70D38D9C8408FBABE21FEFFDF5C54"/>
          </w:pPr>
          <w:r w:rsidRPr="00356EA8">
            <w:rPr>
              <w:rStyle w:val="PlaceholderText"/>
            </w:rPr>
            <w:t>Click or tap to enter a date.</w:t>
          </w:r>
        </w:p>
      </w:docPartBody>
    </w:docPart>
    <w:docPart>
      <w:docPartPr>
        <w:name w:val="1F0F065D83084D4C816271683339C6FC"/>
        <w:category>
          <w:name w:val="General"/>
          <w:gallery w:val="placeholder"/>
        </w:category>
        <w:types>
          <w:type w:val="bbPlcHdr"/>
        </w:types>
        <w:behaviors>
          <w:behavior w:val="content"/>
        </w:behaviors>
        <w:guid w:val="{9B772B80-1BB5-405A-B40C-5C7F3B9BCAE1}"/>
      </w:docPartPr>
      <w:docPartBody>
        <w:p w:rsidR="006E034F" w:rsidRDefault="006E034F" w:rsidP="006E034F">
          <w:pPr>
            <w:pStyle w:val="1F0F065D83084D4C816271683339C6FC"/>
          </w:pPr>
          <w:r w:rsidRPr="00356EA8">
            <w:rPr>
              <w:rStyle w:val="PlaceholderText"/>
            </w:rPr>
            <w:t>Click or tap to enter a date.</w:t>
          </w:r>
        </w:p>
      </w:docPartBody>
    </w:docPart>
    <w:docPart>
      <w:docPartPr>
        <w:name w:val="E573458565B44709976561CACC54411F"/>
        <w:category>
          <w:name w:val="General"/>
          <w:gallery w:val="placeholder"/>
        </w:category>
        <w:types>
          <w:type w:val="bbPlcHdr"/>
        </w:types>
        <w:behaviors>
          <w:behavior w:val="content"/>
        </w:behaviors>
        <w:guid w:val="{C0A1F0DC-42D2-400B-B8D0-60234D192D31}"/>
      </w:docPartPr>
      <w:docPartBody>
        <w:p w:rsidR="006E034F" w:rsidRDefault="006E034F" w:rsidP="006E034F">
          <w:pPr>
            <w:pStyle w:val="E573458565B44709976561CACC54411F"/>
          </w:pPr>
          <w:r w:rsidRPr="00356EA8">
            <w:rPr>
              <w:rStyle w:val="PlaceholderText"/>
            </w:rPr>
            <w:t>Click or tap to enter a date.</w:t>
          </w:r>
        </w:p>
      </w:docPartBody>
    </w:docPart>
    <w:docPart>
      <w:docPartPr>
        <w:name w:val="C5140461EF90459496C2157C7552BC7F"/>
        <w:category>
          <w:name w:val="General"/>
          <w:gallery w:val="placeholder"/>
        </w:category>
        <w:types>
          <w:type w:val="bbPlcHdr"/>
        </w:types>
        <w:behaviors>
          <w:behavior w:val="content"/>
        </w:behaviors>
        <w:guid w:val="{0FAA1FCA-5F10-4585-87DC-FBBCE480C7B9}"/>
      </w:docPartPr>
      <w:docPartBody>
        <w:p w:rsidR="006E034F" w:rsidRDefault="006E034F" w:rsidP="006E034F">
          <w:pPr>
            <w:pStyle w:val="C5140461EF90459496C2157C7552BC7F"/>
          </w:pPr>
          <w:r w:rsidRPr="00356EA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21D9"/>
    <w:rsid w:val="000578EB"/>
    <w:rsid w:val="000A37E2"/>
    <w:rsid w:val="000A3B42"/>
    <w:rsid w:val="00171F19"/>
    <w:rsid w:val="00186CE9"/>
    <w:rsid w:val="0028611A"/>
    <w:rsid w:val="00286C85"/>
    <w:rsid w:val="002F13E7"/>
    <w:rsid w:val="00327ED5"/>
    <w:rsid w:val="0034440E"/>
    <w:rsid w:val="003933B7"/>
    <w:rsid w:val="003F56A9"/>
    <w:rsid w:val="00494D23"/>
    <w:rsid w:val="00496EBD"/>
    <w:rsid w:val="004C1800"/>
    <w:rsid w:val="004D3846"/>
    <w:rsid w:val="005068C3"/>
    <w:rsid w:val="0059068B"/>
    <w:rsid w:val="005B5A2F"/>
    <w:rsid w:val="0067213E"/>
    <w:rsid w:val="006D4D79"/>
    <w:rsid w:val="006E034F"/>
    <w:rsid w:val="006E100B"/>
    <w:rsid w:val="0074279C"/>
    <w:rsid w:val="00840806"/>
    <w:rsid w:val="00880948"/>
    <w:rsid w:val="008A440D"/>
    <w:rsid w:val="00916067"/>
    <w:rsid w:val="00974955"/>
    <w:rsid w:val="009A6D7E"/>
    <w:rsid w:val="009B2730"/>
    <w:rsid w:val="009C0C51"/>
    <w:rsid w:val="00A02453"/>
    <w:rsid w:val="00A03E73"/>
    <w:rsid w:val="00A154D0"/>
    <w:rsid w:val="00A20ADE"/>
    <w:rsid w:val="00A77882"/>
    <w:rsid w:val="00A80893"/>
    <w:rsid w:val="00AD4240"/>
    <w:rsid w:val="00B1074A"/>
    <w:rsid w:val="00B755F2"/>
    <w:rsid w:val="00C40B33"/>
    <w:rsid w:val="00C52E7D"/>
    <w:rsid w:val="00CC2E7F"/>
    <w:rsid w:val="00CE5F07"/>
    <w:rsid w:val="00D149C9"/>
    <w:rsid w:val="00D45475"/>
    <w:rsid w:val="00D4656D"/>
    <w:rsid w:val="00D84ABF"/>
    <w:rsid w:val="00E168A8"/>
    <w:rsid w:val="00E17808"/>
    <w:rsid w:val="00E74C4D"/>
    <w:rsid w:val="00F047F8"/>
    <w:rsid w:val="00F138A3"/>
    <w:rsid w:val="00F62621"/>
    <w:rsid w:val="00FB0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E034F"/>
    <w:rPr>
      <w:color w:val="808080"/>
    </w:rPr>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0578EB"/>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0578EB"/>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0578EB"/>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0578EB"/>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0578EB"/>
    <w:pPr>
      <w:widowControl w:val="0"/>
      <w:spacing w:after="120" w:line="240" w:lineRule="auto"/>
    </w:pPr>
    <w:rPr>
      <w:rFonts w:ascii="Aptos" w:eastAsiaTheme="minorHAnsi" w:hAnsi="Aptos"/>
      <w:kern w:val="0"/>
      <w14:ligatures w14:val="none"/>
    </w:rPr>
  </w:style>
  <w:style w:type="paragraph" w:customStyle="1" w:styleId="7CD18A2F7C0B41E192B7C126D5E6A31E1">
    <w:name w:val="7CD18A2F7C0B41E192B7C126D5E6A31E1"/>
    <w:rsid w:val="000578EB"/>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0578EB"/>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0578EB"/>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0578EB"/>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0578EB"/>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0578EB"/>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0578EB"/>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0578EB"/>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0578EB"/>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0578EB"/>
    <w:pPr>
      <w:widowControl w:val="0"/>
      <w:spacing w:after="120" w:line="240" w:lineRule="auto"/>
    </w:pPr>
    <w:rPr>
      <w:rFonts w:ascii="Aptos" w:eastAsiaTheme="minorHAnsi" w:hAnsi="Aptos"/>
      <w:kern w:val="0"/>
      <w14:ligatures w14:val="none"/>
    </w:rPr>
  </w:style>
  <w:style w:type="paragraph" w:customStyle="1" w:styleId="268F722FD8D34480A578A6625B72C7B4">
    <w:name w:val="268F722FD8D34480A578A6625B72C7B4"/>
    <w:rsid w:val="00A20ADE"/>
    <w:pPr>
      <w:spacing w:line="278" w:lineRule="auto"/>
    </w:pPr>
    <w:rPr>
      <w:sz w:val="24"/>
      <w:szCs w:val="24"/>
    </w:rPr>
  </w:style>
  <w:style w:type="paragraph" w:customStyle="1" w:styleId="17C70D38D9C8408FBABE21FEFFDF5C54">
    <w:name w:val="17C70D38D9C8408FBABE21FEFFDF5C54"/>
    <w:rsid w:val="006E034F"/>
    <w:pPr>
      <w:spacing w:line="278" w:lineRule="auto"/>
    </w:pPr>
    <w:rPr>
      <w:sz w:val="24"/>
      <w:szCs w:val="24"/>
    </w:rPr>
  </w:style>
  <w:style w:type="paragraph" w:customStyle="1" w:styleId="1F0F065D83084D4C816271683339C6FC">
    <w:name w:val="1F0F065D83084D4C816271683339C6FC"/>
    <w:rsid w:val="006E034F"/>
    <w:pPr>
      <w:spacing w:line="278" w:lineRule="auto"/>
    </w:pPr>
    <w:rPr>
      <w:sz w:val="24"/>
      <w:szCs w:val="24"/>
    </w:rPr>
  </w:style>
  <w:style w:type="paragraph" w:customStyle="1" w:styleId="E573458565B44709976561CACC54411F">
    <w:name w:val="E573458565B44709976561CACC54411F"/>
    <w:rsid w:val="006E034F"/>
    <w:pPr>
      <w:spacing w:line="278" w:lineRule="auto"/>
    </w:pPr>
    <w:rPr>
      <w:sz w:val="24"/>
      <w:szCs w:val="24"/>
    </w:rPr>
  </w:style>
  <w:style w:type="paragraph" w:customStyle="1" w:styleId="C5140461EF90459496C2157C7552BC7F">
    <w:name w:val="C5140461EF90459496C2157C7552BC7F"/>
    <w:rsid w:val="006E034F"/>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customXml/itemProps3.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4.xml><?xml version="1.0" encoding="utf-8"?>
<ds:datastoreItem xmlns:ds="http://schemas.openxmlformats.org/officeDocument/2006/customXml" ds:itemID="{47E0A599-7EB8-448C-8D7E-F463A859AB5F}">
  <ds:schemaRefs>
    <ds:schemaRef ds:uri="http://schemas.openxmlformats.org/officeDocument/2006/bibliography"/>
  </ds:schemaRefs>
</ds:datastoreItem>
</file>

<file path=customXml/itemProps5.xml><?xml version="1.0" encoding="utf-8"?>
<ds:datastoreItem xmlns:ds="http://schemas.openxmlformats.org/officeDocument/2006/customXml" ds:itemID="{EEA7F0FC-CED7-47D0-95AA-1C74CF59E06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68</Pages>
  <Words>24807</Words>
  <Characters>137186</Characters>
  <Application>Microsoft Office Word</Application>
  <DocSecurity>0</DocSecurity>
  <Lines>3048</Lines>
  <Paragraphs>1528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Williamsen, Jennifer (DHHS)</cp:lastModifiedBy>
  <cp:revision>6</cp:revision>
  <dcterms:created xsi:type="dcterms:W3CDTF">2026-03-30T14:47:00Z</dcterms:created>
  <dcterms:modified xsi:type="dcterms:W3CDTF">2026-03-30T14:52:00Z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